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7AA91" w14:textId="66B8AF85" w:rsidR="00CB0268" w:rsidRPr="00C1235E" w:rsidRDefault="00CB0268" w:rsidP="0064667F">
      <w:pPr>
        <w:pStyle w:val="1"/>
        <w:rPr>
          <w:rFonts w:ascii="Century" w:eastAsia="ＭＳ 明朝" w:hAnsi="Century"/>
        </w:rPr>
      </w:pPr>
      <w:r w:rsidRPr="00C1235E">
        <w:rPr>
          <w:rFonts w:ascii="ＭＳ 明朝" w:eastAsia="ＭＳ 明朝" w:hAnsi="ＭＳ 明朝" w:cs="ＭＳ 明朝" w:hint="eastAsia"/>
        </w:rPr>
        <w:t>Ⅰ</w:t>
      </w:r>
      <w:r w:rsidRPr="00C1235E">
        <w:rPr>
          <w:rFonts w:ascii="Century" w:eastAsia="ＭＳ 明朝" w:hAnsi="Century"/>
        </w:rPr>
        <w:t>序論</w:t>
      </w:r>
    </w:p>
    <w:p w14:paraId="70D6FC22" w14:textId="5E66A833" w:rsidR="002E77AA" w:rsidRPr="00C1235E" w:rsidRDefault="002E77AA" w:rsidP="002E77AA">
      <w:pPr>
        <w:rPr>
          <w:rFonts w:ascii="Century" w:eastAsia="ＭＳ 明朝" w:hAnsi="Century"/>
        </w:rPr>
      </w:pPr>
      <w:r w:rsidRPr="00C1235E">
        <w:rPr>
          <w:rFonts w:ascii="Century" w:eastAsia="ＭＳ 明朝" w:hAnsi="Century"/>
        </w:rPr>
        <w:t>【人工知能</w:t>
      </w:r>
      <w:r w:rsidR="00D33591" w:rsidRPr="00C1235E">
        <w:rPr>
          <w:rFonts w:ascii="Century" w:eastAsia="ＭＳ 明朝" w:hAnsi="Century"/>
        </w:rPr>
        <w:t>(</w:t>
      </w:r>
      <w:r w:rsidRPr="00C1235E">
        <w:rPr>
          <w:rFonts w:ascii="Century" w:eastAsia="ＭＳ 明朝" w:hAnsi="Century"/>
        </w:rPr>
        <w:t>AI</w:t>
      </w:r>
      <w:r w:rsidR="00D33591" w:rsidRPr="00C1235E">
        <w:rPr>
          <w:rFonts w:ascii="Century" w:eastAsia="ＭＳ 明朝" w:hAnsi="Century"/>
        </w:rPr>
        <w:t>)</w:t>
      </w:r>
      <w:r w:rsidR="008F6383" w:rsidRPr="00C1235E">
        <w:rPr>
          <w:rFonts w:ascii="Century" w:eastAsia="ＭＳ 明朝" w:hAnsi="Century"/>
        </w:rPr>
        <w:t>と合成音声の発展</w:t>
      </w:r>
      <w:commentRangeStart w:id="0"/>
      <w:r w:rsidRPr="00C1235E">
        <w:rPr>
          <w:rFonts w:ascii="Century" w:eastAsia="ＭＳ 明朝" w:hAnsi="Century"/>
        </w:rPr>
        <w:t>】</w:t>
      </w:r>
      <w:commentRangeEnd w:id="0"/>
      <w:r w:rsidR="002131A2" w:rsidRPr="00C1235E">
        <w:rPr>
          <w:rStyle w:val="a9"/>
        </w:rPr>
        <w:commentReference w:id="0"/>
      </w:r>
    </w:p>
    <w:p w14:paraId="595A2227" w14:textId="3F9476C8" w:rsidR="002E77AA" w:rsidRPr="00C1235E" w:rsidRDefault="00E24EA9" w:rsidP="002E77AA">
      <w:pPr>
        <w:ind w:firstLineChars="100" w:firstLine="266"/>
        <w:rPr>
          <w:rFonts w:ascii="Century" w:eastAsia="ＭＳ 明朝" w:hAnsi="Century"/>
        </w:rPr>
      </w:pPr>
      <w:r w:rsidRPr="00C1235E">
        <w:rPr>
          <w:rFonts w:ascii="Century" w:eastAsia="ＭＳ 明朝" w:hAnsi="Century"/>
        </w:rPr>
        <w:t>近年</w:t>
      </w:r>
      <w:r w:rsidR="002131A2" w:rsidRPr="00C1235E">
        <w:rPr>
          <w:rFonts w:ascii="Century" w:eastAsia="ＭＳ 明朝" w:hAnsi="Century"/>
        </w:rPr>
        <w:t>，</w:t>
      </w:r>
      <w:r w:rsidRPr="00C1235E">
        <w:rPr>
          <w:rFonts w:ascii="Century" w:eastAsia="ＭＳ 明朝" w:hAnsi="Century"/>
        </w:rPr>
        <w:t>人工知能</w:t>
      </w:r>
      <w:r w:rsidR="00D33591" w:rsidRPr="00C1235E">
        <w:rPr>
          <w:rFonts w:ascii="Century" w:eastAsia="ＭＳ 明朝" w:hAnsi="Century"/>
        </w:rPr>
        <w:t>(</w:t>
      </w:r>
      <w:r w:rsidRPr="00C1235E">
        <w:rPr>
          <w:rFonts w:ascii="Century" w:eastAsia="ＭＳ 明朝" w:hAnsi="Century"/>
        </w:rPr>
        <w:t>AI</w:t>
      </w:r>
      <w:r w:rsidR="00D33591" w:rsidRPr="00C1235E">
        <w:rPr>
          <w:rFonts w:ascii="Century" w:eastAsia="ＭＳ 明朝" w:hAnsi="Century"/>
        </w:rPr>
        <w:t>)</w:t>
      </w:r>
      <w:r w:rsidRPr="00C1235E">
        <w:rPr>
          <w:rFonts w:ascii="Century" w:eastAsia="ＭＳ 明朝" w:hAnsi="Century"/>
        </w:rPr>
        <w:t>の様々な分野での利用が急速に広まっている。</w:t>
      </w:r>
      <w:r w:rsidRPr="00C1235E">
        <w:rPr>
          <w:rFonts w:ascii="Century" w:eastAsia="ＭＳ 明朝" w:hAnsi="Century"/>
        </w:rPr>
        <w:t>AI</w:t>
      </w:r>
      <w:r w:rsidRPr="00C1235E">
        <w:rPr>
          <w:rFonts w:ascii="Century" w:eastAsia="ＭＳ 明朝" w:hAnsi="Century"/>
        </w:rPr>
        <w:t>とは</w:t>
      </w:r>
      <w:r w:rsidR="002131A2" w:rsidRPr="00C1235E">
        <w:rPr>
          <w:rFonts w:ascii="Century" w:eastAsia="ＭＳ 明朝" w:hAnsi="Century"/>
        </w:rPr>
        <w:t>，</w:t>
      </w:r>
      <w:r w:rsidRPr="00C1235E">
        <w:rPr>
          <w:rFonts w:ascii="Century" w:eastAsia="ＭＳ 明朝" w:hAnsi="Century"/>
        </w:rPr>
        <w:t>人間の知能をコンピュータや機械に実現させる技術のことで</w:t>
      </w:r>
      <w:r w:rsidR="002131A2" w:rsidRPr="00C1235E">
        <w:rPr>
          <w:rFonts w:ascii="Century" w:eastAsia="ＭＳ 明朝" w:hAnsi="Century"/>
        </w:rPr>
        <w:t>，</w:t>
      </w:r>
      <w:r w:rsidRPr="00C1235E">
        <w:rPr>
          <w:rFonts w:ascii="Century" w:eastAsia="ＭＳ 明朝" w:hAnsi="Century"/>
        </w:rPr>
        <w:t>人間では処理しきれないほど膨大なデータからパターンやルールを学習し</w:t>
      </w:r>
      <w:r w:rsidR="002131A2" w:rsidRPr="00C1235E">
        <w:rPr>
          <w:rFonts w:ascii="Century" w:eastAsia="ＭＳ 明朝" w:hAnsi="Century"/>
        </w:rPr>
        <w:t>，</w:t>
      </w:r>
      <w:r w:rsidRPr="00C1235E">
        <w:rPr>
          <w:rFonts w:ascii="Century" w:eastAsia="ＭＳ 明朝" w:hAnsi="Century"/>
        </w:rPr>
        <w:t>予測や判断</w:t>
      </w:r>
      <w:r w:rsidR="002131A2" w:rsidRPr="00C1235E">
        <w:rPr>
          <w:rFonts w:ascii="Century" w:eastAsia="ＭＳ 明朝" w:hAnsi="Century"/>
        </w:rPr>
        <w:t>，</w:t>
      </w:r>
      <w:r w:rsidRPr="00C1235E">
        <w:rPr>
          <w:rFonts w:ascii="Century" w:eastAsia="ＭＳ 明朝" w:hAnsi="Century"/>
        </w:rPr>
        <w:t>生成などのタスクを行うことができる。</w:t>
      </w:r>
    </w:p>
    <w:p w14:paraId="328EDDDB" w14:textId="066B1B94" w:rsidR="00FF43F8" w:rsidRPr="00C1235E" w:rsidRDefault="00E24EA9" w:rsidP="00FF43F8">
      <w:pPr>
        <w:ind w:firstLineChars="100" w:firstLine="266"/>
        <w:rPr>
          <w:rFonts w:ascii="Century" w:eastAsia="ＭＳ 明朝" w:hAnsi="Century"/>
        </w:rPr>
      </w:pPr>
      <w:r w:rsidRPr="00C1235E">
        <w:rPr>
          <w:rFonts w:ascii="Century" w:eastAsia="ＭＳ 明朝" w:hAnsi="Century"/>
        </w:rPr>
        <w:t>そうした</w:t>
      </w:r>
      <w:r w:rsidR="00FC5015" w:rsidRPr="00C1235E">
        <w:rPr>
          <w:rFonts w:ascii="Century" w:eastAsia="ＭＳ 明朝" w:hAnsi="Century"/>
        </w:rPr>
        <w:t>恩恵を受ける場面の一つに合成音声の利用が</w:t>
      </w:r>
      <w:r w:rsidR="000F77A9" w:rsidRPr="00C1235E">
        <w:rPr>
          <w:rFonts w:ascii="Century" w:eastAsia="ＭＳ 明朝" w:hAnsi="Century"/>
        </w:rPr>
        <w:t>あ</w:t>
      </w:r>
      <w:r w:rsidR="00FC5015" w:rsidRPr="00C1235E">
        <w:rPr>
          <w:rFonts w:ascii="Century" w:eastAsia="ＭＳ 明朝" w:hAnsi="Century"/>
        </w:rPr>
        <w:t>る。合成音声とは</w:t>
      </w:r>
      <w:r w:rsidR="002131A2" w:rsidRPr="00C1235E">
        <w:rPr>
          <w:rFonts w:ascii="Century" w:eastAsia="ＭＳ 明朝" w:hAnsi="Century"/>
        </w:rPr>
        <w:t>，</w:t>
      </w:r>
      <w:r w:rsidR="00FC5015" w:rsidRPr="00C1235E">
        <w:rPr>
          <w:rFonts w:ascii="Century" w:eastAsia="ＭＳ 明朝" w:hAnsi="Century"/>
        </w:rPr>
        <w:t>テキストなどから音声を生成する技術</w:t>
      </w:r>
      <w:r w:rsidR="002E77AA" w:rsidRPr="00C1235E">
        <w:rPr>
          <w:rFonts w:ascii="Century" w:eastAsia="ＭＳ 明朝" w:hAnsi="Century"/>
        </w:rPr>
        <w:t>のことである。</w:t>
      </w:r>
      <w:r w:rsidR="000F77A9" w:rsidRPr="00C1235E">
        <w:rPr>
          <w:rFonts w:ascii="Century" w:eastAsia="ＭＳ 明朝" w:hAnsi="Century"/>
        </w:rPr>
        <w:t>近年の合成音声は</w:t>
      </w:r>
      <w:r w:rsidR="002131A2" w:rsidRPr="00C1235E">
        <w:rPr>
          <w:rFonts w:ascii="Century" w:eastAsia="ＭＳ 明朝" w:hAnsi="Century"/>
        </w:rPr>
        <w:t>，</w:t>
      </w:r>
      <w:r w:rsidR="000F77A9" w:rsidRPr="00C1235E">
        <w:rPr>
          <w:rFonts w:ascii="Century" w:eastAsia="ＭＳ 明朝" w:hAnsi="Century"/>
        </w:rPr>
        <w:t>AI</w:t>
      </w:r>
      <w:r w:rsidR="000F77A9" w:rsidRPr="00C1235E">
        <w:rPr>
          <w:rFonts w:ascii="Century" w:eastAsia="ＭＳ 明朝" w:hAnsi="Century"/>
        </w:rPr>
        <w:t>によって大量の音声データから音声の特徴やパターンを学習</w:t>
      </w:r>
      <w:r w:rsidR="005167F9" w:rsidRPr="00C1235E">
        <w:rPr>
          <w:rFonts w:ascii="Century" w:eastAsia="ＭＳ 明朝" w:hAnsi="Century"/>
        </w:rPr>
        <w:t>する深層学習により</w:t>
      </w:r>
      <w:r w:rsidR="002131A2" w:rsidRPr="00C1235E">
        <w:rPr>
          <w:rFonts w:ascii="Century" w:eastAsia="ＭＳ 明朝" w:hAnsi="Century"/>
        </w:rPr>
        <w:t>，</w:t>
      </w:r>
      <w:r w:rsidR="005167F9" w:rsidRPr="00C1235E">
        <w:rPr>
          <w:rFonts w:ascii="Century" w:eastAsia="ＭＳ 明朝" w:hAnsi="Century"/>
        </w:rPr>
        <w:t>急速に発展した</w:t>
      </w:r>
      <w:r w:rsidR="00D33591" w:rsidRPr="00C1235E">
        <w:rPr>
          <w:rFonts w:ascii="Century" w:eastAsia="ＭＳ 明朝" w:hAnsi="Century"/>
        </w:rPr>
        <w:t>(</w:t>
      </w:r>
      <w:r w:rsidR="00B733A7" w:rsidRPr="00C1235E">
        <w:rPr>
          <w:rFonts w:ascii="Century" w:eastAsia="ＭＳ 明朝" w:hAnsi="Century"/>
        </w:rPr>
        <w:t xml:space="preserve">Ning </w:t>
      </w:r>
      <w:bookmarkStart w:id="1" w:name="_Hlk167290696"/>
      <w:r w:rsidR="00B733A7" w:rsidRPr="00C1235E">
        <w:rPr>
          <w:rFonts w:ascii="Century" w:eastAsia="ＭＳ 明朝" w:hAnsi="Century"/>
        </w:rPr>
        <w:t>et al</w:t>
      </w:r>
      <w:bookmarkEnd w:id="1"/>
      <w:r w:rsidR="00B733A7" w:rsidRPr="00C1235E">
        <w:rPr>
          <w:rFonts w:ascii="Century" w:eastAsia="ＭＳ 明朝" w:hAnsi="Century"/>
        </w:rPr>
        <w:t>.</w:t>
      </w:r>
      <w:r w:rsidR="006B0DF6" w:rsidRPr="00C1235E">
        <w:rPr>
          <w:rFonts w:ascii="Century" w:eastAsia="ＭＳ 明朝" w:hAnsi="Century" w:hint="eastAsia"/>
        </w:rPr>
        <w:t>,</w:t>
      </w:r>
      <w:r w:rsidR="00B733A7" w:rsidRPr="00C1235E">
        <w:rPr>
          <w:rFonts w:ascii="Century" w:eastAsia="ＭＳ 明朝" w:hAnsi="Century"/>
        </w:rPr>
        <w:t xml:space="preserve"> </w:t>
      </w:r>
      <w:r w:rsidR="00F3560D" w:rsidRPr="00C1235E">
        <w:rPr>
          <w:rFonts w:ascii="Century" w:eastAsia="ＭＳ 明朝" w:hAnsi="Century"/>
        </w:rPr>
        <w:t>2019</w:t>
      </w:r>
      <w:r w:rsidR="00D33591" w:rsidRPr="00C1235E">
        <w:rPr>
          <w:rFonts w:ascii="Century" w:eastAsia="ＭＳ 明朝" w:hAnsi="Century"/>
        </w:rPr>
        <w:t>)</w:t>
      </w:r>
      <w:r w:rsidR="000F77A9" w:rsidRPr="00C1235E">
        <w:rPr>
          <w:rFonts w:ascii="Century" w:eastAsia="ＭＳ 明朝" w:hAnsi="Century"/>
        </w:rPr>
        <w:t>。</w:t>
      </w:r>
      <w:r w:rsidR="00CD642D" w:rsidRPr="00C1235E">
        <w:rPr>
          <w:rFonts w:ascii="Century" w:eastAsia="ＭＳ 明朝" w:hAnsi="Century"/>
        </w:rPr>
        <w:t>AI</w:t>
      </w:r>
      <w:r w:rsidR="00CD642D" w:rsidRPr="00C1235E">
        <w:rPr>
          <w:rFonts w:ascii="Century" w:eastAsia="ＭＳ 明朝" w:hAnsi="Century"/>
        </w:rPr>
        <w:t>の発展により合成音声</w:t>
      </w:r>
      <w:r w:rsidR="002E77AA" w:rsidRPr="00C1235E">
        <w:rPr>
          <w:rFonts w:ascii="Century" w:eastAsia="ＭＳ 明朝" w:hAnsi="Century"/>
        </w:rPr>
        <w:t>で自然なイントネーションで文章を読ませる際も</w:t>
      </w:r>
      <w:r w:rsidR="002131A2" w:rsidRPr="00C1235E">
        <w:rPr>
          <w:rFonts w:ascii="Century" w:eastAsia="ＭＳ 明朝" w:hAnsi="Century"/>
        </w:rPr>
        <w:t>，</w:t>
      </w:r>
      <w:r w:rsidR="002E77AA" w:rsidRPr="00C1235E">
        <w:rPr>
          <w:rFonts w:ascii="Century" w:eastAsia="ＭＳ 明朝" w:hAnsi="Century"/>
        </w:rPr>
        <w:t>今までのような煩雑な調整作業が不要になり</w:t>
      </w:r>
      <w:r w:rsidR="002131A2" w:rsidRPr="00C1235E">
        <w:rPr>
          <w:rFonts w:ascii="Century" w:eastAsia="ＭＳ 明朝" w:hAnsi="Century"/>
        </w:rPr>
        <w:t>，</w:t>
      </w:r>
      <w:r w:rsidR="002E77AA" w:rsidRPr="00C1235E">
        <w:rPr>
          <w:rFonts w:ascii="Century" w:eastAsia="ＭＳ 明朝" w:hAnsi="Century"/>
        </w:rPr>
        <w:t>文章を書きこむだけで</w:t>
      </w:r>
      <w:r w:rsidR="00CD642D" w:rsidRPr="00C1235E">
        <w:rPr>
          <w:rFonts w:ascii="Century" w:eastAsia="ＭＳ 明朝" w:hAnsi="Century"/>
        </w:rPr>
        <w:t>生成が</w:t>
      </w:r>
      <w:r w:rsidR="002E77AA" w:rsidRPr="00C1235E">
        <w:rPr>
          <w:rFonts w:ascii="Century" w:eastAsia="ＭＳ 明朝" w:hAnsi="Century"/>
        </w:rPr>
        <w:t>完了するようになったため</w:t>
      </w:r>
      <w:r w:rsidR="002131A2" w:rsidRPr="00C1235E">
        <w:rPr>
          <w:rFonts w:ascii="Century" w:eastAsia="ＭＳ 明朝" w:hAnsi="Century"/>
        </w:rPr>
        <w:t>，</w:t>
      </w:r>
      <w:r w:rsidR="00BE0DE4" w:rsidRPr="00C1235E">
        <w:rPr>
          <w:rFonts w:ascii="Century" w:eastAsia="ＭＳ 明朝" w:hAnsi="Century"/>
        </w:rPr>
        <w:t>今まで</w:t>
      </w:r>
      <w:commentRangeStart w:id="2"/>
      <w:r w:rsidR="002131A2" w:rsidRPr="00C1235E">
        <w:rPr>
          <w:rFonts w:ascii="Century" w:eastAsia="ＭＳ 明朝" w:hAnsi="Century" w:hint="eastAsia"/>
        </w:rPr>
        <w:t>敷居が高い</w:t>
      </w:r>
      <w:commentRangeEnd w:id="2"/>
      <w:r w:rsidR="002131A2" w:rsidRPr="00C1235E">
        <w:rPr>
          <w:rStyle w:val="a9"/>
        </w:rPr>
        <w:commentReference w:id="2"/>
      </w:r>
      <w:r w:rsidR="00BE0DE4" w:rsidRPr="00C1235E">
        <w:rPr>
          <w:rFonts w:ascii="Century" w:eastAsia="ＭＳ 明朝" w:hAnsi="Century"/>
        </w:rPr>
        <w:t>と思われていた</w:t>
      </w:r>
      <w:r w:rsidR="002E77AA" w:rsidRPr="00C1235E">
        <w:rPr>
          <w:rFonts w:ascii="Century" w:eastAsia="ＭＳ 明朝" w:hAnsi="Century"/>
        </w:rPr>
        <w:t>合成音声の生成が</w:t>
      </w:r>
      <w:r w:rsidR="00741E52" w:rsidRPr="00C1235E">
        <w:rPr>
          <w:rFonts w:ascii="Century" w:eastAsia="ＭＳ 明朝" w:hAnsi="Century"/>
        </w:rPr>
        <w:t>非常に</w:t>
      </w:r>
      <w:r w:rsidR="00CD642D" w:rsidRPr="00C1235E">
        <w:rPr>
          <w:rFonts w:ascii="Century" w:eastAsia="ＭＳ 明朝" w:hAnsi="Century"/>
        </w:rPr>
        <w:t>簡単にな</w:t>
      </w:r>
      <w:r w:rsidR="00BE0DE4" w:rsidRPr="00C1235E">
        <w:rPr>
          <w:rFonts w:ascii="Century" w:eastAsia="ＭＳ 明朝" w:hAnsi="Century"/>
        </w:rPr>
        <w:t>ったと言える</w:t>
      </w:r>
      <w:r w:rsidR="002E77AA" w:rsidRPr="00C1235E">
        <w:rPr>
          <w:rFonts w:ascii="Century" w:eastAsia="ＭＳ 明朝" w:hAnsi="Century"/>
        </w:rPr>
        <w:t>。</w:t>
      </w:r>
      <w:r w:rsidR="00FF43F8" w:rsidRPr="00C1235E">
        <w:rPr>
          <w:rFonts w:ascii="Century" w:eastAsia="ＭＳ 明朝" w:hAnsi="Century"/>
        </w:rPr>
        <w:t>こうした技術力の向上を受け</w:t>
      </w:r>
      <w:r w:rsidR="002131A2" w:rsidRPr="00C1235E">
        <w:rPr>
          <w:rFonts w:ascii="Century" w:eastAsia="ＭＳ 明朝" w:hAnsi="Century"/>
        </w:rPr>
        <w:t>，</w:t>
      </w:r>
      <w:r w:rsidR="00FF43F8" w:rsidRPr="00C1235E">
        <w:rPr>
          <w:rFonts w:ascii="Century" w:eastAsia="ＭＳ 明朝" w:hAnsi="Century"/>
        </w:rPr>
        <w:t>すでに合成音声は一部報道機関でニュースの読み上げに使われている</w:t>
      </w:r>
      <w:r w:rsidR="00D33591" w:rsidRPr="00C1235E">
        <w:rPr>
          <w:rFonts w:ascii="Century" w:eastAsia="ＭＳ 明朝" w:hAnsi="Century"/>
        </w:rPr>
        <w:t>(</w:t>
      </w:r>
      <w:commentRangeStart w:id="3"/>
      <w:commentRangeStart w:id="4"/>
      <w:r w:rsidR="00B222FD" w:rsidRPr="00C1235E">
        <w:rPr>
          <w:rFonts w:ascii="Century" w:eastAsia="ＭＳ 明朝" w:hAnsi="Century"/>
        </w:rPr>
        <w:t>NHK</w:t>
      </w:r>
      <w:r w:rsidR="00336958" w:rsidRPr="00C1235E">
        <w:rPr>
          <w:rFonts w:ascii="Century" w:eastAsia="ＭＳ 明朝" w:hAnsi="Century" w:hint="eastAsia"/>
        </w:rPr>
        <w:t>，</w:t>
      </w:r>
      <w:r w:rsidR="00B222FD" w:rsidRPr="00C1235E">
        <w:rPr>
          <w:rFonts w:ascii="Century" w:eastAsia="ＭＳ 明朝" w:hAnsi="Century"/>
        </w:rPr>
        <w:t>2021</w:t>
      </w:r>
      <w:r w:rsidR="00D33591" w:rsidRPr="00C1235E">
        <w:rPr>
          <w:rFonts w:ascii="Century" w:eastAsia="ＭＳ 明朝" w:hAnsi="Century"/>
        </w:rPr>
        <w:t>)</w:t>
      </w:r>
      <w:commentRangeEnd w:id="3"/>
      <w:r w:rsidR="00416B1F" w:rsidRPr="00C1235E">
        <w:rPr>
          <w:rStyle w:val="a9"/>
        </w:rPr>
        <w:commentReference w:id="3"/>
      </w:r>
      <w:commentRangeEnd w:id="4"/>
      <w:r w:rsidR="00FD4C3A" w:rsidRPr="00C1235E">
        <w:rPr>
          <w:rStyle w:val="a9"/>
        </w:rPr>
        <w:commentReference w:id="4"/>
      </w:r>
      <w:r w:rsidR="00FF43F8" w:rsidRPr="00C1235E">
        <w:rPr>
          <w:rFonts w:ascii="Century" w:eastAsia="ＭＳ 明朝" w:hAnsi="Century"/>
        </w:rPr>
        <w:t>ほか</w:t>
      </w:r>
      <w:r w:rsidR="002131A2" w:rsidRPr="00C1235E">
        <w:rPr>
          <w:rFonts w:ascii="Century" w:eastAsia="ＭＳ 明朝" w:hAnsi="Century"/>
        </w:rPr>
        <w:t>，</w:t>
      </w:r>
      <w:r w:rsidR="00FF43F8" w:rsidRPr="00C1235E">
        <w:rPr>
          <w:rFonts w:ascii="Century" w:eastAsia="ＭＳ 明朝" w:hAnsi="Century"/>
        </w:rPr>
        <w:t>動画プラットホーム上で解説や実況動画に音声を付けるなどの目的で多数使用されている。</w:t>
      </w:r>
    </w:p>
    <w:p w14:paraId="6BB4ECF6" w14:textId="65A51267" w:rsidR="002E77AA" w:rsidRPr="00C1235E" w:rsidRDefault="002E77AA" w:rsidP="002E77AA">
      <w:pPr>
        <w:ind w:firstLineChars="100" w:firstLine="266"/>
        <w:rPr>
          <w:rFonts w:ascii="Century" w:eastAsia="ＭＳ 明朝" w:hAnsi="Century"/>
        </w:rPr>
      </w:pPr>
      <w:r w:rsidRPr="00C1235E">
        <w:rPr>
          <w:rFonts w:ascii="Century" w:eastAsia="ＭＳ 明朝" w:hAnsi="Century"/>
        </w:rPr>
        <w:t>また</w:t>
      </w:r>
      <w:r w:rsidR="002131A2" w:rsidRPr="00C1235E">
        <w:rPr>
          <w:rFonts w:ascii="Century" w:eastAsia="ＭＳ 明朝" w:hAnsi="Century"/>
        </w:rPr>
        <w:t>，</w:t>
      </w:r>
      <w:r w:rsidR="005E200A" w:rsidRPr="00C1235E">
        <w:rPr>
          <w:rFonts w:ascii="Century" w:eastAsia="ＭＳ 明朝" w:hAnsi="Century"/>
        </w:rPr>
        <w:t>ここ数年で様々な種類の合成音声ソフトウェアの発表</w:t>
      </w:r>
      <w:r w:rsidR="00FF43F8" w:rsidRPr="00C1235E">
        <w:rPr>
          <w:rFonts w:ascii="Century" w:eastAsia="ＭＳ 明朝" w:hAnsi="Century"/>
        </w:rPr>
        <w:t>や</w:t>
      </w:r>
      <w:r w:rsidR="002A77A5" w:rsidRPr="00C1235E">
        <w:rPr>
          <w:rFonts w:ascii="Century" w:eastAsia="ＭＳ 明朝" w:hAnsi="Century"/>
        </w:rPr>
        <w:t>バージョンアップ</w:t>
      </w:r>
      <w:r w:rsidR="00664C7D" w:rsidRPr="00C1235E">
        <w:rPr>
          <w:rFonts w:ascii="Century" w:eastAsia="ＭＳ 明朝" w:hAnsi="Century"/>
        </w:rPr>
        <w:t>が相次い</w:t>
      </w:r>
      <w:r w:rsidR="002A77A5" w:rsidRPr="00C1235E">
        <w:rPr>
          <w:rFonts w:ascii="Century" w:eastAsia="ＭＳ 明朝" w:hAnsi="Century"/>
        </w:rPr>
        <w:t>でいる</w:t>
      </w:r>
      <w:r w:rsidR="00664C7D" w:rsidRPr="00C1235E">
        <w:rPr>
          <w:rFonts w:ascii="Century" w:eastAsia="ＭＳ 明朝" w:hAnsi="Century"/>
        </w:rPr>
        <w:t>。</w:t>
      </w:r>
      <w:r w:rsidR="004F4B77" w:rsidRPr="00C1235E">
        <w:rPr>
          <w:rFonts w:ascii="Century" w:eastAsia="ＭＳ 明朝" w:hAnsi="Century"/>
        </w:rPr>
        <w:t>例えば</w:t>
      </w:r>
      <w:r w:rsidR="00D654FB" w:rsidRPr="00C1235E">
        <w:rPr>
          <w:rFonts w:ascii="Century" w:eastAsia="ＭＳ 明朝" w:hAnsi="Century"/>
        </w:rPr>
        <w:t>ヒホ</w:t>
      </w:r>
      <w:r w:rsidR="00D33591" w:rsidRPr="00C1235E">
        <w:rPr>
          <w:rFonts w:ascii="Century" w:eastAsia="ＭＳ 明朝" w:hAnsi="Century"/>
        </w:rPr>
        <w:t>(</w:t>
      </w:r>
      <w:r w:rsidR="00D654FB" w:rsidRPr="00C1235E">
        <w:rPr>
          <w:rFonts w:ascii="Century" w:eastAsia="ＭＳ 明朝" w:hAnsi="Century"/>
        </w:rPr>
        <w:t>ヒロシバ</w:t>
      </w:r>
      <w:r w:rsidR="00D33591" w:rsidRPr="00C1235E">
        <w:rPr>
          <w:rFonts w:ascii="Century" w:eastAsia="ＭＳ 明朝" w:hAnsi="Century"/>
        </w:rPr>
        <w:t>)</w:t>
      </w:r>
      <w:r w:rsidR="0090796A" w:rsidRPr="00C1235E">
        <w:rPr>
          <w:rFonts w:ascii="Century" w:eastAsia="ＭＳ 明朝" w:hAnsi="Century"/>
        </w:rPr>
        <w:t>氏</w:t>
      </w:r>
      <w:r w:rsidR="004F4B77" w:rsidRPr="00C1235E">
        <w:rPr>
          <w:rFonts w:ascii="Century" w:eastAsia="ＭＳ 明朝" w:hAnsi="Century"/>
        </w:rPr>
        <w:t>によって製作された</w:t>
      </w:r>
      <w:r w:rsidR="00BE0DE4" w:rsidRPr="00C1235E">
        <w:rPr>
          <w:rFonts w:ascii="Century" w:eastAsia="ＭＳ 明朝" w:hAnsi="Century"/>
        </w:rPr>
        <w:t>「</w:t>
      </w:r>
      <w:r w:rsidR="004F4B77" w:rsidRPr="00C1235E">
        <w:rPr>
          <w:rFonts w:ascii="Century" w:eastAsia="ＭＳ 明朝" w:hAnsi="Century"/>
        </w:rPr>
        <w:t>VOICEVOX</w:t>
      </w:r>
      <w:r w:rsidR="00BE0DE4" w:rsidRPr="00C1235E">
        <w:rPr>
          <w:rFonts w:ascii="Century" w:eastAsia="ＭＳ 明朝" w:hAnsi="Century"/>
        </w:rPr>
        <w:t>」</w:t>
      </w:r>
      <w:r w:rsidR="004F4B77" w:rsidRPr="00C1235E">
        <w:rPr>
          <w:rFonts w:ascii="Century" w:eastAsia="ＭＳ 明朝" w:hAnsi="Century"/>
        </w:rPr>
        <w:t>や</w:t>
      </w:r>
      <w:commentRangeStart w:id="5"/>
      <w:r w:rsidR="00D654FB" w:rsidRPr="00C1235E">
        <w:rPr>
          <w:rFonts w:ascii="Century" w:eastAsia="ＭＳ 明朝" w:hAnsi="Century"/>
        </w:rPr>
        <w:t>シロワニさん氏</w:t>
      </w:r>
      <w:commentRangeEnd w:id="5"/>
      <w:r w:rsidR="002131A2" w:rsidRPr="00C1235E">
        <w:rPr>
          <w:rStyle w:val="a9"/>
        </w:rPr>
        <w:commentReference w:id="5"/>
      </w:r>
      <w:r w:rsidR="004F4B77" w:rsidRPr="00C1235E">
        <w:rPr>
          <w:rFonts w:ascii="Century" w:eastAsia="ＭＳ 明朝" w:hAnsi="Century"/>
        </w:rPr>
        <w:t>によって製作された</w:t>
      </w:r>
      <w:r w:rsidR="00BE0DE4" w:rsidRPr="00C1235E">
        <w:rPr>
          <w:rFonts w:ascii="Century" w:eastAsia="ＭＳ 明朝" w:hAnsi="Century"/>
        </w:rPr>
        <w:t>「</w:t>
      </w:r>
      <w:r w:rsidR="00BE0DE4" w:rsidRPr="00C1235E">
        <w:rPr>
          <w:rFonts w:ascii="Century" w:eastAsia="ＭＳ 明朝" w:hAnsi="Century"/>
        </w:rPr>
        <w:t>COEIROINK</w:t>
      </w:r>
      <w:r w:rsidR="00BE0DE4" w:rsidRPr="00C1235E">
        <w:rPr>
          <w:rFonts w:ascii="Century" w:eastAsia="ＭＳ 明朝" w:hAnsi="Century"/>
        </w:rPr>
        <w:t>」</w:t>
      </w:r>
      <w:r w:rsidR="002131A2" w:rsidRPr="00C1235E">
        <w:rPr>
          <w:rFonts w:ascii="Century" w:eastAsia="ＭＳ 明朝" w:hAnsi="Century"/>
        </w:rPr>
        <w:t>，</w:t>
      </w:r>
      <w:proofErr w:type="spellStart"/>
      <w:r w:rsidR="004F4B77" w:rsidRPr="00C1235E">
        <w:rPr>
          <w:rFonts w:ascii="Century" w:eastAsia="ＭＳ 明朝" w:hAnsi="Century"/>
        </w:rPr>
        <w:t>CeVIO</w:t>
      </w:r>
      <w:proofErr w:type="spellEnd"/>
      <w:r w:rsidR="004F4B77" w:rsidRPr="00C1235E">
        <w:rPr>
          <w:rFonts w:ascii="Century" w:eastAsia="ＭＳ 明朝" w:hAnsi="Century"/>
        </w:rPr>
        <w:t>プロジェクト</w:t>
      </w:r>
      <w:r w:rsidR="00105230" w:rsidRPr="00C1235E">
        <w:rPr>
          <w:rFonts w:ascii="Century" w:eastAsia="ＭＳ 明朝" w:hAnsi="Century"/>
        </w:rPr>
        <w:t>より</w:t>
      </w:r>
      <w:r w:rsidR="004F4B77" w:rsidRPr="00C1235E">
        <w:rPr>
          <w:rFonts w:ascii="Century" w:eastAsia="ＭＳ 明朝" w:hAnsi="Century"/>
        </w:rPr>
        <w:t>「</w:t>
      </w:r>
      <w:proofErr w:type="spellStart"/>
      <w:r w:rsidR="004F4B77" w:rsidRPr="00C1235E">
        <w:rPr>
          <w:rFonts w:ascii="Century" w:eastAsia="ＭＳ 明朝" w:hAnsi="Century"/>
        </w:rPr>
        <w:t>CeVIO</w:t>
      </w:r>
      <w:proofErr w:type="spellEnd"/>
      <w:r w:rsidR="004F4B77" w:rsidRPr="00C1235E">
        <w:rPr>
          <w:rFonts w:ascii="Century" w:eastAsia="ＭＳ 明朝" w:hAnsi="Century"/>
        </w:rPr>
        <w:t xml:space="preserve"> AI</w:t>
      </w:r>
      <w:r w:rsidR="004F4B77" w:rsidRPr="00C1235E">
        <w:rPr>
          <w:rFonts w:ascii="Century" w:eastAsia="ＭＳ 明朝" w:hAnsi="Century"/>
        </w:rPr>
        <w:t>」シリーズ</w:t>
      </w:r>
      <w:r w:rsidR="002131A2" w:rsidRPr="00C1235E">
        <w:rPr>
          <w:rFonts w:ascii="Century" w:eastAsia="ＭＳ 明朝" w:hAnsi="Century"/>
        </w:rPr>
        <w:t>，</w:t>
      </w:r>
      <w:r w:rsidR="004F4B77" w:rsidRPr="00C1235E">
        <w:rPr>
          <w:rFonts w:ascii="Century" w:eastAsia="ＭＳ 明朝" w:hAnsi="Century"/>
        </w:rPr>
        <w:t>株式会社</w:t>
      </w:r>
      <w:r w:rsidR="004F4B77" w:rsidRPr="00C1235E">
        <w:rPr>
          <w:rFonts w:ascii="Century" w:eastAsia="ＭＳ 明朝" w:hAnsi="Century"/>
        </w:rPr>
        <w:t>AHS</w:t>
      </w:r>
      <w:r w:rsidR="004F4B77" w:rsidRPr="00C1235E">
        <w:rPr>
          <w:rFonts w:ascii="Century" w:eastAsia="ＭＳ 明朝" w:hAnsi="Century"/>
        </w:rPr>
        <w:t>と</w:t>
      </w:r>
      <w:proofErr w:type="spellStart"/>
      <w:r w:rsidR="004F4B77" w:rsidRPr="00C1235E">
        <w:rPr>
          <w:rFonts w:ascii="Century" w:eastAsia="ＭＳ 明朝" w:hAnsi="Century"/>
        </w:rPr>
        <w:t>Dreamtonics</w:t>
      </w:r>
      <w:proofErr w:type="spellEnd"/>
      <w:r w:rsidR="004F4B77" w:rsidRPr="00C1235E">
        <w:rPr>
          <w:rFonts w:ascii="Century" w:eastAsia="ＭＳ 明朝" w:hAnsi="Century"/>
        </w:rPr>
        <w:t>が開発した</w:t>
      </w:r>
      <w:r w:rsidR="00105230" w:rsidRPr="00C1235E">
        <w:rPr>
          <w:rFonts w:ascii="Century" w:eastAsia="ＭＳ 明朝" w:hAnsi="Century"/>
        </w:rPr>
        <w:t>「</w:t>
      </w:r>
      <w:r w:rsidR="00B164F5" w:rsidRPr="00C1235E">
        <w:rPr>
          <w:rFonts w:ascii="Century" w:eastAsia="ＭＳ 明朝" w:hAnsi="Century"/>
        </w:rPr>
        <w:t>VOICEPEAK</w:t>
      </w:r>
      <w:r w:rsidR="00105230" w:rsidRPr="00C1235E">
        <w:rPr>
          <w:rFonts w:ascii="Century" w:eastAsia="ＭＳ 明朝" w:hAnsi="Century"/>
        </w:rPr>
        <w:t>」</w:t>
      </w:r>
      <w:r w:rsidR="004F4B77" w:rsidRPr="00C1235E">
        <w:rPr>
          <w:rFonts w:ascii="Century" w:eastAsia="ＭＳ 明朝" w:hAnsi="Century"/>
        </w:rPr>
        <w:t>などが</w:t>
      </w:r>
      <w:r w:rsidR="0090796A" w:rsidRPr="00C1235E">
        <w:rPr>
          <w:rFonts w:ascii="Century" w:eastAsia="ＭＳ 明朝" w:hAnsi="Century"/>
        </w:rPr>
        <w:t>提供</w:t>
      </w:r>
      <w:r w:rsidR="004F4B77" w:rsidRPr="00C1235E">
        <w:rPr>
          <w:rFonts w:ascii="Century" w:eastAsia="ＭＳ 明朝" w:hAnsi="Century"/>
        </w:rPr>
        <w:t>されている</w:t>
      </w:r>
      <w:r w:rsidR="00105230" w:rsidRPr="00C1235E">
        <w:rPr>
          <w:rFonts w:ascii="Century" w:eastAsia="ＭＳ 明朝" w:hAnsi="Century"/>
        </w:rPr>
        <w:t>。これら合成音声の中には</w:t>
      </w:r>
      <w:r w:rsidR="00664C7D" w:rsidRPr="00C1235E">
        <w:rPr>
          <w:rFonts w:ascii="Century" w:eastAsia="ＭＳ 明朝" w:hAnsi="Century"/>
        </w:rPr>
        <w:t>完全無料のソフトもあり</w:t>
      </w:r>
      <w:r w:rsidR="002131A2" w:rsidRPr="00C1235E">
        <w:rPr>
          <w:rFonts w:ascii="Century" w:eastAsia="ＭＳ 明朝" w:hAnsi="Century"/>
        </w:rPr>
        <w:t>，</w:t>
      </w:r>
      <w:r w:rsidR="00741E52" w:rsidRPr="00C1235E">
        <w:rPr>
          <w:rFonts w:ascii="Century" w:eastAsia="ＭＳ 明朝" w:hAnsi="Century"/>
        </w:rPr>
        <w:t>合成音声</w:t>
      </w:r>
      <w:r w:rsidR="00BE0DE4" w:rsidRPr="00C1235E">
        <w:rPr>
          <w:rFonts w:ascii="Century" w:eastAsia="ＭＳ 明朝" w:hAnsi="Century"/>
        </w:rPr>
        <w:t>の導入に対する</w:t>
      </w:r>
      <w:r w:rsidR="00664C7D" w:rsidRPr="00C1235E">
        <w:rPr>
          <w:rFonts w:ascii="Century" w:eastAsia="ＭＳ 明朝" w:hAnsi="Century"/>
        </w:rPr>
        <w:t>ハードル</w:t>
      </w:r>
      <w:r w:rsidR="00BE0DE4" w:rsidRPr="00C1235E">
        <w:rPr>
          <w:rFonts w:ascii="Century" w:eastAsia="ＭＳ 明朝" w:hAnsi="Century"/>
        </w:rPr>
        <w:t>も</w:t>
      </w:r>
      <w:r w:rsidR="00664C7D" w:rsidRPr="00C1235E">
        <w:rPr>
          <w:rFonts w:ascii="Century" w:eastAsia="ＭＳ 明朝" w:hAnsi="Century"/>
        </w:rPr>
        <w:t>非常に低くなっている</w:t>
      </w:r>
      <w:r w:rsidR="00CD642D" w:rsidRPr="00C1235E">
        <w:rPr>
          <w:rFonts w:ascii="Century" w:eastAsia="ＭＳ 明朝" w:hAnsi="Century"/>
        </w:rPr>
        <w:t>。</w:t>
      </w:r>
      <w:r w:rsidR="00664C7D" w:rsidRPr="00C1235E">
        <w:rPr>
          <w:rFonts w:ascii="Century" w:eastAsia="ＭＳ 明朝" w:hAnsi="Century"/>
        </w:rPr>
        <w:t>また</w:t>
      </w:r>
      <w:r w:rsidR="002131A2" w:rsidRPr="00C1235E">
        <w:rPr>
          <w:rFonts w:ascii="Century" w:eastAsia="ＭＳ 明朝" w:hAnsi="Century"/>
        </w:rPr>
        <w:t>，</w:t>
      </w:r>
      <w:r w:rsidR="00664C7D" w:rsidRPr="00C1235E">
        <w:rPr>
          <w:rFonts w:ascii="Century" w:eastAsia="ＭＳ 明朝" w:hAnsi="Century"/>
        </w:rPr>
        <w:t>開発で得られ</w:t>
      </w:r>
      <w:r w:rsidR="00664C7D" w:rsidRPr="00C1235E">
        <w:rPr>
          <w:rFonts w:ascii="Century" w:eastAsia="ＭＳ 明朝" w:hAnsi="Century"/>
        </w:rPr>
        <w:lastRenderedPageBreak/>
        <w:t>た技術は</w:t>
      </w:r>
      <w:r w:rsidRPr="00C1235E">
        <w:rPr>
          <w:rFonts w:ascii="Century" w:eastAsia="ＭＳ 明朝" w:hAnsi="Century"/>
        </w:rPr>
        <w:t>音声認識や音声翻訳などの</w:t>
      </w:r>
      <w:r w:rsidR="00664C7D" w:rsidRPr="00C1235E">
        <w:rPr>
          <w:rFonts w:ascii="Century" w:eastAsia="ＭＳ 明朝" w:hAnsi="Century"/>
        </w:rPr>
        <w:t>ソフトウェアに</w:t>
      </w:r>
      <w:r w:rsidRPr="00C1235E">
        <w:rPr>
          <w:rFonts w:ascii="Century" w:eastAsia="ＭＳ 明朝" w:hAnsi="Century"/>
        </w:rPr>
        <w:t>おいて</w:t>
      </w:r>
      <w:r w:rsidR="00664C7D" w:rsidRPr="00C1235E">
        <w:rPr>
          <w:rFonts w:ascii="Century" w:eastAsia="ＭＳ 明朝" w:hAnsi="Century"/>
        </w:rPr>
        <w:t>も</w:t>
      </w:r>
      <w:r w:rsidRPr="00C1235E">
        <w:rPr>
          <w:rFonts w:ascii="Century" w:eastAsia="ＭＳ 明朝" w:hAnsi="Century"/>
        </w:rPr>
        <w:t>重要な役割を果たしている。</w:t>
      </w:r>
    </w:p>
    <w:p w14:paraId="251803A4" w14:textId="1C82582F" w:rsidR="00CD642D" w:rsidRPr="00C1235E" w:rsidRDefault="00C53D7B" w:rsidP="002E77AA">
      <w:pPr>
        <w:ind w:firstLineChars="100" w:firstLine="266"/>
        <w:rPr>
          <w:rFonts w:ascii="Century" w:eastAsia="ＭＳ 明朝" w:hAnsi="Century"/>
        </w:rPr>
      </w:pPr>
      <w:r w:rsidRPr="00C1235E">
        <w:rPr>
          <w:rFonts w:ascii="Century" w:eastAsia="ＭＳ 明朝" w:hAnsi="Century"/>
        </w:rPr>
        <w:t>リアルタイムでイントネーションに違和感のない音声を作れるその特性から</w:t>
      </w:r>
      <w:r w:rsidR="002131A2" w:rsidRPr="00C1235E">
        <w:rPr>
          <w:rFonts w:ascii="Century" w:eastAsia="ＭＳ 明朝" w:hAnsi="Century"/>
        </w:rPr>
        <w:t>，</w:t>
      </w:r>
      <w:r w:rsidR="00501068" w:rsidRPr="00C1235E">
        <w:rPr>
          <w:rFonts w:ascii="Century" w:eastAsia="ＭＳ 明朝" w:hAnsi="Century"/>
        </w:rPr>
        <w:t>福祉分野では</w:t>
      </w:r>
      <w:r w:rsidR="00CD642D" w:rsidRPr="00C1235E">
        <w:rPr>
          <w:rFonts w:ascii="Century" w:eastAsia="ＭＳ 明朝" w:hAnsi="Century"/>
        </w:rPr>
        <w:t>視覚障害者のための</w:t>
      </w:r>
      <w:r w:rsidR="00FB60F4" w:rsidRPr="00C1235E">
        <w:rPr>
          <w:rFonts w:ascii="Century" w:eastAsia="ＭＳ 明朝" w:hAnsi="Century"/>
        </w:rPr>
        <w:t>高速での</w:t>
      </w:r>
      <w:r w:rsidR="00CD642D" w:rsidRPr="00C1235E">
        <w:rPr>
          <w:rFonts w:ascii="Century" w:eastAsia="ＭＳ 明朝" w:hAnsi="Century"/>
        </w:rPr>
        <w:t>読み上げ</w:t>
      </w:r>
      <w:r w:rsidR="00D33591" w:rsidRPr="00C1235E">
        <w:rPr>
          <w:rFonts w:ascii="Century" w:eastAsia="ＭＳ 明朝" w:hAnsi="Century"/>
        </w:rPr>
        <w:t>(</w:t>
      </w:r>
      <w:r w:rsidR="00501068" w:rsidRPr="00C1235E">
        <w:rPr>
          <w:rFonts w:ascii="Century" w:eastAsia="ＭＳ 明朝" w:hAnsi="Century"/>
        </w:rPr>
        <w:t>藪</w:t>
      </w:r>
      <w:r w:rsidR="002131A2" w:rsidRPr="00C1235E">
        <w:rPr>
          <w:rFonts w:ascii="Century" w:eastAsia="ＭＳ 明朝" w:hAnsi="Century"/>
        </w:rPr>
        <w:t>，</w:t>
      </w:r>
      <w:r w:rsidR="00F3560D" w:rsidRPr="00C1235E">
        <w:rPr>
          <w:rFonts w:ascii="Century" w:eastAsia="ＭＳ 明朝" w:hAnsi="Century"/>
        </w:rPr>
        <w:t>2018</w:t>
      </w:r>
      <w:r w:rsidR="00D33591" w:rsidRPr="00C1235E">
        <w:rPr>
          <w:rFonts w:ascii="Century" w:eastAsia="ＭＳ 明朝" w:hAnsi="Century"/>
        </w:rPr>
        <w:t>)</w:t>
      </w:r>
      <w:r w:rsidR="00501068" w:rsidRPr="00C1235E">
        <w:rPr>
          <w:rFonts w:ascii="Century" w:eastAsia="ＭＳ 明朝" w:hAnsi="Century"/>
        </w:rPr>
        <w:t>や</w:t>
      </w:r>
      <w:r w:rsidR="002131A2" w:rsidRPr="00C1235E">
        <w:rPr>
          <w:rFonts w:ascii="Century" w:eastAsia="ＭＳ 明朝" w:hAnsi="Century"/>
        </w:rPr>
        <w:t>，</w:t>
      </w:r>
      <w:r w:rsidR="00501068" w:rsidRPr="00C1235E">
        <w:rPr>
          <w:rFonts w:ascii="Century" w:eastAsia="ＭＳ 明朝" w:hAnsi="Century"/>
        </w:rPr>
        <w:t>音声データをあらかじめ学習させておき</w:t>
      </w:r>
      <w:r w:rsidR="002131A2" w:rsidRPr="00C1235E">
        <w:rPr>
          <w:rFonts w:ascii="Century" w:eastAsia="ＭＳ 明朝" w:hAnsi="Century"/>
        </w:rPr>
        <w:t>，</w:t>
      </w:r>
      <w:r w:rsidR="00501068" w:rsidRPr="00C1235E">
        <w:rPr>
          <w:rFonts w:ascii="Century" w:eastAsia="ＭＳ 明朝" w:hAnsi="Century"/>
        </w:rPr>
        <w:t>発声機能を失いつつある障がい者本人の声で音声出力を行う音声合成や</w:t>
      </w:r>
      <w:r w:rsidR="002131A2" w:rsidRPr="00C1235E">
        <w:rPr>
          <w:rFonts w:ascii="Century" w:eastAsia="ＭＳ 明朝" w:hAnsi="Century"/>
        </w:rPr>
        <w:t>，</w:t>
      </w:r>
      <w:r w:rsidR="00501068" w:rsidRPr="00C1235E">
        <w:rPr>
          <w:rFonts w:ascii="Century" w:eastAsia="ＭＳ 明朝" w:hAnsi="Century"/>
        </w:rPr>
        <w:t>治療や障がいによって発話しづらい障がい者の声を自然で聞き取りやすい音声へリアルタイムで変換する技術等が検討されている</w:t>
      </w:r>
      <w:r w:rsidR="00D33591" w:rsidRPr="00C1235E">
        <w:rPr>
          <w:rFonts w:ascii="Century" w:eastAsia="ＭＳ 明朝" w:hAnsi="Century"/>
        </w:rPr>
        <w:t>(</w:t>
      </w:r>
      <w:r w:rsidR="00501068" w:rsidRPr="00C1235E">
        <w:rPr>
          <w:rFonts w:ascii="Century" w:eastAsia="ＭＳ 明朝" w:hAnsi="Century"/>
        </w:rPr>
        <w:t>山岸</w:t>
      </w:r>
      <w:r w:rsidR="002131A2" w:rsidRPr="00C1235E">
        <w:rPr>
          <w:rFonts w:ascii="Century" w:eastAsia="ＭＳ 明朝" w:hAnsi="Century"/>
        </w:rPr>
        <w:t>，</w:t>
      </w:r>
      <w:r w:rsidR="00F3560D" w:rsidRPr="00C1235E">
        <w:rPr>
          <w:rFonts w:ascii="Century" w:eastAsia="ＭＳ 明朝" w:hAnsi="Century"/>
        </w:rPr>
        <w:t>2015</w:t>
      </w:r>
      <w:r w:rsidR="00D33591" w:rsidRPr="00C1235E">
        <w:rPr>
          <w:rFonts w:ascii="Century" w:eastAsia="ＭＳ 明朝" w:hAnsi="Century"/>
        </w:rPr>
        <w:t>)</w:t>
      </w:r>
      <w:r w:rsidRPr="00C1235E">
        <w:rPr>
          <w:rFonts w:ascii="Century" w:eastAsia="ＭＳ 明朝" w:hAnsi="Century"/>
        </w:rPr>
        <w:t>。</w:t>
      </w:r>
      <w:r w:rsidR="00501068" w:rsidRPr="00C1235E">
        <w:rPr>
          <w:rFonts w:ascii="Century" w:eastAsia="ＭＳ 明朝" w:hAnsi="Century"/>
        </w:rPr>
        <w:t>このほかにも教育分野では外国語教育において</w:t>
      </w:r>
      <w:r w:rsidR="00F56421" w:rsidRPr="00C1235E">
        <w:rPr>
          <w:rFonts w:ascii="Century" w:eastAsia="ＭＳ 明朝" w:hAnsi="Century" w:hint="eastAsia"/>
        </w:rPr>
        <w:t>CALL</w:t>
      </w:r>
      <w:r w:rsidR="00F56421" w:rsidRPr="00C1235E">
        <w:rPr>
          <w:rFonts w:ascii="Century" w:eastAsia="ＭＳ 明朝" w:hAnsi="Century" w:hint="eastAsia"/>
        </w:rPr>
        <w:t>教材の発音教材として</w:t>
      </w:r>
      <w:r w:rsidR="00501068" w:rsidRPr="00C1235E">
        <w:rPr>
          <w:rFonts w:ascii="Century" w:eastAsia="ＭＳ 明朝" w:hAnsi="Century"/>
        </w:rPr>
        <w:t>合成音声の活用が検討されており</w:t>
      </w:r>
      <w:r w:rsidR="00D33591" w:rsidRPr="00C1235E">
        <w:rPr>
          <w:rFonts w:ascii="Century" w:eastAsia="ＭＳ 明朝" w:hAnsi="Century"/>
        </w:rPr>
        <w:t>(</w:t>
      </w:r>
      <w:r w:rsidR="00501068" w:rsidRPr="00C1235E">
        <w:rPr>
          <w:rFonts w:ascii="Century" w:eastAsia="ＭＳ 明朝" w:hAnsi="Century"/>
        </w:rPr>
        <w:t>康ら</w:t>
      </w:r>
      <w:r w:rsidR="002131A2" w:rsidRPr="00C1235E">
        <w:rPr>
          <w:rFonts w:ascii="Century" w:eastAsia="ＭＳ 明朝" w:hAnsi="Century"/>
        </w:rPr>
        <w:t>，</w:t>
      </w:r>
      <w:r w:rsidR="00F3560D" w:rsidRPr="00C1235E">
        <w:rPr>
          <w:rFonts w:ascii="Century" w:eastAsia="ＭＳ 明朝" w:hAnsi="Century"/>
        </w:rPr>
        <w:t>2005</w:t>
      </w:r>
      <w:r w:rsidR="00D33591" w:rsidRPr="00C1235E">
        <w:rPr>
          <w:rFonts w:ascii="Century" w:eastAsia="ＭＳ 明朝" w:hAnsi="Century"/>
        </w:rPr>
        <w:t>)</w:t>
      </w:r>
      <w:r w:rsidR="002131A2" w:rsidRPr="00C1235E">
        <w:rPr>
          <w:rFonts w:ascii="Century" w:eastAsia="ＭＳ 明朝" w:hAnsi="Century"/>
        </w:rPr>
        <w:t>，</w:t>
      </w:r>
      <w:r w:rsidR="00501068" w:rsidRPr="00C1235E">
        <w:rPr>
          <w:rFonts w:ascii="Century" w:eastAsia="ＭＳ 明朝" w:hAnsi="Century"/>
        </w:rPr>
        <w:t>今後</w:t>
      </w:r>
      <w:r w:rsidR="00EC0FEB" w:rsidRPr="00C1235E">
        <w:rPr>
          <w:rFonts w:ascii="Century" w:eastAsia="ＭＳ 明朝" w:hAnsi="Century"/>
        </w:rPr>
        <w:t>より身近に様々な場面で合成音声が利用されていくと考えられる</w:t>
      </w:r>
      <w:r w:rsidR="00393E3E" w:rsidRPr="00C1235E">
        <w:rPr>
          <w:rFonts w:ascii="Century" w:eastAsia="ＭＳ 明朝" w:hAnsi="Century"/>
        </w:rPr>
        <w:t>。</w:t>
      </w:r>
      <w:commentRangeStart w:id="6"/>
      <w:r w:rsidR="009A2833" w:rsidRPr="00C1235E">
        <w:rPr>
          <w:rFonts w:ascii="Century" w:eastAsia="ＭＳ 明朝" w:hAnsi="Century"/>
        </w:rPr>
        <w:t>さら</w:t>
      </w:r>
      <w:commentRangeEnd w:id="6"/>
      <w:r w:rsidR="000D7F88" w:rsidRPr="00C1235E">
        <w:rPr>
          <w:rStyle w:val="a9"/>
          <w:rFonts w:ascii="Century" w:eastAsia="ＭＳ 明朝" w:hAnsi="Century"/>
        </w:rPr>
        <w:commentReference w:id="6"/>
      </w:r>
      <w:r w:rsidR="009A2833" w:rsidRPr="00C1235E">
        <w:rPr>
          <w:rFonts w:ascii="Century" w:eastAsia="ＭＳ 明朝" w:hAnsi="Century"/>
        </w:rPr>
        <w:t>に</w:t>
      </w:r>
      <w:r w:rsidR="002131A2" w:rsidRPr="00C1235E">
        <w:rPr>
          <w:rFonts w:ascii="Century" w:eastAsia="ＭＳ 明朝" w:hAnsi="Century"/>
        </w:rPr>
        <w:t>，</w:t>
      </w:r>
      <w:r w:rsidR="000A3D1A" w:rsidRPr="00C1235E">
        <w:rPr>
          <w:rFonts w:ascii="Century" w:eastAsia="ＭＳ 明朝" w:hAnsi="Century"/>
        </w:rPr>
        <w:t>近年発展著しい</w:t>
      </w:r>
      <w:r w:rsidR="00E572D4" w:rsidRPr="00C1235E">
        <w:rPr>
          <w:rStyle w:val="cf01"/>
          <w:rFonts w:ascii="Century" w:eastAsia="ＭＳ 明朝" w:hAnsi="Century" w:cs="Arial" w:hint="default"/>
          <w:sz w:val="21"/>
          <w:szCs w:val="21"/>
        </w:rPr>
        <w:t>Chat GPT</w:t>
      </w:r>
      <w:r w:rsidR="00E572D4" w:rsidRPr="00C1235E">
        <w:rPr>
          <w:rStyle w:val="cf01"/>
          <w:rFonts w:ascii="Century" w:eastAsia="ＭＳ 明朝" w:hAnsi="Century" w:cs="Arial" w:hint="default"/>
          <w:sz w:val="21"/>
          <w:szCs w:val="21"/>
        </w:rPr>
        <w:t>などの大規模言語モデル</w:t>
      </w:r>
      <w:r w:rsidR="000A3D1A" w:rsidRPr="00C1235E">
        <w:rPr>
          <w:rFonts w:ascii="Century" w:eastAsia="ＭＳ 明朝" w:hAnsi="Century"/>
        </w:rPr>
        <w:t>と組み合わせることで</w:t>
      </w:r>
      <w:r w:rsidR="000A3D1A" w:rsidRPr="00C1235E">
        <w:rPr>
          <w:rFonts w:ascii="Century" w:eastAsia="ＭＳ 明朝" w:hAnsi="Century"/>
        </w:rPr>
        <w:t>AI</w:t>
      </w:r>
      <w:r w:rsidR="000A3D1A" w:rsidRPr="00C1235E">
        <w:rPr>
          <w:rFonts w:ascii="Century" w:eastAsia="ＭＳ 明朝" w:hAnsi="Century"/>
        </w:rPr>
        <w:t>と</w:t>
      </w:r>
      <w:commentRangeStart w:id="7"/>
      <w:r w:rsidR="002131A2" w:rsidRPr="00C1235E">
        <w:rPr>
          <w:rFonts w:ascii="Century" w:eastAsia="ＭＳ 明朝" w:hAnsi="Century" w:hint="eastAsia"/>
        </w:rPr>
        <w:t>音声</w:t>
      </w:r>
      <w:r w:rsidR="000A3D1A" w:rsidRPr="00C1235E">
        <w:rPr>
          <w:rFonts w:ascii="Century" w:eastAsia="ＭＳ 明朝" w:hAnsi="Century"/>
        </w:rPr>
        <w:t>対話</w:t>
      </w:r>
      <w:commentRangeEnd w:id="7"/>
      <w:r w:rsidR="002131A2" w:rsidRPr="00C1235E">
        <w:rPr>
          <w:rStyle w:val="a9"/>
        </w:rPr>
        <w:commentReference w:id="7"/>
      </w:r>
      <w:r w:rsidR="000A3D1A" w:rsidRPr="00C1235E">
        <w:rPr>
          <w:rFonts w:ascii="Century" w:eastAsia="ＭＳ 明朝" w:hAnsi="Century"/>
        </w:rPr>
        <w:t>できるようにな</w:t>
      </w:r>
      <w:r w:rsidR="009A2833" w:rsidRPr="00C1235E">
        <w:rPr>
          <w:rFonts w:ascii="Century" w:eastAsia="ＭＳ 明朝" w:hAnsi="Century"/>
        </w:rPr>
        <w:t>り</w:t>
      </w:r>
      <w:r w:rsidR="002131A2" w:rsidRPr="00C1235E">
        <w:rPr>
          <w:rFonts w:ascii="Century" w:eastAsia="ＭＳ 明朝" w:hAnsi="Century"/>
        </w:rPr>
        <w:t>，</w:t>
      </w:r>
      <w:r w:rsidR="00CD642D" w:rsidRPr="00C1235E">
        <w:rPr>
          <w:rFonts w:ascii="Century" w:eastAsia="ＭＳ 明朝" w:hAnsi="Century"/>
        </w:rPr>
        <w:t>AI</w:t>
      </w:r>
      <w:r w:rsidR="00CD642D" w:rsidRPr="00C1235E">
        <w:rPr>
          <w:rFonts w:ascii="Century" w:eastAsia="ＭＳ 明朝" w:hAnsi="Century"/>
        </w:rPr>
        <w:t>を使用した合成音声は</w:t>
      </w:r>
      <w:r w:rsidR="002131A2" w:rsidRPr="00C1235E">
        <w:rPr>
          <w:rFonts w:ascii="Century" w:eastAsia="ＭＳ 明朝" w:hAnsi="Century"/>
        </w:rPr>
        <w:t>，</w:t>
      </w:r>
      <w:r w:rsidR="00CD642D" w:rsidRPr="00C1235E">
        <w:rPr>
          <w:rFonts w:ascii="Century" w:eastAsia="ＭＳ 明朝" w:hAnsi="Century"/>
        </w:rPr>
        <w:t>様々な分野での可能性を広げ</w:t>
      </w:r>
      <w:r w:rsidR="00886621" w:rsidRPr="00C1235E">
        <w:rPr>
          <w:rFonts w:ascii="Century" w:eastAsia="ＭＳ 明朝" w:hAnsi="Century"/>
        </w:rPr>
        <w:t>つつ</w:t>
      </w:r>
      <w:r w:rsidR="00CD642D" w:rsidRPr="00C1235E">
        <w:rPr>
          <w:rFonts w:ascii="Century" w:eastAsia="ＭＳ 明朝" w:hAnsi="Century"/>
        </w:rPr>
        <w:t>ある。</w:t>
      </w:r>
    </w:p>
    <w:p w14:paraId="66EC293D" w14:textId="77777777" w:rsidR="00CD642D" w:rsidRPr="00C1235E" w:rsidRDefault="00CD642D" w:rsidP="002E77AA">
      <w:pPr>
        <w:rPr>
          <w:rFonts w:ascii="Century" w:eastAsia="ＭＳ 明朝" w:hAnsi="Century"/>
        </w:rPr>
      </w:pPr>
    </w:p>
    <w:p w14:paraId="1B8BCD67" w14:textId="50CBE9B5" w:rsidR="000F77A9" w:rsidRPr="00C1235E" w:rsidRDefault="000F77A9" w:rsidP="002E77AA">
      <w:pPr>
        <w:rPr>
          <w:rFonts w:ascii="Century" w:eastAsia="ＭＳ 明朝" w:hAnsi="Century"/>
        </w:rPr>
      </w:pPr>
      <w:r w:rsidRPr="00C1235E">
        <w:rPr>
          <w:rFonts w:ascii="Century" w:eastAsia="ＭＳ 明朝" w:hAnsi="Century"/>
        </w:rPr>
        <w:t>【音声が人間に与える影響】</w:t>
      </w:r>
    </w:p>
    <w:p w14:paraId="0D4CCBF8" w14:textId="43158F3D" w:rsidR="007B2825" w:rsidRPr="00C1235E" w:rsidRDefault="00CD642D" w:rsidP="00DC1EDE">
      <w:pPr>
        <w:ind w:firstLineChars="100" w:firstLine="266"/>
        <w:rPr>
          <w:rFonts w:ascii="Century" w:eastAsia="ＭＳ 明朝" w:hAnsi="Century"/>
        </w:rPr>
      </w:pPr>
      <w:r w:rsidRPr="00C1235E">
        <w:rPr>
          <w:rFonts w:ascii="Century" w:eastAsia="ＭＳ 明朝" w:hAnsi="Century"/>
        </w:rPr>
        <w:t>音声は</w:t>
      </w:r>
      <w:r w:rsidR="002131A2" w:rsidRPr="00C1235E">
        <w:rPr>
          <w:rFonts w:ascii="Century" w:eastAsia="ＭＳ 明朝" w:hAnsi="Century"/>
        </w:rPr>
        <w:t>，</w:t>
      </w:r>
      <w:r w:rsidRPr="00C1235E">
        <w:rPr>
          <w:rFonts w:ascii="Century" w:eastAsia="ＭＳ 明朝" w:hAnsi="Century"/>
        </w:rPr>
        <w:t>人間にとって重要なコミュニケーション手段であるとともに</w:t>
      </w:r>
      <w:r w:rsidR="002131A2" w:rsidRPr="00C1235E">
        <w:rPr>
          <w:rFonts w:ascii="Century" w:eastAsia="ＭＳ 明朝" w:hAnsi="Century"/>
        </w:rPr>
        <w:t>，</w:t>
      </w:r>
      <w:r w:rsidRPr="00C1235E">
        <w:rPr>
          <w:rFonts w:ascii="Century" w:eastAsia="ＭＳ 明朝" w:hAnsi="Century"/>
        </w:rPr>
        <w:t>心身に影響を与える刺激で</w:t>
      </w:r>
      <w:r w:rsidR="009A2833" w:rsidRPr="00C1235E">
        <w:rPr>
          <w:rFonts w:ascii="Century" w:eastAsia="ＭＳ 明朝" w:hAnsi="Century"/>
        </w:rPr>
        <w:t>も</w:t>
      </w:r>
      <w:r w:rsidRPr="00C1235E">
        <w:rPr>
          <w:rFonts w:ascii="Century" w:eastAsia="ＭＳ 明朝" w:hAnsi="Century"/>
        </w:rPr>
        <w:t>ある。</w:t>
      </w:r>
      <w:bookmarkStart w:id="8" w:name="_Hlk168493128"/>
      <w:r w:rsidRPr="00C1235E">
        <w:rPr>
          <w:rFonts w:ascii="Century" w:eastAsia="ＭＳ 明朝" w:hAnsi="Century"/>
        </w:rPr>
        <w:t>音声の種類や特徴によって</w:t>
      </w:r>
      <w:r w:rsidR="002131A2" w:rsidRPr="00C1235E">
        <w:rPr>
          <w:rFonts w:ascii="Century" w:eastAsia="ＭＳ 明朝" w:hAnsi="Century"/>
        </w:rPr>
        <w:t>，</w:t>
      </w:r>
      <w:r w:rsidRPr="00C1235E">
        <w:rPr>
          <w:rFonts w:ascii="Century" w:eastAsia="ＭＳ 明朝" w:hAnsi="Century"/>
        </w:rPr>
        <w:t>人間の感情や生理的反応が変化する</w:t>
      </w:r>
      <w:bookmarkEnd w:id="8"/>
      <w:r w:rsidRPr="00C1235E">
        <w:rPr>
          <w:rFonts w:ascii="Century" w:eastAsia="ＭＳ 明朝" w:hAnsi="Century"/>
        </w:rPr>
        <w:t>ことが多くの研究で示されている。例えば</w:t>
      </w:r>
      <w:r w:rsidR="002131A2" w:rsidRPr="00C1235E">
        <w:rPr>
          <w:rFonts w:ascii="Century" w:eastAsia="ＭＳ 明朝" w:hAnsi="Century"/>
        </w:rPr>
        <w:t>，</w:t>
      </w:r>
      <w:r w:rsidRPr="00C1235E">
        <w:rPr>
          <w:rFonts w:ascii="Century" w:eastAsia="ＭＳ 明朝" w:hAnsi="Century"/>
        </w:rPr>
        <w:t>肉声と合成音声の違いについて</w:t>
      </w:r>
      <w:r w:rsidR="002131A2" w:rsidRPr="00C1235E">
        <w:rPr>
          <w:rFonts w:ascii="Century" w:eastAsia="ＭＳ 明朝" w:hAnsi="Century"/>
        </w:rPr>
        <w:t>，</w:t>
      </w:r>
      <w:r w:rsidR="00FD5F0C" w:rsidRPr="00C1235E">
        <w:rPr>
          <w:rFonts w:ascii="Century" w:eastAsia="ＭＳ 明朝" w:hAnsi="Century"/>
        </w:rPr>
        <w:t>宮本</w:t>
      </w:r>
      <w:r w:rsidR="006E762B" w:rsidRPr="00C1235E">
        <w:rPr>
          <w:rFonts w:ascii="Century" w:eastAsia="ＭＳ 明朝" w:hAnsi="Century" w:hint="eastAsia"/>
        </w:rPr>
        <w:t>・日根</w:t>
      </w:r>
      <w:r w:rsidR="00D33591" w:rsidRPr="00C1235E">
        <w:rPr>
          <w:rFonts w:ascii="Century" w:eastAsia="ＭＳ 明朝" w:hAnsi="Century"/>
        </w:rPr>
        <w:t>(</w:t>
      </w:r>
      <w:r w:rsidR="00F3560D" w:rsidRPr="00C1235E">
        <w:rPr>
          <w:rFonts w:ascii="Century" w:eastAsia="ＭＳ 明朝" w:hAnsi="Century"/>
        </w:rPr>
        <w:t>2017</w:t>
      </w:r>
      <w:r w:rsidR="00D33591" w:rsidRPr="00C1235E">
        <w:rPr>
          <w:rFonts w:ascii="Century" w:eastAsia="ＭＳ 明朝" w:hAnsi="Century"/>
        </w:rPr>
        <w:t>)</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音声対話システムの応答文において</w:t>
      </w:r>
      <w:r w:rsidR="002131A2" w:rsidRPr="00C1235E">
        <w:rPr>
          <w:rFonts w:ascii="Century" w:eastAsia="ＭＳ 明朝" w:hAnsi="Century"/>
        </w:rPr>
        <w:t>，</w:t>
      </w:r>
      <w:r w:rsidRPr="00C1235E">
        <w:rPr>
          <w:rFonts w:ascii="Century" w:eastAsia="ＭＳ 明朝" w:hAnsi="Century"/>
        </w:rPr>
        <w:t>合成音声と肉声の印象比較を行った。その結果</w:t>
      </w:r>
      <w:r w:rsidR="002131A2" w:rsidRPr="00C1235E">
        <w:rPr>
          <w:rFonts w:ascii="Century" w:eastAsia="ＭＳ 明朝" w:hAnsi="Century"/>
        </w:rPr>
        <w:t>，</w:t>
      </w:r>
      <w:r w:rsidRPr="00C1235E">
        <w:rPr>
          <w:rFonts w:ascii="Century" w:eastAsia="ＭＳ 明朝" w:hAnsi="Century"/>
        </w:rPr>
        <w:t>合成音声は肉声に比べて</w:t>
      </w:r>
      <w:r w:rsidR="002131A2" w:rsidRPr="00C1235E">
        <w:rPr>
          <w:rFonts w:ascii="Century" w:eastAsia="ＭＳ 明朝" w:hAnsi="Century"/>
        </w:rPr>
        <w:t>，</w:t>
      </w:r>
      <w:r w:rsidRPr="00C1235E">
        <w:rPr>
          <w:rFonts w:ascii="Century" w:eastAsia="ＭＳ 明朝" w:hAnsi="Century"/>
        </w:rPr>
        <w:t>強さや明るさ</w:t>
      </w:r>
      <w:r w:rsidR="002131A2" w:rsidRPr="00C1235E">
        <w:rPr>
          <w:rFonts w:ascii="Century" w:eastAsia="ＭＳ 明朝" w:hAnsi="Century"/>
        </w:rPr>
        <w:t>，</w:t>
      </w:r>
      <w:r w:rsidRPr="00C1235E">
        <w:rPr>
          <w:rFonts w:ascii="Century" w:eastAsia="ＭＳ 明朝" w:hAnsi="Century"/>
        </w:rPr>
        <w:t>知性などの印象が高く</w:t>
      </w:r>
      <w:r w:rsidR="002131A2" w:rsidRPr="00C1235E">
        <w:rPr>
          <w:rFonts w:ascii="Century" w:eastAsia="ＭＳ 明朝" w:hAnsi="Century"/>
        </w:rPr>
        <w:t>，</w:t>
      </w:r>
      <w:r w:rsidRPr="00C1235E">
        <w:rPr>
          <w:rFonts w:ascii="Century" w:eastAsia="ＭＳ 明朝" w:hAnsi="Century"/>
        </w:rPr>
        <w:t>温かみや親しみやすさ</w:t>
      </w:r>
      <w:r w:rsidR="002131A2" w:rsidRPr="00C1235E">
        <w:rPr>
          <w:rFonts w:ascii="Century" w:eastAsia="ＭＳ 明朝" w:hAnsi="Century"/>
        </w:rPr>
        <w:t>，</w:t>
      </w:r>
      <w:r w:rsidR="009302E5" w:rsidRPr="00C1235E">
        <w:rPr>
          <w:rFonts w:ascii="Century" w:eastAsia="ＭＳ 明朝" w:hAnsi="Century"/>
        </w:rPr>
        <w:t>感情表現の程度などの印象</w:t>
      </w:r>
      <w:r w:rsidRPr="00C1235E">
        <w:rPr>
          <w:rFonts w:ascii="Century" w:eastAsia="ＭＳ 明朝" w:hAnsi="Century"/>
        </w:rPr>
        <w:t>が低かった</w:t>
      </w:r>
      <w:r w:rsidR="00C00563" w:rsidRPr="00C1235E">
        <w:rPr>
          <w:rFonts w:ascii="Century" w:eastAsia="ＭＳ 明朝" w:hAnsi="Century"/>
        </w:rPr>
        <w:t>ことが報告されている</w:t>
      </w:r>
      <w:r w:rsidRPr="00C1235E">
        <w:rPr>
          <w:rFonts w:ascii="Century" w:eastAsia="ＭＳ 明朝" w:hAnsi="Century"/>
        </w:rPr>
        <w:t>。</w:t>
      </w:r>
      <w:r w:rsidR="007B2825" w:rsidRPr="00C1235E">
        <w:rPr>
          <w:rFonts w:ascii="Century" w:eastAsia="ＭＳ 明朝" w:hAnsi="Century"/>
        </w:rPr>
        <w:t>また</w:t>
      </w:r>
      <w:r w:rsidR="00B0350A" w:rsidRPr="00C1235E">
        <w:rPr>
          <w:rFonts w:ascii="Century" w:eastAsia="ＭＳ 明朝" w:hAnsi="Century"/>
        </w:rPr>
        <w:t>別の</w:t>
      </w:r>
      <w:r w:rsidR="00DB14D4" w:rsidRPr="00C1235E">
        <w:rPr>
          <w:rFonts w:ascii="Century" w:eastAsia="ＭＳ 明朝" w:hAnsi="Century"/>
        </w:rPr>
        <w:t>研究</w:t>
      </w:r>
      <w:r w:rsidR="00B0350A" w:rsidRPr="00C1235E">
        <w:rPr>
          <w:rFonts w:ascii="Century" w:eastAsia="ＭＳ 明朝" w:hAnsi="Century"/>
        </w:rPr>
        <w:t>では</w:t>
      </w:r>
      <w:r w:rsidR="002131A2" w:rsidRPr="00C1235E">
        <w:rPr>
          <w:rFonts w:ascii="Century" w:eastAsia="ＭＳ 明朝" w:hAnsi="Century"/>
        </w:rPr>
        <w:t>，</w:t>
      </w:r>
      <w:r w:rsidR="00B0350A" w:rsidRPr="00C1235E">
        <w:rPr>
          <w:rFonts w:ascii="Century" w:eastAsia="ＭＳ 明朝" w:hAnsi="Century"/>
        </w:rPr>
        <w:t>怒りや恥を誘発する声のトーンが心拍数や心拍出量に顕著な変化をもたらすことが示さている</w:t>
      </w:r>
      <w:r w:rsidR="00D33591" w:rsidRPr="00C1235E">
        <w:rPr>
          <w:rFonts w:ascii="Century" w:eastAsia="ＭＳ 明朝" w:hAnsi="Century"/>
        </w:rPr>
        <w:t>(</w:t>
      </w:r>
      <w:r w:rsidR="00503AEA" w:rsidRPr="00C1235E">
        <w:rPr>
          <w:rFonts w:ascii="Century" w:eastAsia="ＭＳ 明朝" w:hAnsi="Century"/>
        </w:rPr>
        <w:t xml:space="preserve">Kassam </w:t>
      </w:r>
      <w:r w:rsidR="00503AEA" w:rsidRPr="00C1235E">
        <w:rPr>
          <w:rFonts w:ascii="Century" w:eastAsia="ＭＳ 明朝" w:hAnsi="Century"/>
        </w:rPr>
        <w:lastRenderedPageBreak/>
        <w:t>&amp; Mendes</w:t>
      </w:r>
      <w:r w:rsidR="006B0DF6" w:rsidRPr="00C1235E">
        <w:rPr>
          <w:rFonts w:ascii="Century" w:eastAsia="ＭＳ 明朝" w:hAnsi="Century" w:hint="eastAsia"/>
        </w:rPr>
        <w:t xml:space="preserve">, </w:t>
      </w:r>
      <w:r w:rsidR="00F3560D" w:rsidRPr="00C1235E">
        <w:rPr>
          <w:rFonts w:ascii="Century" w:eastAsia="ＭＳ 明朝" w:hAnsi="Century"/>
        </w:rPr>
        <w:t>2013</w:t>
      </w:r>
      <w:r w:rsidR="00D33591" w:rsidRPr="00C1235E">
        <w:rPr>
          <w:rFonts w:ascii="Century" w:eastAsia="ＭＳ 明朝" w:hAnsi="Century"/>
        </w:rPr>
        <w:t>)</w:t>
      </w:r>
      <w:r w:rsidR="00B0350A" w:rsidRPr="00C1235E">
        <w:rPr>
          <w:rFonts w:ascii="Century" w:eastAsia="ＭＳ 明朝" w:hAnsi="Century"/>
        </w:rPr>
        <w:t>。これらの研究は</w:t>
      </w:r>
      <w:r w:rsidR="002131A2" w:rsidRPr="00C1235E">
        <w:rPr>
          <w:rFonts w:ascii="Century" w:eastAsia="ＭＳ 明朝" w:hAnsi="Century"/>
        </w:rPr>
        <w:t>，</w:t>
      </w:r>
      <w:r w:rsidR="00B0350A" w:rsidRPr="00C1235E">
        <w:rPr>
          <w:rFonts w:ascii="Century" w:eastAsia="ＭＳ 明朝" w:hAnsi="Century"/>
        </w:rPr>
        <w:t>人の声が感情や生理的状態に重要な影響を持つことを示してい</w:t>
      </w:r>
      <w:r w:rsidR="004E5D35" w:rsidRPr="00C1235E">
        <w:rPr>
          <w:rFonts w:ascii="Century" w:eastAsia="ＭＳ 明朝" w:hAnsi="Century"/>
        </w:rPr>
        <w:t>る</w:t>
      </w:r>
      <w:r w:rsidR="00B0350A" w:rsidRPr="00C1235E">
        <w:rPr>
          <w:rFonts w:ascii="Century" w:eastAsia="ＭＳ 明朝" w:hAnsi="Century"/>
        </w:rPr>
        <w:t>。</w:t>
      </w:r>
      <w:r w:rsidR="007D6E8D" w:rsidRPr="00C1235E">
        <w:rPr>
          <w:rFonts w:ascii="Century" w:eastAsia="ＭＳ 明朝" w:hAnsi="Century"/>
        </w:rPr>
        <w:t>また</w:t>
      </w:r>
      <w:r w:rsidR="002131A2" w:rsidRPr="00C1235E">
        <w:rPr>
          <w:rFonts w:ascii="Century" w:eastAsia="ＭＳ 明朝" w:hAnsi="Century"/>
        </w:rPr>
        <w:t>，</w:t>
      </w:r>
      <w:r w:rsidR="007D6E8D" w:rsidRPr="00C1235E">
        <w:rPr>
          <w:rFonts w:ascii="Century" w:eastAsia="ＭＳ 明朝" w:hAnsi="Century"/>
        </w:rPr>
        <w:t>最近ではこうしたリラックス効果や癒し効果をうたった音声作品</w:t>
      </w:r>
      <w:r w:rsidR="002131A2" w:rsidRPr="00C1235E">
        <w:rPr>
          <w:rFonts w:ascii="Century" w:eastAsia="ＭＳ 明朝" w:hAnsi="Century"/>
        </w:rPr>
        <w:t>，</w:t>
      </w:r>
      <w:r w:rsidR="007D6E8D" w:rsidRPr="00C1235E">
        <w:rPr>
          <w:rFonts w:ascii="Century" w:eastAsia="ＭＳ 明朝" w:hAnsi="Century"/>
        </w:rPr>
        <w:t>とりわけ</w:t>
      </w:r>
      <w:r w:rsidR="007D6E8D" w:rsidRPr="00C1235E">
        <w:rPr>
          <w:rFonts w:ascii="Century" w:eastAsia="ＭＳ 明朝" w:hAnsi="Century"/>
        </w:rPr>
        <w:t>ASMR</w:t>
      </w:r>
      <w:r w:rsidR="00D33591" w:rsidRPr="00C1235E">
        <w:rPr>
          <w:rFonts w:ascii="Century" w:eastAsia="ＭＳ 明朝" w:hAnsi="Century"/>
        </w:rPr>
        <w:t>(</w:t>
      </w:r>
      <w:r w:rsidR="007D6E8D" w:rsidRPr="00C1235E">
        <w:rPr>
          <w:rFonts w:ascii="Century" w:eastAsia="ＭＳ 明朝" w:hAnsi="Century"/>
        </w:rPr>
        <w:t>Autonomous Sensory Meridian Response</w:t>
      </w:r>
      <w:r w:rsidR="007D6E8D" w:rsidRPr="00C1235E">
        <w:rPr>
          <w:rFonts w:ascii="Century" w:eastAsia="ＭＳ 明朝" w:hAnsi="Century"/>
        </w:rPr>
        <w:t>の略</w:t>
      </w:r>
      <w:r w:rsidR="002131A2" w:rsidRPr="00C1235E">
        <w:rPr>
          <w:rFonts w:ascii="Century" w:eastAsia="ＭＳ 明朝" w:hAnsi="Century"/>
        </w:rPr>
        <w:t>，</w:t>
      </w:r>
      <w:r w:rsidR="007D6E8D" w:rsidRPr="00C1235E">
        <w:rPr>
          <w:rFonts w:ascii="Century" w:eastAsia="ＭＳ 明朝" w:hAnsi="Century"/>
        </w:rPr>
        <w:t xml:space="preserve"> </w:t>
      </w:r>
      <w:r w:rsidR="007D6E8D" w:rsidRPr="00C1235E">
        <w:rPr>
          <w:rFonts w:ascii="Century" w:eastAsia="ＭＳ 明朝" w:hAnsi="Century"/>
        </w:rPr>
        <w:t>自律感覚絶頂反応</w:t>
      </w:r>
      <w:r w:rsidR="00D33591" w:rsidRPr="00C1235E">
        <w:rPr>
          <w:rFonts w:ascii="Century" w:eastAsia="ＭＳ 明朝" w:hAnsi="Century"/>
        </w:rPr>
        <w:t>)</w:t>
      </w:r>
      <w:r w:rsidR="007D6E8D" w:rsidRPr="00C1235E">
        <w:rPr>
          <w:rFonts w:ascii="Century" w:eastAsia="ＭＳ 明朝" w:hAnsi="Century"/>
        </w:rPr>
        <w:t>作品と呼ばれるものが注目を集めており</w:t>
      </w:r>
      <w:r w:rsidR="002131A2" w:rsidRPr="00C1235E">
        <w:rPr>
          <w:rFonts w:ascii="Century" w:eastAsia="ＭＳ 明朝" w:hAnsi="Century"/>
        </w:rPr>
        <w:t>，</w:t>
      </w:r>
      <w:r w:rsidR="007D6E8D" w:rsidRPr="00C1235E">
        <w:rPr>
          <w:rFonts w:ascii="Century" w:eastAsia="ＭＳ 明朝" w:hAnsi="Century"/>
        </w:rPr>
        <w:t>2020</w:t>
      </w:r>
      <w:r w:rsidR="007D6E8D" w:rsidRPr="00C1235E">
        <w:rPr>
          <w:rFonts w:ascii="Century" w:eastAsia="ＭＳ 明朝" w:hAnsi="Century"/>
        </w:rPr>
        <w:t>年</w:t>
      </w:r>
      <w:r w:rsidR="007D6E8D" w:rsidRPr="00C1235E">
        <w:rPr>
          <w:rFonts w:ascii="Century" w:eastAsia="ＭＳ 明朝" w:hAnsi="Century"/>
        </w:rPr>
        <w:t>11</w:t>
      </w:r>
      <w:r w:rsidR="007D6E8D" w:rsidRPr="00C1235E">
        <w:rPr>
          <w:rFonts w:ascii="Century" w:eastAsia="ＭＳ 明朝" w:hAnsi="Century"/>
        </w:rPr>
        <w:t>月の時点で</w:t>
      </w:r>
      <w:r w:rsidR="007D6E8D" w:rsidRPr="00C1235E">
        <w:rPr>
          <w:rFonts w:ascii="Century" w:eastAsia="ＭＳ 明朝" w:hAnsi="Century"/>
        </w:rPr>
        <w:t xml:space="preserve">8800 </w:t>
      </w:r>
      <w:r w:rsidR="007D6E8D" w:rsidRPr="00C1235E">
        <w:rPr>
          <w:rFonts w:ascii="Century" w:eastAsia="ＭＳ 明朝" w:hAnsi="Century"/>
        </w:rPr>
        <w:t>万再生を越える動画が存在することも確認されている</w:t>
      </w:r>
      <w:r w:rsidR="00D33591" w:rsidRPr="00C1235E">
        <w:rPr>
          <w:rFonts w:ascii="Century" w:eastAsia="ＭＳ 明朝" w:hAnsi="Century"/>
        </w:rPr>
        <w:t>(</w:t>
      </w:r>
      <w:r w:rsidR="007D6E8D" w:rsidRPr="00C1235E">
        <w:rPr>
          <w:rFonts w:ascii="Century" w:eastAsia="ＭＳ 明朝" w:hAnsi="Century"/>
        </w:rPr>
        <w:t>内田ら</w:t>
      </w:r>
      <w:r w:rsidR="002131A2" w:rsidRPr="00C1235E">
        <w:rPr>
          <w:rFonts w:ascii="Century" w:eastAsia="ＭＳ 明朝" w:hAnsi="Century"/>
        </w:rPr>
        <w:t>，</w:t>
      </w:r>
      <w:r w:rsidR="007D6E8D" w:rsidRPr="00C1235E">
        <w:rPr>
          <w:rFonts w:ascii="Century" w:eastAsia="ＭＳ 明朝" w:hAnsi="Century"/>
        </w:rPr>
        <w:t>2018</w:t>
      </w:r>
      <w:r w:rsidR="00D33591" w:rsidRPr="00C1235E">
        <w:rPr>
          <w:rFonts w:ascii="Century" w:eastAsia="ＭＳ 明朝" w:hAnsi="Century"/>
        </w:rPr>
        <w:t>)</w:t>
      </w:r>
      <w:r w:rsidR="007D6E8D" w:rsidRPr="00C1235E">
        <w:rPr>
          <w:rFonts w:ascii="Century" w:eastAsia="ＭＳ 明朝" w:hAnsi="Century"/>
        </w:rPr>
        <w:t>。音声作品の内容は水の流れるような音や鳥のさえずりなどの自然音から人の咀嚼音まで多岐にわたるが</w:t>
      </w:r>
      <w:r w:rsidR="002131A2" w:rsidRPr="00C1235E">
        <w:rPr>
          <w:rFonts w:ascii="Century" w:eastAsia="ＭＳ 明朝" w:hAnsi="Century"/>
        </w:rPr>
        <w:t>，</w:t>
      </w:r>
      <w:r w:rsidR="007D6E8D" w:rsidRPr="00C1235E">
        <w:rPr>
          <w:rFonts w:ascii="Century" w:eastAsia="ＭＳ 明朝" w:hAnsi="Century"/>
        </w:rPr>
        <w:t>この中で人気なものとしてささやき声など人の声を主体にしたものも多数見受けられる。</w:t>
      </w:r>
      <w:r w:rsidR="007D6E8D" w:rsidRPr="00C1235E">
        <w:rPr>
          <w:rFonts w:ascii="Century" w:eastAsia="ＭＳ 明朝" w:hAnsi="Century"/>
        </w:rPr>
        <w:t xml:space="preserve">Engelbregt </w:t>
      </w:r>
      <w:r w:rsidR="00822655" w:rsidRPr="00C1235E">
        <w:rPr>
          <w:rFonts w:ascii="Century" w:eastAsia="ＭＳ 明朝" w:hAnsi="Century"/>
        </w:rPr>
        <w:t xml:space="preserve">et al. </w:t>
      </w:r>
      <w:r w:rsidR="00D33591" w:rsidRPr="00C1235E">
        <w:rPr>
          <w:rFonts w:ascii="Century" w:eastAsia="ＭＳ 明朝" w:hAnsi="Century"/>
        </w:rPr>
        <w:t>(</w:t>
      </w:r>
      <w:r w:rsidR="007D6E8D" w:rsidRPr="00C1235E">
        <w:rPr>
          <w:rFonts w:ascii="Century" w:eastAsia="ＭＳ 明朝" w:hAnsi="Century"/>
        </w:rPr>
        <w:t>2022</w:t>
      </w:r>
      <w:r w:rsidR="00D33591" w:rsidRPr="00C1235E">
        <w:rPr>
          <w:rFonts w:ascii="Century" w:eastAsia="ＭＳ 明朝" w:hAnsi="Century"/>
        </w:rPr>
        <w:t>)</w:t>
      </w:r>
      <w:r w:rsidR="007D6E8D" w:rsidRPr="00C1235E">
        <w:rPr>
          <w:rFonts w:ascii="Century" w:eastAsia="ＭＳ 明朝" w:hAnsi="Century"/>
        </w:rPr>
        <w:t>の研究では</w:t>
      </w:r>
      <w:r w:rsidR="002131A2" w:rsidRPr="00C1235E">
        <w:rPr>
          <w:rFonts w:ascii="Century" w:eastAsia="ＭＳ 明朝" w:hAnsi="Century"/>
        </w:rPr>
        <w:t>，</w:t>
      </w:r>
      <w:r w:rsidR="007D6E8D" w:rsidRPr="00C1235E">
        <w:rPr>
          <w:rFonts w:ascii="Century" w:eastAsia="ＭＳ 明朝" w:hAnsi="Century"/>
        </w:rPr>
        <w:t>ささやき声や静かな話し声などの音声刺激に対する反応として</w:t>
      </w:r>
      <w:r w:rsidR="002131A2" w:rsidRPr="00C1235E">
        <w:rPr>
          <w:rFonts w:ascii="Century" w:eastAsia="ＭＳ 明朝" w:hAnsi="Century"/>
        </w:rPr>
        <w:t>，</w:t>
      </w:r>
      <w:r w:rsidR="007D6E8D" w:rsidRPr="00C1235E">
        <w:rPr>
          <w:rFonts w:ascii="Century" w:eastAsia="ＭＳ 明朝" w:hAnsi="Century"/>
        </w:rPr>
        <w:t>心拍数</w:t>
      </w:r>
      <w:r w:rsidR="002131A2" w:rsidRPr="00C1235E">
        <w:rPr>
          <w:rFonts w:ascii="Century" w:eastAsia="ＭＳ 明朝" w:hAnsi="Century"/>
        </w:rPr>
        <w:t>，</w:t>
      </w:r>
      <w:r w:rsidR="007D6E8D" w:rsidRPr="00C1235E">
        <w:rPr>
          <w:rFonts w:ascii="Century" w:eastAsia="ＭＳ 明朝" w:hAnsi="Century"/>
        </w:rPr>
        <w:t>皮膚電気活動</w:t>
      </w:r>
      <w:r w:rsidR="002131A2" w:rsidRPr="00C1235E">
        <w:rPr>
          <w:rFonts w:ascii="Century" w:eastAsia="ＭＳ 明朝" w:hAnsi="Century"/>
        </w:rPr>
        <w:t>，</w:t>
      </w:r>
      <w:r w:rsidR="007D6E8D" w:rsidRPr="00C1235E">
        <w:rPr>
          <w:rFonts w:ascii="Century" w:eastAsia="ＭＳ 明朝" w:hAnsi="Century"/>
        </w:rPr>
        <w:t>EEG</w:t>
      </w:r>
      <w:r w:rsidR="007D6E8D" w:rsidRPr="00C1235E">
        <w:rPr>
          <w:rFonts w:ascii="Century" w:eastAsia="ＭＳ 明朝" w:hAnsi="Century"/>
        </w:rPr>
        <w:t>などの生理指標が測定され</w:t>
      </w:r>
      <w:r w:rsidR="002131A2" w:rsidRPr="00C1235E">
        <w:rPr>
          <w:rFonts w:ascii="Century" w:eastAsia="ＭＳ 明朝" w:hAnsi="Century"/>
        </w:rPr>
        <w:t>，</w:t>
      </w:r>
      <w:r w:rsidR="007D6E8D" w:rsidRPr="00C1235E">
        <w:rPr>
          <w:rFonts w:ascii="Century" w:eastAsia="ＭＳ 明朝" w:hAnsi="Century"/>
        </w:rPr>
        <w:t>ASMR</w:t>
      </w:r>
      <w:r w:rsidR="007D6E8D" w:rsidRPr="00C1235E">
        <w:rPr>
          <w:rFonts w:ascii="Century" w:eastAsia="ＭＳ 明朝" w:hAnsi="Century"/>
        </w:rPr>
        <w:t>動画の視聴が心拍数の低下とリラックス効果をもたらすことが示されている。このように</w:t>
      </w:r>
      <w:r w:rsidR="002131A2" w:rsidRPr="00C1235E">
        <w:rPr>
          <w:rFonts w:ascii="Century" w:eastAsia="ＭＳ 明朝" w:hAnsi="Century"/>
        </w:rPr>
        <w:t>，</w:t>
      </w:r>
      <w:r w:rsidR="007D6E8D" w:rsidRPr="00C1235E">
        <w:rPr>
          <w:rFonts w:ascii="Century" w:eastAsia="ＭＳ 明朝" w:hAnsi="Century"/>
        </w:rPr>
        <w:t>人間の音声が心身に直接的に影響を与えるとの研究成果は一定数存在する。</w:t>
      </w:r>
    </w:p>
    <w:p w14:paraId="6C12E86F" w14:textId="36CCD16A" w:rsidR="00111852" w:rsidRPr="00C1235E" w:rsidRDefault="00C00563" w:rsidP="00DC1EDE">
      <w:pPr>
        <w:ind w:firstLineChars="100" w:firstLine="266"/>
        <w:rPr>
          <w:rFonts w:ascii="Century" w:eastAsia="ＭＳ 明朝" w:hAnsi="Century"/>
        </w:rPr>
      </w:pPr>
      <w:r w:rsidRPr="00C1235E">
        <w:rPr>
          <w:rFonts w:ascii="Century" w:eastAsia="ＭＳ 明朝" w:hAnsi="Century"/>
        </w:rPr>
        <w:t>しかし</w:t>
      </w:r>
      <w:r w:rsidR="002131A2" w:rsidRPr="00C1235E">
        <w:rPr>
          <w:rFonts w:ascii="Century" w:eastAsia="ＭＳ 明朝" w:hAnsi="Century"/>
        </w:rPr>
        <w:t>，</w:t>
      </w:r>
      <w:commentRangeStart w:id="9"/>
      <w:commentRangeStart w:id="10"/>
      <w:r w:rsidR="00B0350A" w:rsidRPr="00C1235E">
        <w:rPr>
          <w:rFonts w:ascii="Century" w:eastAsia="ＭＳ 明朝" w:hAnsi="Century"/>
        </w:rPr>
        <w:t>音声の内容ではなく</w:t>
      </w:r>
      <w:r w:rsidR="002131A2" w:rsidRPr="00C1235E">
        <w:rPr>
          <w:rFonts w:ascii="Century" w:eastAsia="ＭＳ 明朝" w:hAnsi="Century"/>
        </w:rPr>
        <w:t>，</w:t>
      </w:r>
      <w:r w:rsidRPr="00C1235E">
        <w:rPr>
          <w:rFonts w:ascii="Century" w:eastAsia="ＭＳ 明朝" w:hAnsi="Century"/>
        </w:rPr>
        <w:t>音声自体が人間の心身にどのような影響を与えるのかについては</w:t>
      </w:r>
      <w:commentRangeEnd w:id="9"/>
      <w:r w:rsidR="00FA0C11" w:rsidRPr="00C1235E">
        <w:rPr>
          <w:rStyle w:val="a9"/>
          <w:rFonts w:ascii="Century" w:eastAsia="ＭＳ 明朝" w:hAnsi="Century"/>
        </w:rPr>
        <w:commentReference w:id="9"/>
      </w:r>
      <w:commentRangeEnd w:id="10"/>
      <w:r w:rsidR="005C3904" w:rsidRPr="00C1235E">
        <w:rPr>
          <w:rStyle w:val="a9"/>
          <w:rFonts w:ascii="Century" w:eastAsia="ＭＳ 明朝" w:hAnsi="Century"/>
        </w:rPr>
        <w:commentReference w:id="10"/>
      </w:r>
      <w:r w:rsidRPr="00C1235E">
        <w:rPr>
          <w:rFonts w:ascii="Century" w:eastAsia="ＭＳ 明朝" w:hAnsi="Century"/>
        </w:rPr>
        <w:t>あまり研究されていない</w:t>
      </w:r>
      <w:r w:rsidR="009354F1" w:rsidRPr="00C1235E">
        <w:rPr>
          <w:rFonts w:ascii="Century" w:eastAsia="ＭＳ 明朝" w:hAnsi="Century"/>
        </w:rPr>
        <w:t>。将来的には様々な場面で合成音声を聞くことが予想されるが</w:t>
      </w:r>
      <w:r w:rsidR="002131A2" w:rsidRPr="00C1235E">
        <w:rPr>
          <w:rFonts w:ascii="Century" w:eastAsia="ＭＳ 明朝" w:hAnsi="Century"/>
        </w:rPr>
        <w:t>，</w:t>
      </w:r>
      <w:r w:rsidR="009354F1" w:rsidRPr="00C1235E">
        <w:rPr>
          <w:rFonts w:ascii="Century" w:eastAsia="ＭＳ 明朝" w:hAnsi="Century"/>
        </w:rPr>
        <w:t>合成音声が</w:t>
      </w:r>
      <w:r w:rsidR="00E572D4" w:rsidRPr="00C1235E">
        <w:rPr>
          <w:rFonts w:ascii="Century" w:eastAsia="ＭＳ 明朝" w:hAnsi="Century"/>
        </w:rPr>
        <w:t>身体にどのようなストレスを</w:t>
      </w:r>
      <w:r w:rsidR="009354F1" w:rsidRPr="00C1235E">
        <w:rPr>
          <w:rFonts w:ascii="Century" w:eastAsia="ＭＳ 明朝" w:hAnsi="Century"/>
        </w:rPr>
        <w:t>与えるのか</w:t>
      </w:r>
      <w:r w:rsidR="002131A2" w:rsidRPr="00C1235E">
        <w:rPr>
          <w:rFonts w:ascii="Century" w:eastAsia="ＭＳ 明朝" w:hAnsi="Century"/>
        </w:rPr>
        <w:t>，</w:t>
      </w:r>
      <w:r w:rsidR="009354F1" w:rsidRPr="00C1235E">
        <w:rPr>
          <w:rFonts w:ascii="Century" w:eastAsia="ＭＳ 明朝" w:hAnsi="Century"/>
        </w:rPr>
        <w:t>またはどのような音声であればリラックスできるのかという点については</w:t>
      </w:r>
      <w:r w:rsidR="002131A2" w:rsidRPr="00C1235E">
        <w:rPr>
          <w:rFonts w:ascii="Century" w:eastAsia="ＭＳ 明朝" w:hAnsi="Century"/>
        </w:rPr>
        <w:t>，</w:t>
      </w:r>
      <w:r w:rsidR="00E97BE7" w:rsidRPr="00C1235E">
        <w:rPr>
          <w:rFonts w:ascii="Century" w:eastAsia="ＭＳ 明朝" w:hAnsi="Century"/>
        </w:rPr>
        <w:t>まだまだ知見が十分とは言えないのが実情である。</w:t>
      </w:r>
    </w:p>
    <w:p w14:paraId="513D7721" w14:textId="61E9A1A9" w:rsidR="009354F1" w:rsidRPr="00C1235E" w:rsidRDefault="009354F1" w:rsidP="009354F1">
      <w:pPr>
        <w:rPr>
          <w:rFonts w:ascii="Century" w:eastAsia="ＭＳ 明朝" w:hAnsi="Century"/>
        </w:rPr>
      </w:pPr>
      <w:r w:rsidRPr="00C1235E">
        <w:rPr>
          <w:rFonts w:ascii="Century" w:eastAsia="ＭＳ 明朝" w:hAnsi="Century"/>
        </w:rPr>
        <w:t xml:space="preserve">　</w:t>
      </w:r>
      <w:commentRangeStart w:id="11"/>
      <w:commentRangeEnd w:id="11"/>
      <w:r w:rsidR="000D7F88" w:rsidRPr="00C1235E">
        <w:rPr>
          <w:rStyle w:val="a9"/>
          <w:rFonts w:ascii="Century" w:eastAsia="ＭＳ 明朝" w:hAnsi="Century"/>
        </w:rPr>
        <w:commentReference w:id="11"/>
      </w:r>
      <w:r w:rsidRPr="00C1235E">
        <w:rPr>
          <w:rFonts w:ascii="Century" w:eastAsia="ＭＳ 明朝" w:hAnsi="Century"/>
        </w:rPr>
        <w:t>声を</w:t>
      </w:r>
      <w:r w:rsidR="00F53393" w:rsidRPr="00C1235E">
        <w:rPr>
          <w:rFonts w:ascii="Century" w:eastAsia="ＭＳ 明朝" w:hAnsi="Century"/>
        </w:rPr>
        <w:t>一</w:t>
      </w:r>
      <w:r w:rsidRPr="00C1235E">
        <w:rPr>
          <w:rFonts w:ascii="Century" w:eastAsia="ＭＳ 明朝" w:hAnsi="Century"/>
        </w:rPr>
        <w:t>種の音として考えると</w:t>
      </w:r>
      <w:r w:rsidR="002131A2" w:rsidRPr="00C1235E">
        <w:rPr>
          <w:rFonts w:ascii="Century" w:eastAsia="ＭＳ 明朝" w:hAnsi="Century"/>
        </w:rPr>
        <w:t>，</w:t>
      </w:r>
      <w:r w:rsidRPr="00C1235E">
        <w:rPr>
          <w:rFonts w:ascii="Century" w:eastAsia="ＭＳ 明朝" w:hAnsi="Century"/>
        </w:rPr>
        <w:t>「音楽」が心身に与える影響という研究は様々ある。</w:t>
      </w:r>
      <w:r w:rsidR="00D654FB" w:rsidRPr="00C1235E">
        <w:rPr>
          <w:rStyle w:val="cf01"/>
          <w:rFonts w:ascii="Century" w:eastAsia="ＭＳ 明朝" w:hAnsi="Century" w:cs="Arial" w:hint="default"/>
          <w:sz w:val="21"/>
          <w:szCs w:val="21"/>
        </w:rPr>
        <w:t>音楽のストレス解消効果についての研究</w:t>
      </w:r>
      <w:r w:rsidR="00D33591" w:rsidRPr="00C1235E">
        <w:rPr>
          <w:rStyle w:val="cf01"/>
          <w:rFonts w:ascii="Century" w:eastAsia="ＭＳ 明朝" w:hAnsi="Century" w:cs="Arial" w:hint="default"/>
          <w:sz w:val="21"/>
          <w:szCs w:val="21"/>
        </w:rPr>
        <w:t>(</w:t>
      </w:r>
      <w:r w:rsidR="00D654FB" w:rsidRPr="00C1235E">
        <w:rPr>
          <w:rStyle w:val="cf01"/>
          <w:rFonts w:ascii="Century" w:eastAsia="ＭＳ 明朝" w:hAnsi="Century" w:cs="Arial" w:hint="default"/>
          <w:sz w:val="21"/>
          <w:szCs w:val="21"/>
        </w:rPr>
        <w:t>中嶋ら</w:t>
      </w:r>
      <w:r w:rsidR="002131A2" w:rsidRPr="00C1235E">
        <w:rPr>
          <w:rStyle w:val="cf01"/>
          <w:rFonts w:ascii="Century" w:eastAsia="ＭＳ 明朝" w:hAnsi="Century" w:cs="Arial" w:hint="default"/>
          <w:sz w:val="21"/>
          <w:szCs w:val="21"/>
        </w:rPr>
        <w:t>，</w:t>
      </w:r>
      <w:r w:rsidR="00D654FB" w:rsidRPr="00C1235E">
        <w:rPr>
          <w:rStyle w:val="cf01"/>
          <w:rFonts w:ascii="Century" w:eastAsia="ＭＳ 明朝" w:hAnsi="Century" w:cs="Arial" w:hint="default"/>
          <w:sz w:val="21"/>
          <w:szCs w:val="21"/>
        </w:rPr>
        <w:t xml:space="preserve"> </w:t>
      </w:r>
      <w:r w:rsidR="00F3560D" w:rsidRPr="00C1235E">
        <w:rPr>
          <w:rStyle w:val="cf01"/>
          <w:rFonts w:ascii="Century" w:eastAsia="ＭＳ 明朝" w:hAnsi="Century" w:cs="Arial" w:hint="default"/>
          <w:sz w:val="21"/>
          <w:szCs w:val="21"/>
        </w:rPr>
        <w:t>2013</w:t>
      </w:r>
      <w:r w:rsidR="00D33591" w:rsidRPr="00C1235E">
        <w:rPr>
          <w:rStyle w:val="cf01"/>
          <w:rFonts w:ascii="Century" w:eastAsia="ＭＳ 明朝" w:hAnsi="Century" w:cs="Arial" w:hint="default"/>
          <w:sz w:val="21"/>
          <w:szCs w:val="21"/>
        </w:rPr>
        <w:t>)</w:t>
      </w:r>
      <w:r w:rsidRPr="00C1235E">
        <w:rPr>
          <w:rFonts w:ascii="Century" w:eastAsia="ＭＳ 明朝" w:hAnsi="Century"/>
        </w:rPr>
        <w:t>では</w:t>
      </w:r>
      <w:r w:rsidR="002131A2" w:rsidRPr="00C1235E">
        <w:rPr>
          <w:rFonts w:ascii="Century" w:eastAsia="ＭＳ 明朝" w:hAnsi="Century"/>
        </w:rPr>
        <w:t>，</w:t>
      </w:r>
      <w:r w:rsidRPr="00C1235E">
        <w:rPr>
          <w:rFonts w:ascii="Century" w:eastAsia="ＭＳ 明朝" w:hAnsi="Century"/>
        </w:rPr>
        <w:t>音楽のストレス解消効果について心理的指標</w:t>
      </w:r>
      <w:r w:rsidR="00D33591" w:rsidRPr="00C1235E">
        <w:rPr>
          <w:rFonts w:ascii="Century" w:eastAsia="ＭＳ 明朝" w:hAnsi="Century"/>
        </w:rPr>
        <w:t>(</w:t>
      </w:r>
      <w:r w:rsidR="006E7F9F" w:rsidRPr="00C1235E">
        <w:rPr>
          <w:rFonts w:ascii="Century" w:eastAsia="ＭＳ 明朝" w:hAnsi="Century"/>
        </w:rPr>
        <w:t>J-SACL</w:t>
      </w:r>
      <w:r w:rsidR="006E7F9F" w:rsidRPr="00C1235E">
        <w:rPr>
          <w:rFonts w:ascii="Century" w:eastAsia="ＭＳ 明朝" w:hAnsi="Century"/>
        </w:rPr>
        <w:t>の項目一部</w:t>
      </w:r>
      <w:r w:rsidR="00D33591" w:rsidRPr="00C1235E">
        <w:rPr>
          <w:rFonts w:ascii="Century" w:eastAsia="ＭＳ 明朝" w:hAnsi="Century"/>
        </w:rPr>
        <w:t>)</w:t>
      </w:r>
      <w:r w:rsidRPr="00C1235E">
        <w:rPr>
          <w:rFonts w:ascii="Century" w:eastAsia="ＭＳ 明朝" w:hAnsi="Century"/>
        </w:rPr>
        <w:t>および生理指標</w:t>
      </w:r>
      <w:r w:rsidR="00D33591" w:rsidRPr="00C1235E">
        <w:rPr>
          <w:rFonts w:ascii="Century" w:eastAsia="ＭＳ 明朝" w:hAnsi="Century"/>
        </w:rPr>
        <w:t>(</w:t>
      </w:r>
      <w:r w:rsidRPr="00C1235E">
        <w:rPr>
          <w:rFonts w:ascii="Century" w:eastAsia="ＭＳ 明朝" w:hAnsi="Century"/>
        </w:rPr>
        <w:t>唾液中コルチゾールや</w:t>
      </w:r>
      <w:r w:rsidR="00F53393" w:rsidRPr="00C1235E">
        <w:rPr>
          <w:rFonts w:ascii="Century" w:eastAsia="ＭＳ 明朝" w:hAnsi="Century"/>
        </w:rPr>
        <w:t>クロモグラニン</w:t>
      </w:r>
      <w:r w:rsidR="00F53393" w:rsidRPr="00C1235E">
        <w:rPr>
          <w:rFonts w:ascii="Century" w:eastAsia="ＭＳ 明朝" w:hAnsi="Century"/>
        </w:rPr>
        <w:t>a</w:t>
      </w:r>
      <w:r w:rsidR="002131A2" w:rsidRPr="00C1235E">
        <w:rPr>
          <w:rFonts w:ascii="Century" w:eastAsia="ＭＳ 明朝" w:hAnsi="Century"/>
        </w:rPr>
        <w:t>，</w:t>
      </w:r>
      <w:r w:rsidR="006E7F9F" w:rsidRPr="00C1235E">
        <w:rPr>
          <w:rFonts w:ascii="Century" w:eastAsia="ＭＳ 明朝" w:hAnsi="Century"/>
        </w:rPr>
        <w:t>心拍変動</w:t>
      </w:r>
      <w:r w:rsidR="00D33591" w:rsidRPr="00C1235E">
        <w:rPr>
          <w:rFonts w:ascii="Century" w:eastAsia="ＭＳ 明朝" w:hAnsi="Century"/>
        </w:rPr>
        <w:t>)</w:t>
      </w:r>
      <w:r w:rsidRPr="00C1235E">
        <w:rPr>
          <w:rFonts w:ascii="Century" w:eastAsia="ＭＳ 明朝" w:hAnsi="Century"/>
        </w:rPr>
        <w:t>による検討を行</w:t>
      </w:r>
      <w:r w:rsidR="00F53393" w:rsidRPr="00C1235E">
        <w:rPr>
          <w:rFonts w:ascii="Century" w:eastAsia="ＭＳ 明朝" w:hAnsi="Century"/>
        </w:rPr>
        <w:t>ったところ</w:t>
      </w:r>
      <w:r w:rsidR="002131A2" w:rsidRPr="00C1235E">
        <w:rPr>
          <w:rFonts w:ascii="Century" w:eastAsia="ＭＳ 明朝" w:hAnsi="Century"/>
        </w:rPr>
        <w:t>，</w:t>
      </w:r>
      <w:r w:rsidRPr="00C1235E">
        <w:rPr>
          <w:rFonts w:ascii="Century" w:eastAsia="ＭＳ 明朝" w:hAnsi="Century"/>
        </w:rPr>
        <w:t>音楽の好みが高いほど音楽聴取後に</w:t>
      </w:r>
      <w:r w:rsidRPr="00C1235E">
        <w:rPr>
          <w:rFonts w:ascii="Century" w:eastAsia="ＭＳ 明朝" w:hAnsi="Century"/>
        </w:rPr>
        <w:lastRenderedPageBreak/>
        <w:t>ストレスが低下することが示され</w:t>
      </w:r>
      <w:r w:rsidR="00F53393" w:rsidRPr="00C1235E">
        <w:rPr>
          <w:rFonts w:ascii="Century" w:eastAsia="ＭＳ 明朝" w:hAnsi="Century"/>
        </w:rPr>
        <w:t>た</w:t>
      </w:r>
      <w:r w:rsidRPr="00C1235E">
        <w:rPr>
          <w:rFonts w:ascii="Century" w:eastAsia="ＭＳ 明朝" w:hAnsi="Century"/>
        </w:rPr>
        <w:t>。また</w:t>
      </w:r>
      <w:r w:rsidR="002131A2" w:rsidRPr="00C1235E">
        <w:rPr>
          <w:rFonts w:ascii="Century" w:eastAsia="ＭＳ 明朝" w:hAnsi="Century"/>
        </w:rPr>
        <w:t>，</w:t>
      </w:r>
      <w:r w:rsidR="00F53393" w:rsidRPr="00C1235E">
        <w:rPr>
          <w:rFonts w:ascii="Century" w:eastAsia="ＭＳ 明朝" w:hAnsi="Century"/>
        </w:rPr>
        <w:t>好みの音楽聴取が緊張・不安・疲労軽減に与える影響</w:t>
      </w:r>
      <w:r w:rsidR="00D654FB" w:rsidRPr="00C1235E">
        <w:rPr>
          <w:rFonts w:ascii="Century" w:eastAsia="ＭＳ 明朝" w:hAnsi="Century"/>
        </w:rPr>
        <w:t>を調べた研究</w:t>
      </w:r>
      <w:r w:rsidR="00D33591" w:rsidRPr="00C1235E">
        <w:rPr>
          <w:rFonts w:ascii="Century" w:eastAsia="ＭＳ 明朝" w:hAnsi="Century"/>
        </w:rPr>
        <w:t>(</w:t>
      </w:r>
      <w:r w:rsidR="00D654FB" w:rsidRPr="00C1235E">
        <w:rPr>
          <w:rFonts w:ascii="Century" w:eastAsia="ＭＳ 明朝" w:hAnsi="Century"/>
        </w:rPr>
        <w:t>崎山</w:t>
      </w:r>
      <w:r w:rsidR="00822655" w:rsidRPr="00C1235E">
        <w:rPr>
          <w:rFonts w:ascii="Century" w:eastAsia="ＭＳ 明朝" w:hAnsi="Century" w:hint="eastAsia"/>
        </w:rPr>
        <w:t>・</w:t>
      </w:r>
      <w:r w:rsidR="006E762B" w:rsidRPr="00C1235E">
        <w:rPr>
          <w:rFonts w:ascii="Century" w:eastAsia="ＭＳ 明朝" w:hAnsi="Century" w:hint="eastAsia"/>
        </w:rPr>
        <w:t>田中</w:t>
      </w:r>
      <w:r w:rsidR="002131A2" w:rsidRPr="00C1235E">
        <w:rPr>
          <w:rFonts w:ascii="Century" w:eastAsia="ＭＳ 明朝" w:hAnsi="Century"/>
        </w:rPr>
        <w:t>，</w:t>
      </w:r>
      <w:r w:rsidR="00F3560D" w:rsidRPr="00C1235E">
        <w:rPr>
          <w:rFonts w:ascii="Century" w:eastAsia="ＭＳ 明朝" w:hAnsi="Century"/>
        </w:rPr>
        <w:t>2016</w:t>
      </w:r>
      <w:r w:rsidR="00D33591" w:rsidRPr="00C1235E">
        <w:rPr>
          <w:rFonts w:ascii="Century" w:eastAsia="ＭＳ 明朝" w:hAnsi="Century"/>
        </w:rPr>
        <w:t>)</w:t>
      </w:r>
      <w:r w:rsidRPr="00C1235E">
        <w:rPr>
          <w:rFonts w:ascii="Century" w:eastAsia="ＭＳ 明朝" w:hAnsi="Century"/>
        </w:rPr>
        <w:t>では</w:t>
      </w:r>
      <w:r w:rsidR="002131A2" w:rsidRPr="00C1235E">
        <w:rPr>
          <w:rFonts w:ascii="Century" w:eastAsia="ＭＳ 明朝" w:hAnsi="Century"/>
        </w:rPr>
        <w:t>，</w:t>
      </w:r>
      <w:r w:rsidR="005B6378" w:rsidRPr="00C1235E">
        <w:rPr>
          <w:rFonts w:ascii="Century" w:eastAsia="ＭＳ 明朝" w:hAnsi="Century"/>
        </w:rPr>
        <w:t>POMS</w:t>
      </w:r>
      <w:r w:rsidR="005B6378" w:rsidRPr="00C1235E">
        <w:rPr>
          <w:rFonts w:ascii="Century" w:eastAsia="ＭＳ 明朝" w:hAnsi="Century"/>
        </w:rPr>
        <w:t>短縮版と唾液中</w:t>
      </w:r>
      <w:r w:rsidR="005B6378" w:rsidRPr="00C1235E">
        <w:rPr>
          <w:rFonts w:ascii="Century" w:eastAsia="ＭＳ 明朝" w:hAnsi="Century"/>
        </w:rPr>
        <w:t>α-</w:t>
      </w:r>
      <w:r w:rsidR="005B6378" w:rsidRPr="00C1235E">
        <w:rPr>
          <w:rFonts w:ascii="Century" w:eastAsia="ＭＳ 明朝" w:hAnsi="Century"/>
        </w:rPr>
        <w:t>アミラーゼ濃度</w:t>
      </w:r>
      <w:r w:rsidRPr="00C1235E">
        <w:rPr>
          <w:rFonts w:ascii="Century" w:eastAsia="ＭＳ 明朝" w:hAnsi="Century"/>
        </w:rPr>
        <w:t>などの指標による検討を行</w:t>
      </w:r>
      <w:r w:rsidR="00F53393" w:rsidRPr="00C1235E">
        <w:rPr>
          <w:rFonts w:ascii="Century" w:eastAsia="ＭＳ 明朝" w:hAnsi="Century"/>
        </w:rPr>
        <w:t>った</w:t>
      </w:r>
      <w:r w:rsidRPr="00C1235E">
        <w:rPr>
          <w:rFonts w:ascii="Century" w:eastAsia="ＭＳ 明朝" w:hAnsi="Century"/>
        </w:rPr>
        <w:t>。その結果</w:t>
      </w:r>
      <w:r w:rsidR="002131A2" w:rsidRPr="00C1235E">
        <w:rPr>
          <w:rFonts w:ascii="Century" w:eastAsia="ＭＳ 明朝" w:hAnsi="Century"/>
        </w:rPr>
        <w:t>，</w:t>
      </w:r>
      <w:r w:rsidR="005B6378" w:rsidRPr="00C1235E">
        <w:rPr>
          <w:rFonts w:ascii="Century" w:eastAsia="ＭＳ 明朝" w:hAnsi="Century"/>
        </w:rPr>
        <w:t>好きな音楽を聴取することは心理的および生理的ストレスに対して有効なコーピング法であると結論付けられている</w:t>
      </w:r>
      <w:r w:rsidRPr="00C1235E">
        <w:rPr>
          <w:rFonts w:ascii="Century" w:eastAsia="ＭＳ 明朝" w:hAnsi="Century"/>
        </w:rPr>
        <w:t>。</w:t>
      </w:r>
    </w:p>
    <w:p w14:paraId="39DABD99" w14:textId="77777777" w:rsidR="000F77A9" w:rsidRPr="00C1235E" w:rsidRDefault="000F77A9" w:rsidP="002E77AA">
      <w:pPr>
        <w:rPr>
          <w:rFonts w:ascii="Century" w:eastAsia="ＭＳ 明朝" w:hAnsi="Century"/>
        </w:rPr>
      </w:pPr>
    </w:p>
    <w:p w14:paraId="336F3699" w14:textId="2721EE17" w:rsidR="000F77A9" w:rsidRPr="00C1235E" w:rsidRDefault="000F77A9" w:rsidP="002E77AA">
      <w:pPr>
        <w:rPr>
          <w:rFonts w:ascii="Century" w:eastAsia="ＭＳ 明朝" w:hAnsi="Century"/>
        </w:rPr>
      </w:pPr>
      <w:r w:rsidRPr="00C1235E">
        <w:rPr>
          <w:rFonts w:ascii="Century" w:eastAsia="ＭＳ 明朝" w:hAnsi="Century"/>
        </w:rPr>
        <w:t>【音声とポリヴェーガル理論</w:t>
      </w:r>
      <w:commentRangeStart w:id="12"/>
      <w:r w:rsidRPr="00C1235E">
        <w:rPr>
          <w:rFonts w:ascii="Century" w:eastAsia="ＭＳ 明朝" w:hAnsi="Century"/>
        </w:rPr>
        <w:t>】</w:t>
      </w:r>
      <w:commentRangeEnd w:id="12"/>
      <w:r w:rsidR="002131A2" w:rsidRPr="00C1235E">
        <w:rPr>
          <w:rStyle w:val="a9"/>
        </w:rPr>
        <w:commentReference w:id="12"/>
      </w:r>
    </w:p>
    <w:p w14:paraId="1122FEAB" w14:textId="3E81BDD0" w:rsidR="002767EE" w:rsidRPr="00C1235E" w:rsidRDefault="00FD03BD" w:rsidP="000F77A9">
      <w:pPr>
        <w:ind w:firstLineChars="100" w:firstLine="266"/>
        <w:rPr>
          <w:rFonts w:ascii="Century" w:eastAsia="ＭＳ 明朝" w:hAnsi="Century"/>
        </w:rPr>
      </w:pPr>
      <w:r w:rsidRPr="00C1235E">
        <w:rPr>
          <w:rFonts w:ascii="Century" w:eastAsia="ＭＳ 明朝" w:hAnsi="Century"/>
        </w:rPr>
        <w:t>心理学領域における音声の研究は</w:t>
      </w:r>
      <w:r w:rsidR="002131A2" w:rsidRPr="00C1235E">
        <w:rPr>
          <w:rFonts w:ascii="Century" w:eastAsia="ＭＳ 明朝" w:hAnsi="Century"/>
        </w:rPr>
        <w:t>，</w:t>
      </w:r>
      <w:r w:rsidRPr="00C1235E">
        <w:rPr>
          <w:rFonts w:ascii="Century" w:eastAsia="ＭＳ 明朝" w:hAnsi="Century"/>
        </w:rPr>
        <w:t>感情状態や印象に関する研究が進展して</w:t>
      </w:r>
      <w:r w:rsidR="00E12F9B" w:rsidRPr="00C1235E">
        <w:rPr>
          <w:rFonts w:ascii="Century" w:eastAsia="ＭＳ 明朝" w:hAnsi="Century"/>
        </w:rPr>
        <w:t>いる</w:t>
      </w:r>
      <w:r w:rsidRPr="00C1235E">
        <w:rPr>
          <w:rFonts w:ascii="Century" w:eastAsia="ＭＳ 明朝" w:hAnsi="Century"/>
        </w:rPr>
        <w:t>が</w:t>
      </w:r>
      <w:r w:rsidR="002131A2" w:rsidRPr="00C1235E">
        <w:rPr>
          <w:rFonts w:ascii="Century" w:eastAsia="ＭＳ 明朝" w:hAnsi="Century"/>
        </w:rPr>
        <w:t>，</w:t>
      </w:r>
      <w:r w:rsidRPr="00C1235E">
        <w:rPr>
          <w:rFonts w:ascii="Century" w:eastAsia="ＭＳ 明朝" w:hAnsi="Century"/>
        </w:rPr>
        <w:t>その身体への影響については未だ充分に研究されていない。</w:t>
      </w:r>
      <w:r w:rsidR="00EC3A6B" w:rsidRPr="00C1235E">
        <w:rPr>
          <w:rFonts w:ascii="Century" w:eastAsia="ＭＳ 明朝" w:hAnsi="Century"/>
        </w:rPr>
        <w:t>声そのものが</w:t>
      </w:r>
      <w:r w:rsidR="00EB2965" w:rsidRPr="00C1235E">
        <w:rPr>
          <w:rFonts w:ascii="Century" w:eastAsia="ＭＳ 明朝" w:hAnsi="Century"/>
        </w:rPr>
        <w:t>心身に与える影響</w:t>
      </w:r>
      <w:r w:rsidR="009A2833" w:rsidRPr="00C1235E">
        <w:rPr>
          <w:rFonts w:ascii="Century" w:eastAsia="ＭＳ 明朝" w:hAnsi="Century"/>
        </w:rPr>
        <w:t>の要因</w:t>
      </w:r>
      <w:r w:rsidR="00EB2965" w:rsidRPr="00C1235E">
        <w:rPr>
          <w:rFonts w:ascii="Century" w:eastAsia="ＭＳ 明朝" w:hAnsi="Century"/>
        </w:rPr>
        <w:t>については</w:t>
      </w:r>
      <w:r w:rsidR="002131A2" w:rsidRPr="00C1235E">
        <w:rPr>
          <w:rFonts w:ascii="Century" w:eastAsia="ＭＳ 明朝" w:hAnsi="Century"/>
        </w:rPr>
        <w:t>，</w:t>
      </w:r>
      <w:r w:rsidR="00EB2965" w:rsidRPr="00C1235E">
        <w:rPr>
          <w:rFonts w:ascii="Century" w:eastAsia="ＭＳ 明朝" w:hAnsi="Century"/>
        </w:rPr>
        <w:t>ポリヴェーガル理論が参考になる。</w:t>
      </w:r>
      <w:r w:rsidR="00CD642D" w:rsidRPr="00C1235E">
        <w:rPr>
          <w:rFonts w:ascii="Century" w:eastAsia="ＭＳ 明朝" w:hAnsi="Century"/>
        </w:rPr>
        <w:t>ポリヴェーガル理論は</w:t>
      </w:r>
      <w:r w:rsidR="002131A2" w:rsidRPr="00C1235E">
        <w:rPr>
          <w:rFonts w:ascii="Century" w:eastAsia="ＭＳ 明朝" w:hAnsi="Century"/>
        </w:rPr>
        <w:t>，</w:t>
      </w:r>
      <w:r w:rsidR="00CD642D" w:rsidRPr="00C1235E">
        <w:rPr>
          <w:rFonts w:ascii="Century" w:eastAsia="ＭＳ 明朝" w:hAnsi="Century"/>
        </w:rPr>
        <w:t>心理学者の</w:t>
      </w:r>
      <w:r w:rsidRPr="00C1235E">
        <w:rPr>
          <w:rFonts w:ascii="Century" w:eastAsia="ＭＳ 明朝" w:hAnsi="Century"/>
        </w:rPr>
        <w:t>Stephen W. Porges</w:t>
      </w:r>
      <w:r w:rsidR="00CD642D" w:rsidRPr="00C1235E">
        <w:rPr>
          <w:rFonts w:ascii="Century" w:eastAsia="ＭＳ 明朝" w:hAnsi="Century"/>
        </w:rPr>
        <w:t>が提唱した</w:t>
      </w:r>
      <w:r w:rsidR="008F6383" w:rsidRPr="00C1235E">
        <w:rPr>
          <w:rFonts w:ascii="Century" w:eastAsia="ＭＳ 明朝" w:hAnsi="Century"/>
        </w:rPr>
        <w:t>自律神経系の構造と機能に関する</w:t>
      </w:r>
      <w:r w:rsidR="00CD642D" w:rsidRPr="00C1235E">
        <w:rPr>
          <w:rFonts w:ascii="Century" w:eastAsia="ＭＳ 明朝" w:hAnsi="Century"/>
        </w:rPr>
        <w:t>理論である</w:t>
      </w:r>
      <w:r w:rsidR="00924EEE" w:rsidRPr="00C1235E">
        <w:rPr>
          <w:rFonts w:ascii="Century" w:eastAsia="ＭＳ 明朝" w:hAnsi="Century"/>
        </w:rPr>
        <w:t xml:space="preserve"> </w:t>
      </w:r>
      <w:r w:rsidR="00D33591" w:rsidRPr="00C1235E">
        <w:rPr>
          <w:rFonts w:ascii="Century" w:eastAsia="ＭＳ 明朝" w:hAnsi="Century"/>
        </w:rPr>
        <w:t>(</w:t>
      </w:r>
      <w:proofErr w:type="spellStart"/>
      <w:r w:rsidR="00924EEE" w:rsidRPr="00C1235E">
        <w:rPr>
          <w:rFonts w:ascii="Century" w:eastAsia="ＭＳ 明朝" w:hAnsi="Century"/>
        </w:rPr>
        <w:t>Porges</w:t>
      </w:r>
      <w:r w:rsidR="006B0DF6" w:rsidRPr="00C1235E">
        <w:rPr>
          <w:rFonts w:ascii="Century" w:eastAsia="ＭＳ 明朝" w:hAnsi="Century" w:hint="eastAsia"/>
        </w:rPr>
        <w:t>,</w:t>
      </w:r>
      <w:r w:rsidR="00924EEE" w:rsidRPr="00C1235E">
        <w:rPr>
          <w:rFonts w:ascii="Century" w:eastAsia="ＭＳ 明朝" w:hAnsi="Century"/>
        </w:rPr>
        <w:t>S.W</w:t>
      </w:r>
      <w:proofErr w:type="spellEnd"/>
      <w:r w:rsidR="00924EEE" w:rsidRPr="00C1235E">
        <w:rPr>
          <w:rFonts w:ascii="Century" w:eastAsia="ＭＳ 明朝" w:hAnsi="Century"/>
        </w:rPr>
        <w:t>.</w:t>
      </w:r>
      <w:r w:rsidR="006B0DF6" w:rsidRPr="00C1235E">
        <w:rPr>
          <w:rFonts w:ascii="Century" w:eastAsia="ＭＳ 明朝" w:hAnsi="Century" w:hint="eastAsia"/>
        </w:rPr>
        <w:t xml:space="preserve">, </w:t>
      </w:r>
      <w:r w:rsidR="00F3560D" w:rsidRPr="00C1235E">
        <w:rPr>
          <w:rFonts w:ascii="Century" w:eastAsia="ＭＳ 明朝" w:hAnsi="Century"/>
        </w:rPr>
        <w:t>1995</w:t>
      </w:r>
      <w:r w:rsidR="00D33591" w:rsidRPr="00C1235E">
        <w:rPr>
          <w:rFonts w:ascii="Century" w:eastAsia="ＭＳ 明朝" w:hAnsi="Century"/>
        </w:rPr>
        <w:t>)</w:t>
      </w:r>
      <w:r w:rsidR="00CD642D" w:rsidRPr="00C1235E">
        <w:rPr>
          <w:rFonts w:ascii="Century" w:eastAsia="ＭＳ 明朝" w:hAnsi="Century"/>
        </w:rPr>
        <w:t>。</w:t>
      </w:r>
      <w:r w:rsidR="0005201E" w:rsidRPr="00C1235E">
        <w:rPr>
          <w:rFonts w:ascii="Century" w:eastAsia="ＭＳ 明朝" w:hAnsi="Century"/>
        </w:rPr>
        <w:t>一般的に</w:t>
      </w:r>
      <w:r w:rsidR="00CD642D" w:rsidRPr="00C1235E">
        <w:rPr>
          <w:rFonts w:ascii="Century" w:eastAsia="ＭＳ 明朝" w:hAnsi="Century"/>
        </w:rPr>
        <w:t>自律神経系は</w:t>
      </w:r>
      <w:r w:rsidR="002131A2" w:rsidRPr="00C1235E">
        <w:rPr>
          <w:rFonts w:ascii="Century" w:eastAsia="ＭＳ 明朝" w:hAnsi="Century"/>
        </w:rPr>
        <w:t>，</w:t>
      </w:r>
      <w:r w:rsidR="00CD642D" w:rsidRPr="00C1235E">
        <w:rPr>
          <w:rFonts w:ascii="Century" w:eastAsia="ＭＳ 明朝" w:hAnsi="Century"/>
        </w:rPr>
        <w:t>交感神経系と副交感神経系からなり</w:t>
      </w:r>
      <w:r w:rsidR="002131A2" w:rsidRPr="00C1235E">
        <w:rPr>
          <w:rFonts w:ascii="Century" w:eastAsia="ＭＳ 明朝" w:hAnsi="Century"/>
        </w:rPr>
        <w:t>，</w:t>
      </w:r>
      <w:r w:rsidR="00CD642D" w:rsidRPr="00C1235E">
        <w:rPr>
          <w:rFonts w:ascii="Century" w:eastAsia="ＭＳ 明朝" w:hAnsi="Century"/>
        </w:rPr>
        <w:t>心臓や血管などの内臓の働きを調節する機能を持つ</w:t>
      </w:r>
      <w:r w:rsidR="0005201E" w:rsidRPr="00C1235E">
        <w:rPr>
          <w:rFonts w:ascii="Century" w:eastAsia="ＭＳ 明朝" w:hAnsi="Century"/>
        </w:rPr>
        <w:t>とされる</w:t>
      </w:r>
      <w:r w:rsidR="00CD642D" w:rsidRPr="00C1235E">
        <w:rPr>
          <w:rFonts w:ascii="Century" w:eastAsia="ＭＳ 明朝" w:hAnsi="Century"/>
        </w:rPr>
        <w:t>。交感神経系は</w:t>
      </w:r>
      <w:r w:rsidR="002131A2" w:rsidRPr="00C1235E">
        <w:rPr>
          <w:rFonts w:ascii="Century" w:eastAsia="ＭＳ 明朝" w:hAnsi="Century"/>
        </w:rPr>
        <w:t>，</w:t>
      </w:r>
      <w:r w:rsidR="00CD642D" w:rsidRPr="00C1235E">
        <w:rPr>
          <w:rFonts w:ascii="Century" w:eastAsia="ＭＳ 明朝" w:hAnsi="Century"/>
        </w:rPr>
        <w:t>ストレスや危険な状況に対応して身体を活性化させる役割を果たし</w:t>
      </w:r>
      <w:r w:rsidR="002131A2" w:rsidRPr="00C1235E">
        <w:rPr>
          <w:rFonts w:ascii="Century" w:eastAsia="ＭＳ 明朝" w:hAnsi="Century"/>
        </w:rPr>
        <w:t>，</w:t>
      </w:r>
      <w:r w:rsidR="00CD642D" w:rsidRPr="00C1235E">
        <w:rPr>
          <w:rFonts w:ascii="Century" w:eastAsia="ＭＳ 明朝" w:hAnsi="Century"/>
        </w:rPr>
        <w:t>副交感神経系は</w:t>
      </w:r>
      <w:r w:rsidR="002131A2" w:rsidRPr="00C1235E">
        <w:rPr>
          <w:rFonts w:ascii="Century" w:eastAsia="ＭＳ 明朝" w:hAnsi="Century"/>
        </w:rPr>
        <w:t>，</w:t>
      </w:r>
      <w:r w:rsidR="00CD642D" w:rsidRPr="00C1235E">
        <w:rPr>
          <w:rFonts w:ascii="Century" w:eastAsia="ＭＳ 明朝" w:hAnsi="Century"/>
        </w:rPr>
        <w:t>リラックスや回復に関係する機能を担う。ポリヴェーガル理論は</w:t>
      </w:r>
      <w:r w:rsidR="002131A2" w:rsidRPr="00C1235E">
        <w:rPr>
          <w:rFonts w:ascii="Century" w:eastAsia="ＭＳ 明朝" w:hAnsi="Century"/>
        </w:rPr>
        <w:t>，</w:t>
      </w:r>
      <w:r w:rsidR="00EF0BE0" w:rsidRPr="00C1235E">
        <w:rPr>
          <w:rFonts w:ascii="Century" w:eastAsia="ＭＳ 明朝" w:hAnsi="Century"/>
        </w:rPr>
        <w:t>この</w:t>
      </w:r>
      <w:r w:rsidR="00CD642D" w:rsidRPr="00C1235E">
        <w:rPr>
          <w:rFonts w:ascii="Century" w:eastAsia="ＭＳ 明朝" w:hAnsi="Century"/>
        </w:rPr>
        <w:t>副交感神経系</w:t>
      </w:r>
      <w:r w:rsidR="00DB14D4" w:rsidRPr="00C1235E">
        <w:rPr>
          <w:rFonts w:ascii="Century" w:eastAsia="ＭＳ 明朝" w:hAnsi="Century"/>
        </w:rPr>
        <w:t>を</w:t>
      </w:r>
      <w:r w:rsidR="00947C1C" w:rsidRPr="00C1235E">
        <w:rPr>
          <w:rFonts w:ascii="Century" w:eastAsia="ＭＳ 明朝" w:hAnsi="Century" w:hint="eastAsia"/>
        </w:rPr>
        <w:t>背</w:t>
      </w:r>
      <w:r w:rsidR="0005201E" w:rsidRPr="00C1235E">
        <w:rPr>
          <w:rFonts w:ascii="Century" w:eastAsia="ＭＳ 明朝" w:hAnsi="Century"/>
        </w:rPr>
        <w:t>側迷走神経複合体</w:t>
      </w:r>
      <w:r w:rsidR="00CD642D" w:rsidRPr="00C1235E">
        <w:rPr>
          <w:rFonts w:ascii="Century" w:eastAsia="ＭＳ 明朝" w:hAnsi="Century"/>
        </w:rPr>
        <w:t>と</w:t>
      </w:r>
      <w:r w:rsidR="0005201E" w:rsidRPr="00C1235E">
        <w:rPr>
          <w:rFonts w:ascii="Century" w:eastAsia="ＭＳ 明朝" w:hAnsi="Century"/>
        </w:rPr>
        <w:t>腹側迷走神経複合体</w:t>
      </w:r>
      <w:r w:rsidR="00CD642D" w:rsidRPr="00C1235E">
        <w:rPr>
          <w:rFonts w:ascii="Century" w:eastAsia="ＭＳ 明朝" w:hAnsi="Century"/>
        </w:rPr>
        <w:t>の二つの</w:t>
      </w:r>
      <w:r w:rsidR="0005201E" w:rsidRPr="00C1235E">
        <w:rPr>
          <w:rFonts w:ascii="Century" w:eastAsia="ＭＳ 明朝" w:hAnsi="Century"/>
        </w:rPr>
        <w:t>機能にさらに分けることが出来るという理論である</w:t>
      </w:r>
      <w:r w:rsidR="00CD642D" w:rsidRPr="00C1235E">
        <w:rPr>
          <w:rFonts w:ascii="Century" w:eastAsia="ＭＳ 明朝" w:hAnsi="Century"/>
        </w:rPr>
        <w:t>。</w:t>
      </w:r>
      <w:r w:rsidR="0005201E" w:rsidRPr="00C1235E">
        <w:rPr>
          <w:rFonts w:ascii="Century" w:eastAsia="ＭＳ 明朝" w:hAnsi="Century"/>
        </w:rPr>
        <w:t>それぞれの迷走神経系は役割が分かれており</w:t>
      </w:r>
      <w:r w:rsidR="002131A2" w:rsidRPr="00C1235E">
        <w:rPr>
          <w:rFonts w:ascii="Century" w:eastAsia="ＭＳ 明朝" w:hAnsi="Century"/>
        </w:rPr>
        <w:t>，</w:t>
      </w:r>
      <w:r w:rsidR="00CD642D" w:rsidRPr="00C1235E">
        <w:rPr>
          <w:rFonts w:ascii="Century" w:eastAsia="ＭＳ 明朝" w:hAnsi="Century"/>
        </w:rPr>
        <w:t>背側迷走神経は</w:t>
      </w:r>
      <w:r w:rsidR="002131A2" w:rsidRPr="00C1235E">
        <w:rPr>
          <w:rFonts w:ascii="Century" w:eastAsia="ＭＳ 明朝" w:hAnsi="Century"/>
        </w:rPr>
        <w:t>，</w:t>
      </w:r>
      <w:r w:rsidR="00CD642D" w:rsidRPr="00C1235E">
        <w:rPr>
          <w:rFonts w:ascii="Century" w:eastAsia="ＭＳ 明朝" w:hAnsi="Century"/>
        </w:rPr>
        <w:t>消化や呼吸などの</w:t>
      </w:r>
      <w:r w:rsidR="00EB2965" w:rsidRPr="00C1235E">
        <w:rPr>
          <w:rFonts w:ascii="Century" w:eastAsia="ＭＳ 明朝" w:hAnsi="Century"/>
        </w:rPr>
        <w:t>古典的で</w:t>
      </w:r>
      <w:r w:rsidR="00CD642D" w:rsidRPr="00C1235E">
        <w:rPr>
          <w:rFonts w:ascii="Century" w:eastAsia="ＭＳ 明朝" w:hAnsi="Century"/>
        </w:rPr>
        <w:t>基本的な生命維持に関わる</w:t>
      </w:r>
      <w:r w:rsidR="0005201E" w:rsidRPr="00C1235E">
        <w:rPr>
          <w:rFonts w:ascii="Century" w:eastAsia="ＭＳ 明朝" w:hAnsi="Century"/>
        </w:rPr>
        <w:t>社会的に切り離された静的な休息・弛緩</w:t>
      </w:r>
      <w:r w:rsidR="00CD642D" w:rsidRPr="00C1235E">
        <w:rPr>
          <w:rFonts w:ascii="Century" w:eastAsia="ＭＳ 明朝" w:hAnsi="Century"/>
        </w:rPr>
        <w:t>機能を担い</w:t>
      </w:r>
      <w:r w:rsidR="002131A2" w:rsidRPr="00C1235E">
        <w:rPr>
          <w:rFonts w:ascii="Century" w:eastAsia="ＭＳ 明朝" w:hAnsi="Century"/>
        </w:rPr>
        <w:t>，</w:t>
      </w:r>
      <w:r w:rsidR="00CD642D" w:rsidRPr="00C1235E">
        <w:rPr>
          <w:rFonts w:ascii="Century" w:eastAsia="ＭＳ 明朝" w:hAnsi="Century"/>
        </w:rPr>
        <w:t>腹側迷走神経は</w:t>
      </w:r>
      <w:r w:rsidR="00EB2965" w:rsidRPr="00C1235E">
        <w:rPr>
          <w:rFonts w:ascii="Century" w:eastAsia="ＭＳ 明朝" w:hAnsi="Century"/>
        </w:rPr>
        <w:t>リラックスや回復</w:t>
      </w:r>
      <w:r w:rsidR="002131A2" w:rsidRPr="00C1235E">
        <w:rPr>
          <w:rFonts w:ascii="Century" w:eastAsia="ＭＳ 明朝" w:hAnsi="Century"/>
        </w:rPr>
        <w:t>，</w:t>
      </w:r>
      <w:r w:rsidR="00CD642D" w:rsidRPr="00C1235E">
        <w:rPr>
          <w:rFonts w:ascii="Century" w:eastAsia="ＭＳ 明朝" w:hAnsi="Century"/>
        </w:rPr>
        <w:t>顔や声帯などの筋肉の動き</w:t>
      </w:r>
      <w:r w:rsidR="00EB2965" w:rsidRPr="00C1235E">
        <w:rPr>
          <w:rFonts w:ascii="Century" w:eastAsia="ＭＳ 明朝" w:hAnsi="Century"/>
        </w:rPr>
        <w:t>などの</w:t>
      </w:r>
      <w:r w:rsidR="00CD642D" w:rsidRPr="00C1235E">
        <w:rPr>
          <w:rFonts w:ascii="Century" w:eastAsia="ＭＳ 明朝" w:hAnsi="Century"/>
        </w:rPr>
        <w:t>社会的なコミュニケーションや感情の調整に重要な役割を果た</w:t>
      </w:r>
      <w:r w:rsidR="0005201E" w:rsidRPr="00C1235E">
        <w:rPr>
          <w:rFonts w:ascii="Century" w:eastAsia="ＭＳ 明朝" w:hAnsi="Century"/>
        </w:rPr>
        <w:t>す社会的に関わりを持った動的な休息・弛緩</w:t>
      </w:r>
      <w:r w:rsidR="00CD642D" w:rsidRPr="00C1235E">
        <w:rPr>
          <w:rFonts w:ascii="Century" w:eastAsia="ＭＳ 明朝" w:hAnsi="Century"/>
        </w:rPr>
        <w:t>機能を有するとされる</w:t>
      </w:r>
      <w:r w:rsidR="00D33591" w:rsidRPr="00C1235E">
        <w:rPr>
          <w:rFonts w:ascii="Century" w:eastAsia="ＭＳ 明朝" w:hAnsi="Century"/>
        </w:rPr>
        <w:t>(</w:t>
      </w:r>
      <w:r w:rsidR="0005201E" w:rsidRPr="00C1235E">
        <w:rPr>
          <w:rFonts w:ascii="Century" w:eastAsia="ＭＳ 明朝" w:hAnsi="Century"/>
        </w:rPr>
        <w:t>津田</w:t>
      </w:r>
      <w:r w:rsidR="002131A2" w:rsidRPr="00C1235E">
        <w:rPr>
          <w:rFonts w:ascii="Century" w:eastAsia="ＭＳ 明朝" w:hAnsi="Century"/>
        </w:rPr>
        <w:t>，</w:t>
      </w:r>
      <w:r w:rsidR="00F3560D" w:rsidRPr="00C1235E">
        <w:rPr>
          <w:rFonts w:ascii="Century" w:eastAsia="ＭＳ 明朝" w:hAnsi="Century"/>
        </w:rPr>
        <w:t>2019</w:t>
      </w:r>
      <w:r w:rsidR="00D33591" w:rsidRPr="00C1235E">
        <w:rPr>
          <w:rFonts w:ascii="Century" w:eastAsia="ＭＳ 明朝" w:hAnsi="Century"/>
        </w:rPr>
        <w:t>)</w:t>
      </w:r>
      <w:r w:rsidR="00CD642D" w:rsidRPr="00C1235E">
        <w:rPr>
          <w:rFonts w:ascii="Century" w:eastAsia="ＭＳ 明朝" w:hAnsi="Century"/>
        </w:rPr>
        <w:t>。</w:t>
      </w:r>
    </w:p>
    <w:p w14:paraId="566915EF" w14:textId="1FD17BBF" w:rsidR="00251509" w:rsidRPr="00C1235E" w:rsidRDefault="00251509" w:rsidP="00251509">
      <w:pPr>
        <w:ind w:firstLineChars="100" w:firstLine="266"/>
        <w:rPr>
          <w:rFonts w:ascii="Century" w:eastAsia="ＭＳ 明朝" w:hAnsi="Century"/>
        </w:rPr>
      </w:pPr>
      <w:commentRangeStart w:id="13"/>
      <w:commentRangeStart w:id="14"/>
      <w:r w:rsidRPr="00C1235E">
        <w:rPr>
          <w:rFonts w:ascii="Century" w:eastAsia="ＭＳ 明朝" w:hAnsi="Century"/>
        </w:rPr>
        <w:lastRenderedPageBreak/>
        <w:t>耳の筋肉も腹側迷走神経系が司っているとされ</w:t>
      </w:r>
      <w:r w:rsidR="002131A2" w:rsidRPr="00C1235E">
        <w:rPr>
          <w:rFonts w:ascii="Century" w:eastAsia="ＭＳ 明朝" w:hAnsi="Century"/>
        </w:rPr>
        <w:t>，</w:t>
      </w:r>
      <w:r w:rsidRPr="00C1235E">
        <w:rPr>
          <w:rFonts w:ascii="Century" w:eastAsia="ＭＳ 明朝" w:hAnsi="Century"/>
        </w:rPr>
        <w:t>音声を聞く際にはその声を聞こうと中耳の筋肉を調整する際に腹側迷走神経系が刺激され</w:t>
      </w:r>
      <w:r w:rsidR="002131A2" w:rsidRPr="00C1235E">
        <w:rPr>
          <w:rFonts w:ascii="Century" w:eastAsia="ＭＳ 明朝" w:hAnsi="Century"/>
        </w:rPr>
        <w:t>，</w:t>
      </w:r>
      <w:r w:rsidRPr="00C1235E">
        <w:rPr>
          <w:rFonts w:ascii="Century" w:eastAsia="ＭＳ 明朝" w:hAnsi="Century"/>
        </w:rPr>
        <w:t>リラックスできるとされる。また</w:t>
      </w:r>
      <w:r w:rsidR="002131A2" w:rsidRPr="00C1235E">
        <w:rPr>
          <w:rFonts w:ascii="Century" w:eastAsia="ＭＳ 明朝" w:hAnsi="Century"/>
        </w:rPr>
        <w:t>，</w:t>
      </w:r>
      <w:commentRangeStart w:id="15"/>
      <w:commentRangeEnd w:id="15"/>
      <w:r w:rsidR="00DA1C85" w:rsidRPr="00C1235E">
        <w:rPr>
          <w:rStyle w:val="a9"/>
          <w:rFonts w:ascii="Century" w:eastAsia="ＭＳ 明朝" w:hAnsi="Century"/>
        </w:rPr>
        <w:commentReference w:id="15"/>
      </w:r>
      <w:r w:rsidRPr="00C1235E">
        <w:rPr>
          <w:rFonts w:ascii="Century" w:eastAsia="ＭＳ 明朝" w:hAnsi="Century"/>
        </w:rPr>
        <w:t>捕食者の出す低周波と似たものが含まれやすい男性の声よりも</w:t>
      </w:r>
      <w:r w:rsidR="002131A2" w:rsidRPr="00C1235E">
        <w:rPr>
          <w:rFonts w:ascii="Century" w:eastAsia="ＭＳ 明朝" w:hAnsi="Century"/>
        </w:rPr>
        <w:t>，</w:t>
      </w:r>
      <w:r w:rsidRPr="00C1235E">
        <w:rPr>
          <w:rFonts w:ascii="Century" w:eastAsia="ＭＳ 明朝" w:hAnsi="Century"/>
        </w:rPr>
        <w:t>高周波の女性の声の方が母親の赤ちゃんをあやすときの声と似ているため</w:t>
      </w:r>
      <w:r w:rsidR="002131A2" w:rsidRPr="00C1235E">
        <w:rPr>
          <w:rFonts w:ascii="Century" w:eastAsia="ＭＳ 明朝" w:hAnsi="Century"/>
        </w:rPr>
        <w:t>，</w:t>
      </w:r>
      <w:r w:rsidRPr="00C1235E">
        <w:rPr>
          <w:rFonts w:ascii="Century" w:eastAsia="ＭＳ 明朝" w:hAnsi="Century"/>
        </w:rPr>
        <w:t>リラックスしやすいと考えられている</w:t>
      </w:r>
      <w:r w:rsidR="00D33591" w:rsidRPr="00C1235E">
        <w:rPr>
          <w:rFonts w:ascii="Century" w:eastAsia="ＭＳ 明朝" w:hAnsi="Century"/>
        </w:rPr>
        <w:t>(</w:t>
      </w:r>
      <w:r w:rsidRPr="00C1235E">
        <w:rPr>
          <w:rFonts w:ascii="Century" w:eastAsia="ＭＳ 明朝" w:hAnsi="Century"/>
        </w:rPr>
        <w:t>Porges et al.</w:t>
      </w:r>
      <w:r w:rsidR="006B0DF6" w:rsidRPr="00C1235E">
        <w:rPr>
          <w:rFonts w:ascii="Century" w:eastAsia="ＭＳ 明朝" w:hAnsi="Century" w:hint="eastAsia"/>
        </w:rPr>
        <w:t>,</w:t>
      </w:r>
      <w:r w:rsidR="00F3560D" w:rsidRPr="00C1235E">
        <w:rPr>
          <w:rFonts w:ascii="Century" w:eastAsia="ＭＳ 明朝" w:hAnsi="Century"/>
        </w:rPr>
        <w:t>2014</w:t>
      </w:r>
      <w:r w:rsidR="00D33591" w:rsidRPr="00C1235E">
        <w:rPr>
          <w:rFonts w:ascii="Century" w:eastAsia="ＭＳ 明朝" w:hAnsi="Century"/>
        </w:rPr>
        <w:t>)</w:t>
      </w:r>
      <w:r w:rsidRPr="00C1235E">
        <w:rPr>
          <w:rFonts w:ascii="Century" w:eastAsia="ＭＳ 明朝" w:hAnsi="Century"/>
        </w:rPr>
        <w:t>。それを元に同論文では</w:t>
      </w:r>
      <w:r w:rsidRPr="00C1235E">
        <w:rPr>
          <w:rFonts w:ascii="Century" w:eastAsia="ＭＳ 明朝" w:hAnsi="Century"/>
        </w:rPr>
        <w:t>Listening Project Protocol</w:t>
      </w:r>
      <w:r w:rsidR="00D33591" w:rsidRPr="00C1235E">
        <w:rPr>
          <w:rFonts w:ascii="Century" w:eastAsia="ＭＳ 明朝" w:hAnsi="Century"/>
        </w:rPr>
        <w:t>(</w:t>
      </w:r>
      <w:r w:rsidRPr="00C1235E">
        <w:rPr>
          <w:rFonts w:ascii="Century" w:eastAsia="ＭＳ 明朝" w:hAnsi="Century"/>
        </w:rPr>
        <w:t>LPP</w:t>
      </w:r>
      <w:r w:rsidR="00D33591" w:rsidRPr="00C1235E">
        <w:rPr>
          <w:rFonts w:ascii="Century" w:eastAsia="ＭＳ 明朝" w:hAnsi="Century"/>
        </w:rPr>
        <w:t>)</w:t>
      </w:r>
      <w:r w:rsidRPr="00C1235E">
        <w:rPr>
          <w:rFonts w:ascii="Century" w:eastAsia="ＭＳ 明朝" w:hAnsi="Century"/>
        </w:rPr>
        <w:t>という治療法が提案された。これは</w:t>
      </w:r>
      <w:r w:rsidR="002131A2" w:rsidRPr="00C1235E">
        <w:rPr>
          <w:rFonts w:ascii="Century" w:eastAsia="ＭＳ 明朝" w:hAnsi="Century"/>
        </w:rPr>
        <w:t>，</w:t>
      </w:r>
      <w:r w:rsidRPr="00C1235E">
        <w:rPr>
          <w:rFonts w:ascii="Century" w:eastAsia="ＭＳ 明朝" w:hAnsi="Century"/>
        </w:rPr>
        <w:t>特に高周波音が含まれる音楽を用いて中耳の筋肉を訓練し</w:t>
      </w:r>
      <w:r w:rsidR="002131A2" w:rsidRPr="00C1235E">
        <w:rPr>
          <w:rFonts w:ascii="Century" w:eastAsia="ＭＳ 明朝" w:hAnsi="Century"/>
        </w:rPr>
        <w:t>，</w:t>
      </w:r>
      <w:r w:rsidRPr="00C1235E">
        <w:rPr>
          <w:rFonts w:ascii="Century" w:eastAsia="ＭＳ 明朝" w:hAnsi="Century"/>
        </w:rPr>
        <w:t>音声処理を改善し</w:t>
      </w:r>
      <w:r w:rsidR="002131A2" w:rsidRPr="00C1235E">
        <w:rPr>
          <w:rFonts w:ascii="Century" w:eastAsia="ＭＳ 明朝" w:hAnsi="Century"/>
        </w:rPr>
        <w:t>，</w:t>
      </w:r>
      <w:r w:rsidRPr="00C1235E">
        <w:rPr>
          <w:rFonts w:ascii="Century" w:eastAsia="ＭＳ 明朝" w:hAnsi="Century"/>
        </w:rPr>
        <w:t>社会的な交流やレジリエンスを高めることを目的としたものである。実際に</w:t>
      </w:r>
      <w:r w:rsidR="002131A2" w:rsidRPr="00C1235E">
        <w:rPr>
          <w:rFonts w:ascii="Century" w:eastAsia="ＭＳ 明朝" w:hAnsi="Century"/>
        </w:rPr>
        <w:t>，</w:t>
      </w:r>
      <w:r w:rsidRPr="00C1235E">
        <w:rPr>
          <w:rFonts w:ascii="Century" w:eastAsia="ＭＳ 明朝" w:hAnsi="Century"/>
        </w:rPr>
        <w:t>自閉</w:t>
      </w:r>
      <w:r w:rsidR="00303EA5" w:rsidRPr="00C1235E">
        <w:rPr>
          <w:rFonts w:ascii="Century" w:eastAsia="ＭＳ 明朝" w:hAnsi="Century" w:hint="eastAsia"/>
        </w:rPr>
        <w:t>症</w:t>
      </w:r>
      <w:r w:rsidRPr="00C1235E">
        <w:rPr>
          <w:rFonts w:ascii="Century" w:eastAsia="ＭＳ 明朝" w:hAnsi="Century"/>
        </w:rPr>
        <w:t>スペクトラムの子どもたちがこのプロトコルを使用することで</w:t>
      </w:r>
      <w:r w:rsidR="002131A2" w:rsidRPr="00C1235E">
        <w:rPr>
          <w:rFonts w:ascii="Century" w:eastAsia="ＭＳ 明朝" w:hAnsi="Century"/>
        </w:rPr>
        <w:t>，</w:t>
      </w:r>
      <w:r w:rsidRPr="00C1235E">
        <w:rPr>
          <w:rFonts w:ascii="Century" w:eastAsia="ＭＳ 明朝" w:hAnsi="Century"/>
        </w:rPr>
        <w:t>情動の組織化</w:t>
      </w:r>
      <w:r w:rsidR="002131A2" w:rsidRPr="00C1235E">
        <w:rPr>
          <w:rFonts w:ascii="Century" w:eastAsia="ＭＳ 明朝" w:hAnsi="Century"/>
        </w:rPr>
        <w:t>，</w:t>
      </w:r>
      <w:r w:rsidRPr="00C1235E">
        <w:rPr>
          <w:rFonts w:ascii="Century" w:eastAsia="ＭＳ 明朝" w:hAnsi="Century"/>
        </w:rPr>
        <w:t>聴覚処理</w:t>
      </w:r>
      <w:r w:rsidR="002131A2" w:rsidRPr="00C1235E">
        <w:rPr>
          <w:rFonts w:ascii="Century" w:eastAsia="ＭＳ 明朝" w:hAnsi="Century"/>
        </w:rPr>
        <w:t>，</w:t>
      </w:r>
      <w:r w:rsidRPr="00C1235E">
        <w:rPr>
          <w:rFonts w:ascii="Century" w:eastAsia="ＭＳ 明朝" w:hAnsi="Century"/>
        </w:rPr>
        <w:t>社会的行動の改善が見られたことが示されている。</w:t>
      </w:r>
      <w:commentRangeEnd w:id="13"/>
      <w:r w:rsidR="00307497" w:rsidRPr="00C1235E">
        <w:rPr>
          <w:rStyle w:val="a9"/>
        </w:rPr>
        <w:commentReference w:id="13"/>
      </w:r>
      <w:commentRangeEnd w:id="14"/>
      <w:r w:rsidR="00416B1F" w:rsidRPr="00C1235E">
        <w:rPr>
          <w:rStyle w:val="a9"/>
        </w:rPr>
        <w:commentReference w:id="14"/>
      </w:r>
    </w:p>
    <w:p w14:paraId="28B33533" w14:textId="77777777" w:rsidR="00DB75AB" w:rsidRPr="00C1235E" w:rsidRDefault="00DB75AB" w:rsidP="00EC3A6B">
      <w:pPr>
        <w:rPr>
          <w:rFonts w:ascii="Century" w:eastAsia="ＭＳ 明朝" w:hAnsi="Century"/>
        </w:rPr>
      </w:pPr>
    </w:p>
    <w:p w14:paraId="0A82B144" w14:textId="669CCEB7" w:rsidR="00EC3A6B" w:rsidRPr="00C1235E" w:rsidRDefault="00EC3A6B" w:rsidP="00EC3A6B">
      <w:pPr>
        <w:rPr>
          <w:rFonts w:ascii="Century" w:eastAsia="ＭＳ 明朝" w:hAnsi="Century"/>
        </w:rPr>
      </w:pPr>
      <w:r w:rsidRPr="00C1235E">
        <w:rPr>
          <w:rFonts w:ascii="Century" w:eastAsia="ＭＳ 明朝" w:hAnsi="Century"/>
        </w:rPr>
        <w:t>【自律神経系の指標としての心拍変動】</w:t>
      </w:r>
    </w:p>
    <w:p w14:paraId="086C36F5" w14:textId="4EA68F9D" w:rsidR="00A36CF5" w:rsidRPr="00C1235E" w:rsidRDefault="00EC3A6B" w:rsidP="00DB14D4">
      <w:pPr>
        <w:pStyle w:val="aa"/>
        <w:rPr>
          <w:rFonts w:ascii="Century" w:eastAsia="ＭＳ 明朝" w:hAnsi="Century"/>
        </w:rPr>
      </w:pPr>
      <w:r w:rsidRPr="00C1235E">
        <w:rPr>
          <w:rFonts w:ascii="Century" w:eastAsia="ＭＳ 明朝" w:hAnsi="Century"/>
        </w:rPr>
        <w:t>こうしたリラックスの状態</w:t>
      </w:r>
      <w:r w:rsidR="002131A2" w:rsidRPr="00C1235E">
        <w:rPr>
          <w:rFonts w:ascii="Century" w:eastAsia="ＭＳ 明朝" w:hAnsi="Century"/>
        </w:rPr>
        <w:t>，</w:t>
      </w:r>
      <w:r w:rsidRPr="00C1235E">
        <w:rPr>
          <w:rFonts w:ascii="Century" w:eastAsia="ＭＳ 明朝" w:hAnsi="Century"/>
        </w:rPr>
        <w:t>つまり自律神経系の状態を測定する手法の一つに心拍変動</w:t>
      </w:r>
      <w:r w:rsidR="00990541" w:rsidRPr="00C1235E">
        <w:rPr>
          <w:rFonts w:ascii="Century" w:eastAsia="ＭＳ 明朝" w:hAnsi="Century" w:hint="eastAsia"/>
        </w:rPr>
        <w:t>（</w:t>
      </w:r>
      <w:r w:rsidR="00990541" w:rsidRPr="00C1235E">
        <w:rPr>
          <w:rFonts w:ascii="Century" w:eastAsia="ＭＳ 明朝" w:hAnsi="Century" w:hint="eastAsia"/>
        </w:rPr>
        <w:t xml:space="preserve">Heart Rate </w:t>
      </w:r>
      <w:proofErr w:type="spellStart"/>
      <w:r w:rsidR="00990541" w:rsidRPr="00C1235E">
        <w:rPr>
          <w:rFonts w:ascii="Century" w:eastAsia="ＭＳ 明朝" w:hAnsi="Century" w:hint="eastAsia"/>
        </w:rPr>
        <w:t>Vriability</w:t>
      </w:r>
      <w:proofErr w:type="spellEnd"/>
      <w:r w:rsidR="00990541" w:rsidRPr="00C1235E">
        <w:rPr>
          <w:rFonts w:ascii="Century" w:eastAsia="ＭＳ 明朝" w:hAnsi="Century" w:hint="eastAsia"/>
        </w:rPr>
        <w:t>: HRV</w:t>
      </w:r>
      <w:r w:rsidR="00990541" w:rsidRPr="00C1235E">
        <w:rPr>
          <w:rFonts w:ascii="Century" w:eastAsia="ＭＳ 明朝" w:hAnsi="Century" w:hint="eastAsia"/>
        </w:rPr>
        <w:t>）</w:t>
      </w:r>
      <w:r w:rsidRPr="00C1235E">
        <w:rPr>
          <w:rFonts w:ascii="Century" w:eastAsia="ＭＳ 明朝" w:hAnsi="Century"/>
        </w:rPr>
        <w:t>がある。心拍変動とは心臓の</w:t>
      </w:r>
      <w:r w:rsidR="00DB14D4" w:rsidRPr="00C1235E">
        <w:rPr>
          <w:rFonts w:ascii="Century" w:eastAsia="ＭＳ 明朝" w:hAnsi="Century"/>
        </w:rPr>
        <w:t>拍動間隔</w:t>
      </w:r>
      <w:r w:rsidRPr="00C1235E">
        <w:rPr>
          <w:rFonts w:ascii="Century" w:eastAsia="ＭＳ 明朝" w:hAnsi="Century"/>
        </w:rPr>
        <w:t>の揺らぎのことで</w:t>
      </w:r>
      <w:r w:rsidR="002131A2" w:rsidRPr="00C1235E">
        <w:rPr>
          <w:rFonts w:ascii="Century" w:eastAsia="ＭＳ 明朝" w:hAnsi="Century"/>
        </w:rPr>
        <w:t>，</w:t>
      </w:r>
      <w:r w:rsidRPr="00C1235E">
        <w:rPr>
          <w:rFonts w:ascii="Century" w:eastAsia="ＭＳ 明朝" w:hAnsi="Century"/>
        </w:rPr>
        <w:t>正常な心拍でもごくわずかに変化しており常に揺らぎを生じている</w:t>
      </w:r>
      <w:r w:rsidR="00D33591" w:rsidRPr="00C1235E">
        <w:rPr>
          <w:rFonts w:ascii="Century" w:eastAsia="ＭＳ 明朝" w:hAnsi="Century"/>
        </w:rPr>
        <w:t>(</w:t>
      </w:r>
      <w:commentRangeStart w:id="16"/>
      <w:r w:rsidR="006E25A3" w:rsidRPr="00C1235E">
        <w:rPr>
          <w:rFonts w:ascii="Century" w:eastAsia="ＭＳ 明朝" w:hAnsi="Century"/>
        </w:rPr>
        <w:t>榊原</w:t>
      </w:r>
      <w:r w:rsidR="002131A2" w:rsidRPr="00C1235E">
        <w:rPr>
          <w:rFonts w:ascii="Century" w:eastAsia="ＭＳ 明朝" w:hAnsi="Century"/>
        </w:rPr>
        <w:t>，</w:t>
      </w:r>
      <w:r w:rsidR="00F3560D" w:rsidRPr="00C1235E">
        <w:rPr>
          <w:rFonts w:ascii="Century" w:eastAsia="ＭＳ 明朝" w:hAnsi="Century"/>
        </w:rPr>
        <w:t>2022</w:t>
      </w:r>
      <w:commentRangeEnd w:id="16"/>
      <w:r w:rsidR="00DA1C85" w:rsidRPr="00C1235E">
        <w:rPr>
          <w:rStyle w:val="a9"/>
          <w:rFonts w:ascii="Century" w:eastAsia="ＭＳ 明朝" w:hAnsi="Century"/>
        </w:rPr>
        <w:commentReference w:id="16"/>
      </w:r>
      <w:r w:rsidR="00D33591" w:rsidRPr="00C1235E">
        <w:rPr>
          <w:rFonts w:ascii="Century" w:eastAsia="ＭＳ 明朝" w:hAnsi="Century"/>
        </w:rPr>
        <w:t>)</w:t>
      </w:r>
      <w:r w:rsidRPr="00C1235E">
        <w:rPr>
          <w:rFonts w:ascii="Century" w:eastAsia="ＭＳ 明朝" w:hAnsi="Century"/>
        </w:rPr>
        <w:t>。揺らぎの大きさは自律神経機能の影響を受けており</w:t>
      </w:r>
      <w:r w:rsidR="002131A2" w:rsidRPr="00C1235E">
        <w:rPr>
          <w:rFonts w:ascii="Century" w:eastAsia="ＭＳ 明朝" w:hAnsi="Century"/>
        </w:rPr>
        <w:t>，</w:t>
      </w:r>
      <w:r w:rsidRPr="00C1235E">
        <w:rPr>
          <w:rFonts w:ascii="Century" w:eastAsia="ＭＳ 明朝" w:hAnsi="Century"/>
        </w:rPr>
        <w:t>交感神経系と副交感神経系のバランスや調節能力を評価できる</w:t>
      </w:r>
      <w:r w:rsidR="006E25A3" w:rsidRPr="00C1235E">
        <w:rPr>
          <w:rFonts w:ascii="Century" w:eastAsia="ＭＳ 明朝" w:hAnsi="Century"/>
        </w:rPr>
        <w:t>とされる</w:t>
      </w:r>
      <w:r w:rsidRPr="00C1235E">
        <w:rPr>
          <w:rFonts w:ascii="Century" w:eastAsia="ＭＳ 明朝" w:hAnsi="Century"/>
        </w:rPr>
        <w:t>。心拍変動は</w:t>
      </w:r>
      <w:r w:rsidR="002131A2" w:rsidRPr="00C1235E">
        <w:rPr>
          <w:rFonts w:ascii="Century" w:eastAsia="ＭＳ 明朝" w:hAnsi="Century"/>
        </w:rPr>
        <w:t>，</w:t>
      </w:r>
      <w:r w:rsidRPr="00C1235E">
        <w:rPr>
          <w:rFonts w:ascii="Century" w:eastAsia="ＭＳ 明朝" w:hAnsi="Century"/>
        </w:rPr>
        <w:t>心身の健康やストレス状態</w:t>
      </w:r>
      <w:r w:rsidR="002131A2" w:rsidRPr="00C1235E">
        <w:rPr>
          <w:rFonts w:ascii="Century" w:eastAsia="ＭＳ 明朝" w:hAnsi="Century"/>
        </w:rPr>
        <w:t>，</w:t>
      </w:r>
      <w:r w:rsidRPr="00C1235E">
        <w:rPr>
          <w:rFonts w:ascii="Century" w:eastAsia="ＭＳ 明朝" w:hAnsi="Century"/>
        </w:rPr>
        <w:t>情動制御など</w:t>
      </w:r>
      <w:r w:rsidR="00942E96" w:rsidRPr="00C1235E">
        <w:rPr>
          <w:rFonts w:ascii="Century" w:eastAsia="ＭＳ 明朝" w:hAnsi="Century"/>
        </w:rPr>
        <w:t>と関係している</w:t>
      </w:r>
      <w:r w:rsidRPr="00C1235E">
        <w:rPr>
          <w:rFonts w:ascii="Century" w:eastAsia="ＭＳ 明朝" w:hAnsi="Century"/>
        </w:rPr>
        <w:t>ため</w:t>
      </w:r>
      <w:r w:rsidR="002131A2" w:rsidRPr="00C1235E">
        <w:rPr>
          <w:rFonts w:ascii="Century" w:eastAsia="ＭＳ 明朝" w:hAnsi="Century"/>
        </w:rPr>
        <w:t>，</w:t>
      </w:r>
      <w:r w:rsidRPr="00C1235E">
        <w:rPr>
          <w:rFonts w:ascii="Century" w:eastAsia="ＭＳ 明朝" w:hAnsi="Century"/>
        </w:rPr>
        <w:t>自律神経系の指標として有用である。</w:t>
      </w:r>
      <w:r w:rsidR="00BF38DA" w:rsidRPr="00C1235E">
        <w:rPr>
          <w:rFonts w:ascii="Century" w:eastAsia="ＭＳ 明朝" w:hAnsi="Century"/>
        </w:rPr>
        <w:t>例えば高振幅の心拍変動は</w:t>
      </w:r>
      <w:r w:rsidR="002131A2" w:rsidRPr="00C1235E">
        <w:rPr>
          <w:rFonts w:ascii="Century" w:eastAsia="ＭＳ 明朝" w:hAnsi="Century"/>
        </w:rPr>
        <w:t>，</w:t>
      </w:r>
      <w:r w:rsidR="00BF38DA" w:rsidRPr="00C1235E">
        <w:rPr>
          <w:rFonts w:ascii="Century" w:eastAsia="ＭＳ 明朝" w:hAnsi="Century"/>
        </w:rPr>
        <w:t>情動制御ネットワーク内の機能的結合を強化し</w:t>
      </w:r>
      <w:r w:rsidR="002131A2" w:rsidRPr="00C1235E">
        <w:rPr>
          <w:rFonts w:ascii="Century" w:eastAsia="ＭＳ 明朝" w:hAnsi="Century"/>
        </w:rPr>
        <w:t>，</w:t>
      </w:r>
      <w:r w:rsidR="00BF38DA" w:rsidRPr="00C1235E">
        <w:rPr>
          <w:rFonts w:ascii="Century" w:eastAsia="ＭＳ 明朝" w:hAnsi="Century"/>
        </w:rPr>
        <w:t>情動の安定性と適応性を向上させるという研究がある。具体的には</w:t>
      </w:r>
      <w:r w:rsidR="002131A2" w:rsidRPr="00C1235E">
        <w:rPr>
          <w:rFonts w:ascii="Century" w:eastAsia="ＭＳ 明朝" w:hAnsi="Century"/>
        </w:rPr>
        <w:t>，</w:t>
      </w:r>
      <w:r w:rsidR="00BF38DA" w:rsidRPr="00C1235E">
        <w:rPr>
          <w:rFonts w:ascii="Century" w:eastAsia="ＭＳ 明朝" w:hAnsi="Century"/>
        </w:rPr>
        <w:t>日々のバイオフィードバックセッションを通じて心拍変動の振幅を増加させることで</w:t>
      </w:r>
      <w:r w:rsidR="002131A2" w:rsidRPr="00C1235E">
        <w:rPr>
          <w:rFonts w:ascii="Century" w:eastAsia="ＭＳ 明朝" w:hAnsi="Century"/>
        </w:rPr>
        <w:t>，</w:t>
      </w:r>
      <w:r w:rsidR="00BF38DA" w:rsidRPr="00C1235E">
        <w:rPr>
          <w:rFonts w:ascii="Century" w:eastAsia="ＭＳ 明朝" w:hAnsi="Century"/>
        </w:rPr>
        <w:t>前頭前野などの情動制御に関連する脳領域の</w:t>
      </w:r>
      <w:r w:rsidR="00BF38DA" w:rsidRPr="00C1235E">
        <w:rPr>
          <w:rFonts w:ascii="Century" w:eastAsia="ＭＳ 明朝" w:hAnsi="Century"/>
        </w:rPr>
        <w:lastRenderedPageBreak/>
        <w:t>機能的結合が強化されることが示されている</w:t>
      </w:r>
      <w:r w:rsidR="00D33591" w:rsidRPr="00C1235E">
        <w:rPr>
          <w:rFonts w:ascii="Century" w:eastAsia="ＭＳ 明朝" w:hAnsi="Century"/>
        </w:rPr>
        <w:t>(</w:t>
      </w:r>
      <w:r w:rsidR="00BF38DA" w:rsidRPr="00C1235E">
        <w:rPr>
          <w:rFonts w:ascii="Century" w:eastAsia="ＭＳ 明朝" w:hAnsi="Century"/>
        </w:rPr>
        <w:t>Mather &amp; Thayer</w:t>
      </w:r>
      <w:r w:rsidR="006B0DF6" w:rsidRPr="00C1235E">
        <w:rPr>
          <w:rFonts w:ascii="Century" w:eastAsia="ＭＳ 明朝" w:hAnsi="Century" w:hint="eastAsia"/>
        </w:rPr>
        <w:t>,</w:t>
      </w:r>
      <w:r w:rsidR="00BF38DA" w:rsidRPr="00C1235E">
        <w:rPr>
          <w:rFonts w:ascii="Century" w:eastAsia="ＭＳ 明朝" w:hAnsi="Century"/>
        </w:rPr>
        <w:t xml:space="preserve"> </w:t>
      </w:r>
      <w:r w:rsidR="00F3560D" w:rsidRPr="00C1235E">
        <w:rPr>
          <w:rFonts w:ascii="Century" w:eastAsia="ＭＳ 明朝" w:hAnsi="Century"/>
        </w:rPr>
        <w:t>2018</w:t>
      </w:r>
      <w:r w:rsidR="00D33591" w:rsidRPr="00C1235E">
        <w:rPr>
          <w:rFonts w:ascii="Century" w:eastAsia="ＭＳ 明朝" w:hAnsi="Century"/>
        </w:rPr>
        <w:t>)</w:t>
      </w:r>
      <w:r w:rsidR="00A36CF5" w:rsidRPr="00C1235E">
        <w:rPr>
          <w:rFonts w:ascii="Century" w:eastAsia="ＭＳ 明朝" w:hAnsi="Century"/>
        </w:rPr>
        <w:t>。</w:t>
      </w:r>
      <w:r w:rsidRPr="00C1235E">
        <w:rPr>
          <w:rFonts w:ascii="Century" w:eastAsia="ＭＳ 明朝" w:hAnsi="Century"/>
        </w:rPr>
        <w:t>また</w:t>
      </w:r>
      <w:r w:rsidR="002131A2" w:rsidRPr="00C1235E">
        <w:rPr>
          <w:rFonts w:ascii="Century" w:eastAsia="ＭＳ 明朝" w:hAnsi="Century"/>
        </w:rPr>
        <w:t>，</w:t>
      </w:r>
      <w:r w:rsidR="00A36CF5" w:rsidRPr="00C1235E">
        <w:rPr>
          <w:rFonts w:ascii="Century" w:eastAsia="ＭＳ 明朝" w:hAnsi="Century"/>
        </w:rPr>
        <w:t>心拍変動</w:t>
      </w:r>
      <w:r w:rsidR="00D33591" w:rsidRPr="00C1235E">
        <w:rPr>
          <w:rFonts w:ascii="Century" w:eastAsia="ＭＳ 明朝" w:hAnsi="Century"/>
        </w:rPr>
        <w:t>(</w:t>
      </w:r>
      <w:r w:rsidR="00A36CF5" w:rsidRPr="00C1235E">
        <w:rPr>
          <w:rFonts w:ascii="Century" w:eastAsia="ＭＳ 明朝" w:hAnsi="Century"/>
        </w:rPr>
        <w:t>HRV</w:t>
      </w:r>
      <w:r w:rsidR="00D33591" w:rsidRPr="00C1235E">
        <w:rPr>
          <w:rFonts w:ascii="Century" w:eastAsia="ＭＳ 明朝" w:hAnsi="Century"/>
        </w:rPr>
        <w:t>)</w:t>
      </w:r>
      <w:r w:rsidR="00A36CF5" w:rsidRPr="00C1235E">
        <w:rPr>
          <w:rFonts w:ascii="Century" w:eastAsia="ＭＳ 明朝" w:hAnsi="Century"/>
        </w:rPr>
        <w:t>はレジリエンスの指標ともなり得る。</w:t>
      </w:r>
      <w:r w:rsidR="00A36CF5" w:rsidRPr="00C1235E">
        <w:rPr>
          <w:rFonts w:ascii="Century" w:eastAsia="ＭＳ 明朝" w:hAnsi="Century"/>
        </w:rPr>
        <w:t>An</w:t>
      </w:r>
      <w:r w:rsidR="00822655" w:rsidRPr="00C1235E">
        <w:rPr>
          <w:rFonts w:ascii="Arial" w:hAnsi="Arial" w:cs="Arial"/>
          <w:spacing w:val="8"/>
          <w:shd w:val="clear" w:color="auto" w:fill="FFFFFF"/>
        </w:rPr>
        <w:t xml:space="preserve"> </w:t>
      </w:r>
      <w:r w:rsidR="00822655" w:rsidRPr="00C1235E">
        <w:rPr>
          <w:rFonts w:ascii="Century" w:eastAsia="ＭＳ 明朝" w:hAnsi="Century"/>
        </w:rPr>
        <w:t xml:space="preserve">et al. </w:t>
      </w:r>
      <w:r w:rsidR="00D33591" w:rsidRPr="00C1235E">
        <w:rPr>
          <w:rFonts w:ascii="Century" w:eastAsia="ＭＳ 明朝" w:hAnsi="Century"/>
        </w:rPr>
        <w:t>(</w:t>
      </w:r>
      <w:r w:rsidR="00F3560D" w:rsidRPr="00C1235E">
        <w:rPr>
          <w:rFonts w:ascii="Century" w:eastAsia="ＭＳ 明朝" w:hAnsi="Century"/>
        </w:rPr>
        <w:t>2019</w:t>
      </w:r>
      <w:r w:rsidR="00D33591" w:rsidRPr="00C1235E">
        <w:rPr>
          <w:rFonts w:ascii="Century" w:eastAsia="ＭＳ 明朝" w:hAnsi="Century"/>
        </w:rPr>
        <w:t>)</w:t>
      </w:r>
      <w:r w:rsidR="00A36CF5" w:rsidRPr="00C1235E">
        <w:rPr>
          <w:rFonts w:ascii="Century" w:eastAsia="ＭＳ 明朝" w:hAnsi="Century"/>
        </w:rPr>
        <w:t>の研究では</w:t>
      </w:r>
      <w:r w:rsidR="002131A2" w:rsidRPr="00C1235E">
        <w:rPr>
          <w:rFonts w:ascii="Century" w:eastAsia="ＭＳ 明朝" w:hAnsi="Century"/>
        </w:rPr>
        <w:t>，</w:t>
      </w:r>
      <w:r w:rsidR="00A36CF5" w:rsidRPr="00C1235E">
        <w:rPr>
          <w:rFonts w:ascii="Century" w:eastAsia="ＭＳ 明朝" w:hAnsi="Century"/>
        </w:rPr>
        <w:t>HRV</w:t>
      </w:r>
      <w:r w:rsidR="00A36CF5" w:rsidRPr="00C1235E">
        <w:rPr>
          <w:rFonts w:ascii="Century" w:eastAsia="ＭＳ 明朝" w:hAnsi="Century"/>
        </w:rPr>
        <w:t>がレジリエンスの広範な指標として機能することが示されている。具体的には</w:t>
      </w:r>
      <w:r w:rsidR="002131A2" w:rsidRPr="00C1235E">
        <w:rPr>
          <w:rFonts w:ascii="Century" w:eastAsia="ＭＳ 明朝" w:hAnsi="Century"/>
        </w:rPr>
        <w:t>，</w:t>
      </w:r>
      <w:r w:rsidR="00A36CF5" w:rsidRPr="00C1235E">
        <w:rPr>
          <w:rFonts w:ascii="Century" w:eastAsia="ＭＳ 明朝" w:hAnsi="Century"/>
        </w:rPr>
        <w:t>HRV</w:t>
      </w:r>
      <w:r w:rsidR="00A36CF5" w:rsidRPr="00C1235E">
        <w:rPr>
          <w:rFonts w:ascii="Century" w:eastAsia="ＭＳ 明朝" w:hAnsi="Century"/>
        </w:rPr>
        <w:t>が高い個体はストレスに対してより柔軟に対応でき</w:t>
      </w:r>
      <w:r w:rsidR="002131A2" w:rsidRPr="00C1235E">
        <w:rPr>
          <w:rFonts w:ascii="Century" w:eastAsia="ＭＳ 明朝" w:hAnsi="Century"/>
        </w:rPr>
        <w:t>，</w:t>
      </w:r>
      <w:r w:rsidR="00A36CF5" w:rsidRPr="00C1235E">
        <w:rPr>
          <w:rFonts w:ascii="Century" w:eastAsia="ＭＳ 明朝" w:hAnsi="Century"/>
        </w:rPr>
        <w:t>情動や生理的反応を効果的に調節する能力があることが示された。特に</w:t>
      </w:r>
      <w:r w:rsidR="002131A2" w:rsidRPr="00C1235E">
        <w:rPr>
          <w:rFonts w:ascii="Century" w:eastAsia="ＭＳ 明朝" w:hAnsi="Century"/>
        </w:rPr>
        <w:t>，</w:t>
      </w:r>
      <w:r w:rsidR="00A36CF5" w:rsidRPr="00C1235E">
        <w:rPr>
          <w:rFonts w:ascii="Century" w:eastAsia="ＭＳ 明朝" w:hAnsi="Century"/>
        </w:rPr>
        <w:t>戦闘シミュレーション中の</w:t>
      </w:r>
      <w:r w:rsidR="00A36CF5" w:rsidRPr="00C1235E">
        <w:rPr>
          <w:rFonts w:ascii="Century" w:eastAsia="ＭＳ 明朝" w:hAnsi="Century"/>
        </w:rPr>
        <w:t>HRV</w:t>
      </w:r>
      <w:r w:rsidR="00A36CF5" w:rsidRPr="00C1235E">
        <w:rPr>
          <w:rFonts w:ascii="Century" w:eastAsia="ＭＳ 明朝" w:hAnsi="Century"/>
        </w:rPr>
        <w:t>の変動が</w:t>
      </w:r>
      <w:r w:rsidR="002131A2" w:rsidRPr="00C1235E">
        <w:rPr>
          <w:rFonts w:ascii="Century" w:eastAsia="ＭＳ 明朝" w:hAnsi="Century"/>
        </w:rPr>
        <w:t>，</w:t>
      </w:r>
      <w:r w:rsidR="00A36CF5" w:rsidRPr="00C1235E">
        <w:rPr>
          <w:rFonts w:ascii="Century" w:eastAsia="ＭＳ 明朝" w:hAnsi="Century"/>
        </w:rPr>
        <w:t>ストレス耐性やトラウマに対するレジリエンスと関連していることが明らかになっている。</w:t>
      </w:r>
    </w:p>
    <w:p w14:paraId="52D73E11" w14:textId="0798DC8E" w:rsidR="00EC3A6B" w:rsidRPr="00C1235E" w:rsidRDefault="00A36CF5" w:rsidP="006E25A3">
      <w:pPr>
        <w:ind w:firstLineChars="100" w:firstLine="266"/>
        <w:rPr>
          <w:rFonts w:ascii="Century" w:eastAsia="ＭＳ 明朝" w:hAnsi="Century"/>
        </w:rPr>
      </w:pPr>
      <w:r w:rsidRPr="00C1235E">
        <w:rPr>
          <w:rFonts w:ascii="Century" w:eastAsia="ＭＳ 明朝" w:hAnsi="Century"/>
        </w:rPr>
        <w:t>さらに</w:t>
      </w:r>
      <w:r w:rsidR="00EC3A6B" w:rsidRPr="00C1235E">
        <w:rPr>
          <w:rFonts w:ascii="Century" w:eastAsia="ＭＳ 明朝" w:hAnsi="Century"/>
        </w:rPr>
        <w:t>測定も</w:t>
      </w:r>
      <w:r w:rsidR="002131A2" w:rsidRPr="00C1235E">
        <w:rPr>
          <w:rFonts w:ascii="Century" w:eastAsia="ＭＳ 明朝" w:hAnsi="Century"/>
        </w:rPr>
        <w:t>，</w:t>
      </w:r>
      <w:r w:rsidR="00A458DB" w:rsidRPr="00C1235E">
        <w:rPr>
          <w:rFonts w:ascii="Century" w:eastAsia="ＭＳ 明朝" w:hAnsi="Century"/>
        </w:rPr>
        <w:t>実験参加者</w:t>
      </w:r>
      <w:r w:rsidR="00EC3A6B" w:rsidRPr="00C1235E">
        <w:rPr>
          <w:rFonts w:ascii="Century" w:eastAsia="ＭＳ 明朝" w:hAnsi="Century"/>
        </w:rPr>
        <w:t>に</w:t>
      </w:r>
      <w:r w:rsidR="00DB14D4" w:rsidRPr="00C1235E">
        <w:rPr>
          <w:rFonts w:ascii="Century" w:eastAsia="ＭＳ 明朝" w:hAnsi="Century"/>
        </w:rPr>
        <w:t>心電図測定器</w:t>
      </w:r>
      <w:r w:rsidR="00EC3A6B" w:rsidRPr="00C1235E">
        <w:rPr>
          <w:rFonts w:ascii="Century" w:eastAsia="ＭＳ 明朝" w:hAnsi="Century"/>
        </w:rPr>
        <w:t>を取り付けるだけの非侵襲的な方法で行えるため簡便で安全であるにもかかわらず</w:t>
      </w:r>
      <w:r w:rsidR="002131A2" w:rsidRPr="00C1235E">
        <w:rPr>
          <w:rFonts w:ascii="Century" w:eastAsia="ＭＳ 明朝" w:hAnsi="Century"/>
        </w:rPr>
        <w:t>，</w:t>
      </w:r>
      <w:r w:rsidR="00EC3A6B" w:rsidRPr="00C1235E">
        <w:rPr>
          <w:rFonts w:ascii="Century" w:eastAsia="ＭＳ 明朝" w:hAnsi="Century"/>
        </w:rPr>
        <w:t>得られたデータは時間や周波数</w:t>
      </w:r>
      <w:r w:rsidRPr="00C1235E">
        <w:rPr>
          <w:rFonts w:ascii="Century" w:eastAsia="ＭＳ 明朝" w:hAnsi="Century"/>
        </w:rPr>
        <w:t>の観点から</w:t>
      </w:r>
      <w:r w:rsidR="00EC3A6B" w:rsidRPr="00C1235E">
        <w:rPr>
          <w:rFonts w:ascii="Century" w:eastAsia="ＭＳ 明朝" w:hAnsi="Century"/>
        </w:rPr>
        <w:t>様々な解析手法で検討でき</w:t>
      </w:r>
      <w:r w:rsidR="002131A2" w:rsidRPr="00C1235E">
        <w:rPr>
          <w:rFonts w:ascii="Century" w:eastAsia="ＭＳ 明朝" w:hAnsi="Century"/>
        </w:rPr>
        <w:t>，</w:t>
      </w:r>
      <w:r w:rsidR="00EC3A6B" w:rsidRPr="00C1235E">
        <w:rPr>
          <w:rFonts w:ascii="Century" w:eastAsia="ＭＳ 明朝" w:hAnsi="Century"/>
        </w:rPr>
        <w:t>測定手法としても有用で</w:t>
      </w:r>
      <w:commentRangeStart w:id="17"/>
      <w:commentRangeStart w:id="18"/>
      <w:r w:rsidR="00EC3A6B" w:rsidRPr="00C1235E">
        <w:rPr>
          <w:rFonts w:ascii="Century" w:eastAsia="ＭＳ 明朝" w:hAnsi="Century"/>
        </w:rPr>
        <w:t>ある。</w:t>
      </w:r>
      <w:commentRangeEnd w:id="17"/>
      <w:r w:rsidR="00886E1B" w:rsidRPr="00C1235E">
        <w:rPr>
          <w:rStyle w:val="a9"/>
        </w:rPr>
        <w:commentReference w:id="17"/>
      </w:r>
      <w:commentRangeEnd w:id="18"/>
      <w:r w:rsidR="00416B1F" w:rsidRPr="00C1235E">
        <w:rPr>
          <w:rStyle w:val="a9"/>
        </w:rPr>
        <w:commentReference w:id="18"/>
      </w:r>
    </w:p>
    <w:p w14:paraId="612A72D1" w14:textId="77777777" w:rsidR="00257534" w:rsidRPr="00C1235E" w:rsidRDefault="00257534" w:rsidP="00257534">
      <w:pPr>
        <w:ind w:firstLineChars="100" w:firstLine="266"/>
        <w:rPr>
          <w:rFonts w:ascii="Century" w:eastAsia="ＭＳ 明朝" w:hAnsi="Century"/>
        </w:rPr>
      </w:pPr>
    </w:p>
    <w:p w14:paraId="23FACAB5" w14:textId="35131E23" w:rsidR="00DB14D4" w:rsidRPr="00C1235E" w:rsidRDefault="00257534" w:rsidP="00886E1B">
      <w:pPr>
        <w:pStyle w:val="aa"/>
        <w:ind w:firstLineChars="100" w:firstLine="266"/>
        <w:rPr>
          <w:rFonts w:ascii="Century" w:eastAsia="ＭＳ 明朝" w:hAnsi="Century"/>
        </w:rPr>
      </w:pPr>
      <w:r w:rsidRPr="00C1235E">
        <w:rPr>
          <w:rFonts w:ascii="Century" w:eastAsia="ＭＳ 明朝" w:hAnsi="Century"/>
        </w:rPr>
        <w:t>そこで本研究では</w:t>
      </w:r>
      <w:r w:rsidR="002131A2" w:rsidRPr="00C1235E">
        <w:rPr>
          <w:rFonts w:ascii="Century" w:eastAsia="ＭＳ 明朝" w:hAnsi="Century"/>
        </w:rPr>
        <w:t>，</w:t>
      </w:r>
      <w:r w:rsidRPr="00C1235E">
        <w:rPr>
          <w:rFonts w:ascii="Century" w:eastAsia="ＭＳ 明朝" w:hAnsi="Century"/>
        </w:rPr>
        <w:t>合成音声の特性が人間の</w:t>
      </w:r>
      <w:commentRangeStart w:id="19"/>
      <w:commentRangeEnd w:id="19"/>
      <w:r w:rsidR="00DA1C85" w:rsidRPr="00C1235E">
        <w:rPr>
          <w:rStyle w:val="a9"/>
          <w:rFonts w:ascii="Century" w:eastAsia="ＭＳ 明朝" w:hAnsi="Century"/>
        </w:rPr>
        <w:commentReference w:id="19"/>
      </w:r>
      <w:r w:rsidR="00DB14D4" w:rsidRPr="00C1235E">
        <w:rPr>
          <w:rFonts w:ascii="Century" w:eastAsia="ＭＳ 明朝" w:hAnsi="Century"/>
        </w:rPr>
        <w:t>自律神経活動</w:t>
      </w:r>
      <w:r w:rsidRPr="00C1235E">
        <w:rPr>
          <w:rFonts w:ascii="Century" w:eastAsia="ＭＳ 明朝" w:hAnsi="Century"/>
        </w:rPr>
        <w:t>に及ぼす影響をポリヴェーガル理論の観点から検討することを目的と</w:t>
      </w:r>
      <w:commentRangeStart w:id="20"/>
      <w:commentRangeStart w:id="21"/>
      <w:r w:rsidRPr="00C1235E">
        <w:rPr>
          <w:rFonts w:ascii="Century" w:eastAsia="ＭＳ 明朝" w:hAnsi="Century"/>
        </w:rPr>
        <w:t>する</w:t>
      </w:r>
      <w:commentRangeEnd w:id="20"/>
      <w:r w:rsidR="00886E1B" w:rsidRPr="00C1235E">
        <w:rPr>
          <w:rStyle w:val="a9"/>
        </w:rPr>
        <w:commentReference w:id="20"/>
      </w:r>
      <w:commentRangeEnd w:id="21"/>
      <w:r w:rsidR="00416B1F" w:rsidRPr="00C1235E">
        <w:rPr>
          <w:rStyle w:val="a9"/>
        </w:rPr>
        <w:commentReference w:id="21"/>
      </w:r>
      <w:r w:rsidRPr="00C1235E">
        <w:rPr>
          <w:rFonts w:ascii="Century" w:eastAsia="ＭＳ 明朝" w:hAnsi="Century"/>
        </w:rPr>
        <w:t>。具体的には</w:t>
      </w:r>
      <w:r w:rsidR="002131A2" w:rsidRPr="00C1235E">
        <w:rPr>
          <w:rFonts w:ascii="Century" w:eastAsia="ＭＳ 明朝" w:hAnsi="Century"/>
        </w:rPr>
        <w:t>，</w:t>
      </w:r>
      <w:r w:rsidR="00DB14D4" w:rsidRPr="00C1235E">
        <w:rPr>
          <w:rFonts w:ascii="Century" w:eastAsia="ＭＳ 明朝" w:hAnsi="Century"/>
        </w:rPr>
        <w:t>合成音声の話者の性別や音声に対する好感度が</w:t>
      </w:r>
      <w:r w:rsidR="002131A2" w:rsidRPr="00C1235E">
        <w:rPr>
          <w:rFonts w:ascii="Century" w:eastAsia="ＭＳ 明朝" w:hAnsi="Century"/>
        </w:rPr>
        <w:t>，</w:t>
      </w:r>
      <w:r w:rsidR="00DB14D4" w:rsidRPr="00C1235E">
        <w:rPr>
          <w:rFonts w:ascii="Century" w:eastAsia="ＭＳ 明朝" w:hAnsi="Century"/>
        </w:rPr>
        <w:t>心拍変動にどのような影響を与えるかを分析する。</w:t>
      </w:r>
    </w:p>
    <w:p w14:paraId="266CB203" w14:textId="2CE63500" w:rsidR="00257534" w:rsidRPr="00C1235E" w:rsidRDefault="00257534" w:rsidP="00257534">
      <w:pPr>
        <w:ind w:firstLineChars="100" w:firstLine="266"/>
        <w:rPr>
          <w:rFonts w:ascii="Century" w:eastAsia="ＭＳ 明朝" w:hAnsi="Century"/>
        </w:rPr>
      </w:pPr>
      <w:r w:rsidRPr="00C1235E">
        <w:rPr>
          <w:rFonts w:ascii="Century" w:eastAsia="ＭＳ 明朝" w:hAnsi="Century"/>
        </w:rPr>
        <w:t>本研究の結果によって</w:t>
      </w:r>
      <w:r w:rsidR="002131A2" w:rsidRPr="00C1235E">
        <w:rPr>
          <w:rFonts w:ascii="Century" w:eastAsia="ＭＳ 明朝" w:hAnsi="Century"/>
        </w:rPr>
        <w:t>，</w:t>
      </w:r>
      <w:r w:rsidRPr="00C1235E">
        <w:rPr>
          <w:rFonts w:ascii="Century" w:eastAsia="ＭＳ 明朝" w:hAnsi="Century"/>
        </w:rPr>
        <w:t>合成音声のストレスへの影響やリラックスの傾向を検討することができ</w:t>
      </w:r>
      <w:r w:rsidR="002131A2" w:rsidRPr="00C1235E">
        <w:rPr>
          <w:rFonts w:ascii="Century" w:eastAsia="ＭＳ 明朝" w:hAnsi="Century"/>
        </w:rPr>
        <w:t>，</w:t>
      </w:r>
      <w:r w:rsidRPr="00C1235E">
        <w:rPr>
          <w:rFonts w:ascii="Century" w:eastAsia="ＭＳ 明朝" w:hAnsi="Century"/>
        </w:rPr>
        <w:t>合成音声の応用可能性や利用場面について</w:t>
      </w:r>
      <w:r w:rsidR="002131A2" w:rsidRPr="00C1235E">
        <w:rPr>
          <w:rFonts w:ascii="Century" w:eastAsia="ＭＳ 明朝" w:hAnsi="Century"/>
        </w:rPr>
        <w:t>，</w:t>
      </w:r>
      <w:r w:rsidRPr="00C1235E">
        <w:rPr>
          <w:rFonts w:ascii="Century" w:eastAsia="ＭＳ 明朝" w:hAnsi="Century"/>
        </w:rPr>
        <w:t>新たな知見を提供することが期待される。</w:t>
      </w:r>
    </w:p>
    <w:p w14:paraId="4991A5E4" w14:textId="2674ED24" w:rsidR="00126981" w:rsidRPr="00C1235E" w:rsidRDefault="00126981" w:rsidP="002E77AA">
      <w:pPr>
        <w:rPr>
          <w:rFonts w:ascii="Century" w:eastAsia="ＭＳ 明朝" w:hAnsi="Century"/>
        </w:rPr>
      </w:pPr>
    </w:p>
    <w:p w14:paraId="4D22686A" w14:textId="145C8813" w:rsidR="00491ADA" w:rsidRPr="00C1235E" w:rsidRDefault="00DA154C" w:rsidP="00346F0A">
      <w:pPr>
        <w:pStyle w:val="1"/>
        <w:rPr>
          <w:rFonts w:ascii="Century" w:eastAsia="ＭＳ 明朝" w:hAnsi="Century"/>
          <w:b/>
          <w:bCs/>
        </w:rPr>
      </w:pPr>
      <w:bookmarkStart w:id="22" w:name="_Hlk181761732"/>
      <w:r w:rsidRPr="00C1235E">
        <w:rPr>
          <w:rFonts w:ascii="ＭＳ 明朝" w:eastAsia="ＭＳ 明朝" w:hAnsi="ＭＳ 明朝" w:cs="ＭＳ 明朝" w:hint="eastAsia"/>
          <w:b/>
          <w:bCs/>
        </w:rPr>
        <w:t>Ⅱ</w:t>
      </w:r>
      <w:bookmarkEnd w:id="22"/>
      <w:r w:rsidR="00491ADA" w:rsidRPr="00C1235E">
        <w:rPr>
          <w:rFonts w:ascii="Century" w:eastAsia="ＭＳ 明朝" w:hAnsi="Century"/>
          <w:b/>
          <w:bCs/>
        </w:rPr>
        <w:t>予備</w:t>
      </w:r>
      <w:commentRangeStart w:id="23"/>
      <w:r w:rsidR="002131A2" w:rsidRPr="00C1235E">
        <w:rPr>
          <w:rFonts w:ascii="Century" w:eastAsia="ＭＳ 明朝" w:hAnsi="Century" w:hint="eastAsia"/>
          <w:b/>
          <w:bCs/>
        </w:rPr>
        <w:t>実験</w:t>
      </w:r>
      <w:commentRangeEnd w:id="23"/>
      <w:r w:rsidR="002131A2" w:rsidRPr="00C1235E">
        <w:rPr>
          <w:rStyle w:val="a9"/>
          <w:rFonts w:asciiTheme="minorHAnsi" w:eastAsiaTheme="minorEastAsia" w:hAnsiTheme="minorHAnsi" w:cstheme="minorBidi"/>
        </w:rPr>
        <w:commentReference w:id="23"/>
      </w:r>
    </w:p>
    <w:p w14:paraId="4F5DEB56" w14:textId="14A441AC" w:rsidR="00A917CF" w:rsidRPr="00C1235E" w:rsidRDefault="00A917CF" w:rsidP="00491ADA">
      <w:pPr>
        <w:rPr>
          <w:rFonts w:ascii="Century" w:eastAsia="ＭＳ 明朝" w:hAnsi="Century"/>
        </w:rPr>
      </w:pPr>
      <w:r w:rsidRPr="00C1235E">
        <w:rPr>
          <w:rFonts w:ascii="Century" w:eastAsia="ＭＳ 明朝" w:hAnsi="Century"/>
        </w:rPr>
        <w:t xml:space="preserve">　刺激として使用する音声を作成するため</w:t>
      </w:r>
      <w:r w:rsidR="002131A2" w:rsidRPr="00C1235E">
        <w:rPr>
          <w:rFonts w:ascii="Century" w:eastAsia="ＭＳ 明朝" w:hAnsi="Century"/>
        </w:rPr>
        <w:t>，</w:t>
      </w:r>
      <w:r w:rsidRPr="00C1235E">
        <w:rPr>
          <w:rFonts w:ascii="Century" w:eastAsia="ＭＳ 明朝" w:hAnsi="Century"/>
        </w:rPr>
        <w:t>一般的に好感度の高い音声と低い音声はどのようなものか調査を行った。</w:t>
      </w:r>
    </w:p>
    <w:p w14:paraId="06559D79" w14:textId="77777777" w:rsidR="00A917CF" w:rsidRPr="00C1235E" w:rsidRDefault="00A917CF" w:rsidP="00491ADA">
      <w:pPr>
        <w:rPr>
          <w:rFonts w:ascii="Century" w:eastAsia="ＭＳ 明朝" w:hAnsi="Century"/>
        </w:rPr>
      </w:pPr>
    </w:p>
    <w:p w14:paraId="3C0C9103" w14:textId="2A95C972" w:rsidR="00491ADA" w:rsidRPr="00C1235E" w:rsidRDefault="00491ADA" w:rsidP="00491ADA">
      <w:pPr>
        <w:rPr>
          <w:rFonts w:ascii="Century" w:eastAsia="ＭＳ 明朝" w:hAnsi="Century"/>
          <w:b/>
          <w:bCs/>
        </w:rPr>
      </w:pPr>
      <w:r w:rsidRPr="00C1235E">
        <w:rPr>
          <w:rFonts w:ascii="Century" w:eastAsia="ＭＳ 明朝" w:hAnsi="Century"/>
          <w:b/>
          <w:bCs/>
        </w:rPr>
        <w:lastRenderedPageBreak/>
        <w:t>目的</w:t>
      </w:r>
    </w:p>
    <w:p w14:paraId="4923E626" w14:textId="027038EE" w:rsidR="00491ADA" w:rsidRPr="00C1235E" w:rsidRDefault="00491ADA" w:rsidP="00A917CF">
      <w:pPr>
        <w:ind w:firstLineChars="100" w:firstLine="266"/>
        <w:rPr>
          <w:rFonts w:ascii="Century" w:eastAsia="ＭＳ 明朝" w:hAnsi="Century"/>
        </w:rPr>
      </w:pPr>
      <w:r w:rsidRPr="00C1235E">
        <w:rPr>
          <w:rFonts w:ascii="Century" w:eastAsia="ＭＳ 明朝" w:hAnsi="Century"/>
        </w:rPr>
        <w:t>一般的に好感度の高い音声と低い音声の</w:t>
      </w:r>
      <w:r w:rsidR="00251509" w:rsidRPr="00C1235E">
        <w:rPr>
          <w:rFonts w:ascii="Century" w:eastAsia="ＭＳ 明朝" w:hAnsi="Century"/>
        </w:rPr>
        <w:t>特徴について</w:t>
      </w:r>
      <w:r w:rsidR="00DA154C" w:rsidRPr="00C1235E">
        <w:rPr>
          <w:rFonts w:ascii="Century" w:eastAsia="ＭＳ 明朝" w:hAnsi="Century"/>
        </w:rPr>
        <w:t>AI</w:t>
      </w:r>
      <w:r w:rsidR="00DA154C" w:rsidRPr="00C1235E">
        <w:rPr>
          <w:rFonts w:ascii="Century" w:eastAsia="ＭＳ 明朝" w:hAnsi="Century"/>
        </w:rPr>
        <w:t>音声合成ソフトウェアを用いて</w:t>
      </w:r>
      <w:r w:rsidRPr="00C1235E">
        <w:rPr>
          <w:rFonts w:ascii="Century" w:eastAsia="ＭＳ 明朝" w:hAnsi="Century"/>
        </w:rPr>
        <w:t>明らかにすることを目的とした。</w:t>
      </w:r>
    </w:p>
    <w:p w14:paraId="388D4B9B" w14:textId="77777777" w:rsidR="00491ADA" w:rsidRPr="00C1235E" w:rsidRDefault="00491ADA" w:rsidP="00491ADA">
      <w:pPr>
        <w:rPr>
          <w:rFonts w:ascii="Century" w:eastAsia="ＭＳ 明朝" w:hAnsi="Century"/>
          <w:b/>
          <w:bCs/>
        </w:rPr>
      </w:pPr>
      <w:r w:rsidRPr="00C1235E">
        <w:rPr>
          <w:rFonts w:ascii="Century" w:eastAsia="ＭＳ 明朝" w:hAnsi="Century"/>
          <w:b/>
          <w:bCs/>
        </w:rPr>
        <w:t>方法</w:t>
      </w:r>
    </w:p>
    <w:p w14:paraId="76D57D24" w14:textId="2D0C1ABA" w:rsidR="004B5F88" w:rsidRPr="00C1235E" w:rsidRDefault="00DA154C" w:rsidP="00A917CF">
      <w:pPr>
        <w:ind w:firstLineChars="100" w:firstLine="266"/>
        <w:rPr>
          <w:rFonts w:ascii="Century" w:eastAsia="ＭＳ 明朝" w:hAnsi="Century"/>
        </w:rPr>
      </w:pPr>
      <w:r w:rsidRPr="00C1235E">
        <w:rPr>
          <w:rFonts w:ascii="Century" w:eastAsia="ＭＳ 明朝" w:hAnsi="Century"/>
        </w:rPr>
        <w:t>大学生及び大学院生</w:t>
      </w:r>
      <w:r w:rsidR="00F3560D" w:rsidRPr="00C1235E">
        <w:rPr>
          <w:rFonts w:ascii="Century" w:eastAsia="ＭＳ 明朝" w:hAnsi="Century"/>
        </w:rPr>
        <w:t>17</w:t>
      </w:r>
      <w:r w:rsidR="003357AF" w:rsidRPr="00C1235E">
        <w:rPr>
          <w:rFonts w:ascii="Century" w:eastAsia="ＭＳ 明朝" w:hAnsi="Century"/>
        </w:rPr>
        <w:t>名</w:t>
      </w:r>
      <w:r w:rsidR="00D33591" w:rsidRPr="00C1235E">
        <w:rPr>
          <w:rFonts w:ascii="Century" w:eastAsia="ＭＳ 明朝" w:hAnsi="Century"/>
        </w:rPr>
        <w:t>(</w:t>
      </w:r>
      <w:r w:rsidR="003357AF" w:rsidRPr="00C1235E">
        <w:rPr>
          <w:rFonts w:ascii="Century" w:eastAsia="ＭＳ 明朝" w:hAnsi="Century"/>
        </w:rPr>
        <w:t>男性</w:t>
      </w:r>
      <w:r w:rsidR="00F3560D" w:rsidRPr="00C1235E">
        <w:rPr>
          <w:rFonts w:ascii="Century" w:eastAsia="ＭＳ 明朝" w:hAnsi="Century"/>
        </w:rPr>
        <w:t>9</w:t>
      </w:r>
      <w:r w:rsidR="003357AF" w:rsidRPr="00C1235E">
        <w:rPr>
          <w:rFonts w:ascii="Century" w:eastAsia="ＭＳ 明朝" w:hAnsi="Century"/>
        </w:rPr>
        <w:t>名</w:t>
      </w:r>
      <w:r w:rsidR="002131A2" w:rsidRPr="00C1235E">
        <w:rPr>
          <w:rFonts w:ascii="Century" w:eastAsia="ＭＳ 明朝" w:hAnsi="Century"/>
        </w:rPr>
        <w:t>，</w:t>
      </w:r>
      <w:r w:rsidR="003357AF" w:rsidRPr="00C1235E">
        <w:rPr>
          <w:rFonts w:ascii="Century" w:eastAsia="ＭＳ 明朝" w:hAnsi="Century"/>
        </w:rPr>
        <w:t>女性</w:t>
      </w:r>
      <w:r w:rsidR="00F3560D" w:rsidRPr="00C1235E">
        <w:rPr>
          <w:rFonts w:ascii="Century" w:eastAsia="ＭＳ 明朝" w:hAnsi="Century"/>
        </w:rPr>
        <w:t>6</w:t>
      </w:r>
      <w:r w:rsidR="003357AF" w:rsidRPr="00C1235E">
        <w:rPr>
          <w:rFonts w:ascii="Century" w:eastAsia="ＭＳ 明朝" w:hAnsi="Century"/>
        </w:rPr>
        <w:t>名</w:t>
      </w:r>
      <w:r w:rsidR="002131A2" w:rsidRPr="00C1235E">
        <w:rPr>
          <w:rFonts w:ascii="Century" w:eastAsia="ＭＳ 明朝" w:hAnsi="Century"/>
        </w:rPr>
        <w:t>，</w:t>
      </w:r>
      <w:r w:rsidR="003357AF" w:rsidRPr="00C1235E">
        <w:rPr>
          <w:rFonts w:ascii="Century" w:eastAsia="ＭＳ 明朝" w:hAnsi="Century"/>
        </w:rPr>
        <w:t>その他</w:t>
      </w:r>
      <w:r w:rsidR="00F3560D" w:rsidRPr="00C1235E">
        <w:rPr>
          <w:rFonts w:ascii="Century" w:eastAsia="ＭＳ 明朝" w:hAnsi="Century"/>
        </w:rPr>
        <w:t>1</w:t>
      </w:r>
      <w:r w:rsidR="003357AF" w:rsidRPr="00C1235E">
        <w:rPr>
          <w:rFonts w:ascii="Century" w:eastAsia="ＭＳ 明朝" w:hAnsi="Century"/>
        </w:rPr>
        <w:t>名</w:t>
      </w:r>
      <w:r w:rsidR="00D33591" w:rsidRPr="00C1235E">
        <w:rPr>
          <w:rFonts w:ascii="Century" w:eastAsia="ＭＳ 明朝" w:hAnsi="Century"/>
        </w:rPr>
        <w:t>)</w:t>
      </w:r>
      <w:r w:rsidR="003357AF" w:rsidRPr="00C1235E">
        <w:rPr>
          <w:rFonts w:ascii="Century" w:eastAsia="ＭＳ 明朝" w:hAnsi="Century"/>
        </w:rPr>
        <w:t>調査対象とし</w:t>
      </w:r>
      <w:r w:rsidR="002131A2" w:rsidRPr="00C1235E">
        <w:rPr>
          <w:rFonts w:ascii="Century" w:eastAsia="ＭＳ 明朝" w:hAnsi="Century"/>
        </w:rPr>
        <w:t>，</w:t>
      </w:r>
      <w:r w:rsidR="00F3560D" w:rsidRPr="00C1235E">
        <w:rPr>
          <w:rFonts w:ascii="Century" w:eastAsia="ＭＳ 明朝" w:hAnsi="Century"/>
        </w:rPr>
        <w:t>2023</w:t>
      </w:r>
      <w:r w:rsidR="003357AF" w:rsidRPr="00C1235E">
        <w:rPr>
          <w:rFonts w:ascii="Century" w:eastAsia="ＭＳ 明朝" w:hAnsi="Century"/>
        </w:rPr>
        <w:t>年</w:t>
      </w:r>
      <w:r w:rsidR="00F3560D" w:rsidRPr="00C1235E">
        <w:rPr>
          <w:rFonts w:ascii="Century" w:eastAsia="ＭＳ 明朝" w:hAnsi="Century"/>
        </w:rPr>
        <w:t>6</w:t>
      </w:r>
      <w:r w:rsidR="003357AF" w:rsidRPr="00C1235E">
        <w:rPr>
          <w:rFonts w:ascii="Century" w:eastAsia="ＭＳ 明朝" w:hAnsi="Century"/>
        </w:rPr>
        <w:t>月</w:t>
      </w:r>
      <w:r w:rsidR="00F3560D" w:rsidRPr="00C1235E">
        <w:rPr>
          <w:rFonts w:ascii="Century" w:eastAsia="ＭＳ 明朝" w:hAnsi="Century"/>
        </w:rPr>
        <w:t>7</w:t>
      </w:r>
      <w:r w:rsidR="003357AF" w:rsidRPr="00C1235E">
        <w:rPr>
          <w:rFonts w:ascii="Century" w:eastAsia="ＭＳ 明朝" w:hAnsi="Century"/>
        </w:rPr>
        <w:t>日から</w:t>
      </w:r>
      <w:r w:rsidR="00F3560D" w:rsidRPr="00C1235E">
        <w:rPr>
          <w:rFonts w:ascii="Century" w:eastAsia="ＭＳ 明朝" w:hAnsi="Century"/>
        </w:rPr>
        <w:t>9</w:t>
      </w:r>
      <w:r w:rsidR="003357AF" w:rsidRPr="00C1235E">
        <w:rPr>
          <w:rFonts w:ascii="Century" w:eastAsia="ＭＳ 明朝" w:hAnsi="Century"/>
        </w:rPr>
        <w:t>月</w:t>
      </w:r>
      <w:r w:rsidR="00F3560D" w:rsidRPr="00C1235E">
        <w:rPr>
          <w:rFonts w:ascii="Century" w:eastAsia="ＭＳ 明朝" w:hAnsi="Century"/>
        </w:rPr>
        <w:t>19</w:t>
      </w:r>
      <w:r w:rsidR="003357AF" w:rsidRPr="00C1235E">
        <w:rPr>
          <w:rFonts w:ascii="Century" w:eastAsia="ＭＳ 明朝" w:hAnsi="Century"/>
        </w:rPr>
        <w:t>日の間に</w:t>
      </w:r>
      <w:r w:rsidR="003357AF" w:rsidRPr="00C1235E">
        <w:rPr>
          <w:rFonts w:ascii="Century" w:eastAsia="ＭＳ 明朝" w:hAnsi="Century"/>
        </w:rPr>
        <w:t>Microsoft Office Forms</w:t>
      </w:r>
      <w:r w:rsidR="003357AF" w:rsidRPr="00C1235E">
        <w:rPr>
          <w:rFonts w:ascii="Century" w:eastAsia="ＭＳ 明朝" w:hAnsi="Century"/>
        </w:rPr>
        <w:t>を用いて回答を収集した。平均年齢は</w:t>
      </w:r>
      <w:r w:rsidR="00F3560D" w:rsidRPr="00C1235E">
        <w:rPr>
          <w:rFonts w:ascii="Century" w:eastAsia="ＭＳ 明朝" w:hAnsi="Century"/>
        </w:rPr>
        <w:t>23</w:t>
      </w:r>
      <w:r w:rsidR="003357AF" w:rsidRPr="00C1235E">
        <w:rPr>
          <w:rFonts w:ascii="Century" w:eastAsia="ＭＳ 明朝" w:hAnsi="Century"/>
        </w:rPr>
        <w:t>歳</w:t>
      </w:r>
      <w:r w:rsidR="00D33591" w:rsidRPr="00C1235E">
        <w:rPr>
          <w:rFonts w:ascii="Century" w:eastAsia="ＭＳ 明朝" w:hAnsi="Century"/>
        </w:rPr>
        <w:t>(</w:t>
      </w:r>
      <w:r w:rsidR="003357AF" w:rsidRPr="00C1235E">
        <w:rPr>
          <w:rFonts w:ascii="Century" w:eastAsia="ＭＳ 明朝" w:hAnsi="Century"/>
          <w:i/>
          <w:iCs/>
        </w:rPr>
        <w:t>SD</w:t>
      </w:r>
      <w:r w:rsidR="003357AF" w:rsidRPr="00C1235E">
        <w:rPr>
          <w:rFonts w:ascii="Century" w:eastAsia="ＭＳ 明朝" w:hAnsi="Century"/>
        </w:rPr>
        <w:t>=</w:t>
      </w:r>
      <w:r w:rsidR="00F3560D" w:rsidRPr="00C1235E">
        <w:rPr>
          <w:rFonts w:ascii="Century" w:eastAsia="ＭＳ 明朝" w:hAnsi="Century"/>
        </w:rPr>
        <w:t>8</w:t>
      </w:r>
      <w:r w:rsidR="003357AF" w:rsidRPr="00C1235E">
        <w:rPr>
          <w:rFonts w:ascii="Century" w:eastAsia="ＭＳ 明朝" w:hAnsi="Century"/>
        </w:rPr>
        <w:t>.</w:t>
      </w:r>
      <w:r w:rsidR="00F3560D" w:rsidRPr="00C1235E">
        <w:rPr>
          <w:rFonts w:ascii="Century" w:eastAsia="ＭＳ 明朝" w:hAnsi="Century"/>
        </w:rPr>
        <w:t>56</w:t>
      </w:r>
      <w:r w:rsidR="00D33591" w:rsidRPr="00C1235E">
        <w:rPr>
          <w:rFonts w:ascii="Century" w:eastAsia="ＭＳ 明朝" w:hAnsi="Century"/>
        </w:rPr>
        <w:t>)</w:t>
      </w:r>
      <w:r w:rsidR="003357AF" w:rsidRPr="00C1235E">
        <w:rPr>
          <w:rFonts w:ascii="Century" w:eastAsia="ＭＳ 明朝" w:hAnsi="Century"/>
        </w:rPr>
        <w:t>であった。</w:t>
      </w:r>
    </w:p>
    <w:p w14:paraId="1F9A57B9" w14:textId="647A2341" w:rsidR="00491ADA" w:rsidRPr="00C1235E" w:rsidRDefault="00491ADA" w:rsidP="00A917CF">
      <w:pPr>
        <w:ind w:firstLineChars="100" w:firstLine="266"/>
        <w:rPr>
          <w:rFonts w:ascii="Century" w:eastAsia="ＭＳ 明朝" w:hAnsi="Century"/>
        </w:rPr>
      </w:pPr>
      <w:r w:rsidRPr="00C1235E">
        <w:rPr>
          <w:rFonts w:ascii="Century" w:eastAsia="ＭＳ 明朝" w:hAnsi="Century"/>
        </w:rPr>
        <w:t>発話速度と声の高さが特性推論に及ぼす影響を評価するために</w:t>
      </w:r>
      <w:r w:rsidR="002131A2" w:rsidRPr="00C1235E">
        <w:rPr>
          <w:rFonts w:ascii="Century" w:eastAsia="ＭＳ 明朝" w:hAnsi="Century"/>
        </w:rPr>
        <w:t>，</w:t>
      </w:r>
      <w:commentRangeStart w:id="24"/>
      <w:r w:rsidRPr="00C1235E">
        <w:rPr>
          <w:rFonts w:ascii="Century" w:eastAsia="ＭＳ 明朝" w:hAnsi="Century"/>
        </w:rPr>
        <w:t>橋本</w:t>
      </w:r>
      <w:r w:rsidR="00822655" w:rsidRPr="00C1235E">
        <w:rPr>
          <w:rFonts w:ascii="Century" w:eastAsia="ＭＳ 明朝" w:hAnsi="Century" w:hint="eastAsia"/>
        </w:rPr>
        <w:t>・</w:t>
      </w:r>
      <w:r w:rsidR="00D1310D" w:rsidRPr="00C1235E">
        <w:rPr>
          <w:rFonts w:ascii="Century" w:eastAsia="ＭＳ 明朝" w:hAnsi="Century" w:hint="eastAsia"/>
        </w:rPr>
        <w:t>古屋</w:t>
      </w:r>
      <w:r w:rsidR="00D33591" w:rsidRPr="00C1235E">
        <w:rPr>
          <w:rFonts w:ascii="Century" w:eastAsia="ＭＳ 明朝" w:hAnsi="Century"/>
        </w:rPr>
        <w:t>(</w:t>
      </w:r>
      <w:r w:rsidR="00F3560D" w:rsidRPr="00C1235E">
        <w:rPr>
          <w:rFonts w:ascii="Century" w:eastAsia="ＭＳ 明朝" w:hAnsi="Century"/>
        </w:rPr>
        <w:t>2019</w:t>
      </w:r>
      <w:r w:rsidR="00D33591" w:rsidRPr="00C1235E">
        <w:rPr>
          <w:rFonts w:ascii="Century" w:eastAsia="ＭＳ 明朝" w:hAnsi="Century"/>
        </w:rPr>
        <w:t>)</w:t>
      </w:r>
      <w:r w:rsidRPr="00C1235E">
        <w:rPr>
          <w:rFonts w:ascii="Century" w:eastAsia="ＭＳ 明朝" w:hAnsi="Century"/>
        </w:rPr>
        <w:t>の</w:t>
      </w:r>
      <w:r w:rsidR="006E4BAB" w:rsidRPr="00C1235E">
        <w:rPr>
          <w:rFonts w:ascii="Century" w:eastAsia="ＭＳ 明朝" w:hAnsi="Century"/>
        </w:rPr>
        <w:t>音声状態印象</w:t>
      </w:r>
      <w:commentRangeEnd w:id="24"/>
      <w:r w:rsidR="001170CB" w:rsidRPr="00C1235E">
        <w:rPr>
          <w:rStyle w:val="a9"/>
          <w:rFonts w:ascii="Century" w:eastAsia="ＭＳ 明朝" w:hAnsi="Century"/>
        </w:rPr>
        <w:commentReference w:id="24"/>
      </w:r>
      <w:r w:rsidR="006E4BAB" w:rsidRPr="00C1235E">
        <w:rPr>
          <w:rFonts w:ascii="Century" w:eastAsia="ＭＳ 明朝" w:hAnsi="Century"/>
        </w:rPr>
        <w:t>についての</w:t>
      </w:r>
      <w:r w:rsidRPr="00C1235E">
        <w:rPr>
          <w:rFonts w:ascii="Century" w:eastAsia="ＭＳ 明朝" w:hAnsi="Century"/>
        </w:rPr>
        <w:t>尺度を用いた</w:t>
      </w:r>
      <w:r w:rsidR="00D33591" w:rsidRPr="00C1235E">
        <w:rPr>
          <w:rFonts w:ascii="Century" w:eastAsia="ＭＳ 明朝" w:hAnsi="Century"/>
        </w:rPr>
        <w:t>(</w:t>
      </w:r>
      <w:r w:rsidR="006E4BAB" w:rsidRPr="00C1235E">
        <w:rPr>
          <w:rFonts w:ascii="Century" w:eastAsia="ＭＳ 明朝" w:hAnsi="Century"/>
        </w:rPr>
        <w:t xml:space="preserve">Table </w:t>
      </w:r>
      <w:r w:rsidR="00F3560D"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w:t>
      </w:r>
      <w:r w:rsidR="00B74CB2" w:rsidRPr="00C1235E">
        <w:rPr>
          <w:rFonts w:ascii="Century" w:eastAsia="ＭＳ 明朝" w:hAnsi="Century"/>
        </w:rPr>
        <w:t>この尺度は力動性</w:t>
      </w:r>
      <w:r w:rsidR="00D33591" w:rsidRPr="00C1235E">
        <w:rPr>
          <w:rFonts w:ascii="Century" w:eastAsia="ＭＳ 明朝" w:hAnsi="Century"/>
        </w:rPr>
        <w:t>(</w:t>
      </w:r>
      <w:r w:rsidR="00B74CB2" w:rsidRPr="00C1235E">
        <w:rPr>
          <w:rFonts w:ascii="Century" w:eastAsia="ＭＳ 明朝" w:hAnsi="Century"/>
        </w:rPr>
        <w:t>5</w:t>
      </w:r>
      <w:r w:rsidR="00B74CB2" w:rsidRPr="00C1235E">
        <w:rPr>
          <w:rFonts w:ascii="Century" w:eastAsia="ＭＳ 明朝" w:hAnsi="Century"/>
        </w:rPr>
        <w:t>項目</w:t>
      </w:r>
      <w:r w:rsidR="00D33591" w:rsidRPr="00C1235E">
        <w:rPr>
          <w:rFonts w:ascii="Century" w:eastAsia="ＭＳ 明朝" w:hAnsi="Century"/>
        </w:rPr>
        <w:t>)</w:t>
      </w:r>
      <w:r w:rsidR="002131A2" w:rsidRPr="00C1235E">
        <w:rPr>
          <w:rFonts w:ascii="Century" w:eastAsia="ＭＳ 明朝" w:hAnsi="Century"/>
        </w:rPr>
        <w:t>，</w:t>
      </w:r>
      <w:r w:rsidR="00B74CB2" w:rsidRPr="00C1235E">
        <w:rPr>
          <w:rFonts w:ascii="Century" w:eastAsia="ＭＳ 明朝" w:hAnsi="Century"/>
        </w:rPr>
        <w:t>悠長さ</w:t>
      </w:r>
      <w:r w:rsidR="00D33591" w:rsidRPr="00C1235E">
        <w:rPr>
          <w:rFonts w:ascii="Century" w:eastAsia="ＭＳ 明朝" w:hAnsi="Century"/>
        </w:rPr>
        <w:t>(</w:t>
      </w:r>
      <w:r w:rsidR="00B74CB2" w:rsidRPr="00C1235E">
        <w:rPr>
          <w:rFonts w:ascii="Century" w:eastAsia="ＭＳ 明朝" w:hAnsi="Century"/>
        </w:rPr>
        <w:t>3</w:t>
      </w:r>
      <w:r w:rsidR="00B74CB2" w:rsidRPr="00C1235E">
        <w:rPr>
          <w:rFonts w:ascii="Century" w:eastAsia="ＭＳ 明朝" w:hAnsi="Century"/>
        </w:rPr>
        <w:t>項目</w:t>
      </w:r>
      <w:r w:rsidR="00D33591" w:rsidRPr="00C1235E">
        <w:rPr>
          <w:rFonts w:ascii="Century" w:eastAsia="ＭＳ 明朝" w:hAnsi="Century"/>
        </w:rPr>
        <w:t>)</w:t>
      </w:r>
      <w:r w:rsidR="002131A2" w:rsidRPr="00C1235E">
        <w:rPr>
          <w:rFonts w:ascii="Century" w:eastAsia="ＭＳ 明朝" w:hAnsi="Century"/>
        </w:rPr>
        <w:t>，</w:t>
      </w:r>
      <w:r w:rsidR="00B74CB2" w:rsidRPr="00C1235E">
        <w:rPr>
          <w:rFonts w:ascii="Century" w:eastAsia="ＭＳ 明朝" w:hAnsi="Century"/>
        </w:rPr>
        <w:t>好感度</w:t>
      </w:r>
      <w:r w:rsidR="00D33591" w:rsidRPr="00C1235E">
        <w:rPr>
          <w:rFonts w:ascii="Century" w:eastAsia="ＭＳ 明朝" w:hAnsi="Century"/>
        </w:rPr>
        <w:t>(</w:t>
      </w:r>
      <w:r w:rsidR="00B74CB2" w:rsidRPr="00C1235E">
        <w:rPr>
          <w:rFonts w:ascii="Century" w:eastAsia="ＭＳ 明朝" w:hAnsi="Century"/>
        </w:rPr>
        <w:t>3</w:t>
      </w:r>
      <w:r w:rsidR="00B74CB2" w:rsidRPr="00C1235E">
        <w:rPr>
          <w:rFonts w:ascii="Century" w:eastAsia="ＭＳ 明朝" w:hAnsi="Century"/>
        </w:rPr>
        <w:t>項目</w:t>
      </w:r>
      <w:r w:rsidR="00D33591" w:rsidRPr="00C1235E">
        <w:rPr>
          <w:rFonts w:ascii="Century" w:eastAsia="ＭＳ 明朝" w:hAnsi="Century"/>
        </w:rPr>
        <w:t>)</w:t>
      </w:r>
      <w:r w:rsidR="00B74CB2" w:rsidRPr="00C1235E">
        <w:rPr>
          <w:rFonts w:ascii="Century" w:eastAsia="ＭＳ 明朝" w:hAnsi="Century"/>
        </w:rPr>
        <w:t>の</w:t>
      </w:r>
      <w:r w:rsidR="00B74CB2" w:rsidRPr="00C1235E">
        <w:rPr>
          <w:rFonts w:ascii="Century" w:eastAsia="ＭＳ 明朝" w:hAnsi="Century"/>
        </w:rPr>
        <w:t>3</w:t>
      </w:r>
      <w:r w:rsidR="00B74CB2" w:rsidRPr="00C1235E">
        <w:rPr>
          <w:rFonts w:ascii="Century" w:eastAsia="ＭＳ 明朝" w:hAnsi="Century"/>
        </w:rPr>
        <w:t>因子構造で構成されていた。</w:t>
      </w:r>
      <w:r w:rsidRPr="00C1235E">
        <w:rPr>
          <w:rFonts w:ascii="Century" w:eastAsia="ＭＳ 明朝" w:hAnsi="Century"/>
        </w:rPr>
        <w:t>使用した合成音声は</w:t>
      </w:r>
      <w:r w:rsidR="002131A2" w:rsidRPr="00C1235E">
        <w:rPr>
          <w:rFonts w:ascii="Century" w:eastAsia="ＭＳ 明朝" w:hAnsi="Century"/>
        </w:rPr>
        <w:t>，</w:t>
      </w:r>
      <w:proofErr w:type="spellStart"/>
      <w:r w:rsidRPr="00C1235E">
        <w:rPr>
          <w:rFonts w:ascii="Century" w:eastAsia="ＭＳ 明朝" w:hAnsi="Century"/>
        </w:rPr>
        <w:t>voicevox</w:t>
      </w:r>
      <w:proofErr w:type="spellEnd"/>
      <w:r w:rsidRPr="00C1235E">
        <w:rPr>
          <w:rFonts w:ascii="Century" w:eastAsia="ＭＳ 明朝" w:hAnsi="Century"/>
        </w:rPr>
        <w:t>と</w:t>
      </w:r>
      <w:proofErr w:type="spellStart"/>
      <w:r w:rsidRPr="00C1235E">
        <w:rPr>
          <w:rFonts w:ascii="Century" w:eastAsia="ＭＳ 明朝" w:hAnsi="Century"/>
        </w:rPr>
        <w:t>coeiroink</w:t>
      </w:r>
      <w:proofErr w:type="spellEnd"/>
      <w:r w:rsidRPr="00C1235E">
        <w:rPr>
          <w:rFonts w:ascii="Century" w:eastAsia="ＭＳ 明朝" w:hAnsi="Century"/>
        </w:rPr>
        <w:t>の二つの音声合成ソフトから選んだ</w:t>
      </w:r>
      <w:r w:rsidR="00F3560D" w:rsidRPr="00C1235E">
        <w:rPr>
          <w:rFonts w:ascii="Century" w:eastAsia="ＭＳ 明朝" w:hAnsi="Century"/>
        </w:rPr>
        <w:t>8</w:t>
      </w:r>
      <w:r w:rsidRPr="00C1235E">
        <w:rPr>
          <w:rFonts w:ascii="Century" w:eastAsia="ＭＳ 明朝" w:hAnsi="Century"/>
        </w:rPr>
        <w:t>種類の音声を使用した</w:t>
      </w:r>
      <w:r w:rsidR="00D33591" w:rsidRPr="00C1235E">
        <w:rPr>
          <w:rFonts w:ascii="Century" w:eastAsia="ＭＳ 明朝" w:hAnsi="Century"/>
        </w:rPr>
        <w:t>(</w:t>
      </w:r>
      <w:r w:rsidRPr="00C1235E">
        <w:rPr>
          <w:rFonts w:ascii="Century" w:eastAsia="ＭＳ 明朝" w:hAnsi="Century"/>
        </w:rPr>
        <w:t xml:space="preserve">Table </w:t>
      </w:r>
      <w:r w:rsidR="00F3560D" w:rsidRPr="00C1235E">
        <w:rPr>
          <w:rFonts w:ascii="Century" w:eastAsia="ＭＳ 明朝" w:hAnsi="Century"/>
        </w:rPr>
        <w:t>2</w:t>
      </w:r>
      <w:r w:rsidRPr="00C1235E">
        <w:rPr>
          <w:rFonts w:ascii="Century" w:eastAsia="ＭＳ 明朝" w:hAnsi="Century"/>
        </w:rPr>
        <w:t>参照</w:t>
      </w:r>
      <w:r w:rsidR="00D33591" w:rsidRPr="00C1235E">
        <w:rPr>
          <w:rFonts w:ascii="Century" w:eastAsia="ＭＳ 明朝" w:hAnsi="Century"/>
        </w:rPr>
        <w:t>)</w:t>
      </w:r>
      <w:r w:rsidRPr="00C1235E">
        <w:rPr>
          <w:rFonts w:ascii="Century" w:eastAsia="ＭＳ 明朝" w:hAnsi="Century"/>
        </w:rPr>
        <w:t>。</w:t>
      </w:r>
    </w:p>
    <w:p w14:paraId="4CBB9277" w14:textId="2039022B" w:rsidR="006E4BAB" w:rsidRPr="00C1235E" w:rsidRDefault="006E4BAB" w:rsidP="00A917CF">
      <w:pPr>
        <w:ind w:firstLineChars="100" w:firstLine="266"/>
        <w:rPr>
          <w:rFonts w:ascii="Century" w:eastAsia="ＭＳ 明朝" w:hAnsi="Century"/>
        </w:rPr>
      </w:pPr>
      <w:r w:rsidRPr="00C1235E">
        <w:rPr>
          <w:rFonts w:ascii="Century" w:eastAsia="ＭＳ 明朝" w:hAnsi="Century"/>
          <w:noProof/>
        </w:rPr>
        <w:drawing>
          <wp:inline distT="0" distB="0" distL="0" distR="0" wp14:anchorId="4614F62D" wp14:editId="3950E5C6">
            <wp:extent cx="2449001" cy="2954189"/>
            <wp:effectExtent l="0" t="0" r="8890" b="0"/>
            <wp:docPr id="18337637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780" cy="2975635"/>
                    </a:xfrm>
                    <a:prstGeom prst="rect">
                      <a:avLst/>
                    </a:prstGeom>
                    <a:noFill/>
                    <a:ln>
                      <a:noFill/>
                    </a:ln>
                  </pic:spPr>
                </pic:pic>
              </a:graphicData>
            </a:graphic>
          </wp:inline>
        </w:drawing>
      </w:r>
    </w:p>
    <w:p w14:paraId="4141EEAF" w14:textId="0FBDE1EC" w:rsidR="006E4BAB" w:rsidRPr="00C1235E" w:rsidRDefault="00D654FB" w:rsidP="006E4BAB">
      <w:pPr>
        <w:rPr>
          <w:rFonts w:ascii="Century" w:eastAsia="ＭＳ 明朝" w:hAnsi="Century"/>
        </w:rPr>
      </w:pPr>
      <w:r w:rsidRPr="00C1235E">
        <w:rPr>
          <w:rFonts w:ascii="Century" w:eastAsia="ＭＳ 明朝" w:hAnsi="Century"/>
          <w:noProof/>
        </w:rPr>
        <w:lastRenderedPageBreak/>
        <w:drawing>
          <wp:inline distT="0" distB="0" distL="0" distR="0" wp14:anchorId="3190DA06" wp14:editId="023D4549">
            <wp:extent cx="5863477" cy="1847850"/>
            <wp:effectExtent l="0" t="0" r="4445" b="0"/>
            <wp:docPr id="1747898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508" cy="1848490"/>
                    </a:xfrm>
                    <a:prstGeom prst="rect">
                      <a:avLst/>
                    </a:prstGeom>
                    <a:noFill/>
                    <a:ln>
                      <a:noFill/>
                    </a:ln>
                  </pic:spPr>
                </pic:pic>
              </a:graphicData>
            </a:graphic>
          </wp:inline>
        </w:drawing>
      </w:r>
    </w:p>
    <w:p w14:paraId="57D5071D" w14:textId="11E0429C" w:rsidR="004B5F88" w:rsidRPr="00C1235E" w:rsidRDefault="004B5F88" w:rsidP="00A917CF">
      <w:pPr>
        <w:ind w:firstLineChars="100" w:firstLine="266"/>
        <w:rPr>
          <w:rFonts w:ascii="Century" w:eastAsia="ＭＳ 明朝" w:hAnsi="Century"/>
        </w:rPr>
      </w:pPr>
      <w:commentRangeStart w:id="25"/>
      <w:r w:rsidRPr="00C1235E">
        <w:rPr>
          <w:rFonts w:ascii="Century" w:eastAsia="ＭＳ 明朝" w:hAnsi="Century"/>
        </w:rPr>
        <w:t>調査対象者</w:t>
      </w:r>
      <w:r w:rsidR="008C762B" w:rsidRPr="00C1235E">
        <w:rPr>
          <w:rFonts w:ascii="Century" w:eastAsia="ＭＳ 明朝" w:hAnsi="Century"/>
        </w:rPr>
        <w:t>は</w:t>
      </w:r>
      <w:r w:rsidR="00077D6B" w:rsidRPr="00C1235E">
        <w:rPr>
          <w:rFonts w:ascii="Century" w:eastAsia="ＭＳ 明朝" w:hAnsi="Century"/>
        </w:rPr>
        <w:t>Forms</w:t>
      </w:r>
      <w:r w:rsidR="00077D6B" w:rsidRPr="00C1235E">
        <w:rPr>
          <w:rFonts w:ascii="Century" w:eastAsia="ＭＳ 明朝" w:hAnsi="Century"/>
        </w:rPr>
        <w:t>を開</w:t>
      </w:r>
      <w:r w:rsidR="008C762B" w:rsidRPr="00C1235E">
        <w:rPr>
          <w:rFonts w:ascii="Century" w:eastAsia="ＭＳ 明朝" w:hAnsi="Century"/>
        </w:rPr>
        <w:t>き</w:t>
      </w:r>
      <w:r w:rsidR="002131A2" w:rsidRPr="00C1235E">
        <w:rPr>
          <w:rFonts w:ascii="Century" w:eastAsia="ＭＳ 明朝" w:hAnsi="Century"/>
        </w:rPr>
        <w:t>，</w:t>
      </w:r>
      <w:r w:rsidR="008C762B" w:rsidRPr="00C1235E">
        <w:rPr>
          <w:rFonts w:ascii="Century" w:eastAsia="ＭＳ 明朝" w:hAnsi="Century"/>
        </w:rPr>
        <w:t>表示されている順に音声サンプルを</w:t>
      </w:r>
      <w:r w:rsidR="00113062" w:rsidRPr="00C1235E">
        <w:rPr>
          <w:rFonts w:ascii="Century" w:eastAsia="ＭＳ 明朝" w:hAnsi="Century"/>
        </w:rPr>
        <w:t>確認し</w:t>
      </w:r>
      <w:r w:rsidR="002131A2" w:rsidRPr="00C1235E">
        <w:rPr>
          <w:rFonts w:ascii="Century" w:eastAsia="ＭＳ 明朝" w:hAnsi="Century"/>
        </w:rPr>
        <w:t>，</w:t>
      </w:r>
      <w:r w:rsidR="00113062" w:rsidRPr="00C1235E">
        <w:rPr>
          <w:rFonts w:ascii="Century" w:eastAsia="ＭＳ 明朝" w:hAnsi="Century"/>
        </w:rPr>
        <w:t>その順番で</w:t>
      </w:r>
      <w:r w:rsidR="003A349A" w:rsidRPr="00C1235E">
        <w:rPr>
          <w:rFonts w:ascii="Century" w:eastAsia="ＭＳ 明朝" w:hAnsi="Century"/>
        </w:rPr>
        <w:t>音声再生ページ</w:t>
      </w:r>
      <w:r w:rsidR="00113062" w:rsidRPr="00C1235E">
        <w:rPr>
          <w:rFonts w:ascii="Century" w:eastAsia="ＭＳ 明朝" w:hAnsi="Century"/>
        </w:rPr>
        <w:t>の</w:t>
      </w:r>
      <w:r w:rsidR="003A349A" w:rsidRPr="00C1235E">
        <w:rPr>
          <w:rFonts w:ascii="Century" w:eastAsia="ＭＳ 明朝" w:hAnsi="Century"/>
        </w:rPr>
        <w:t>音声を再生した。</w:t>
      </w:r>
      <w:r w:rsidR="00113062" w:rsidRPr="00C1235E">
        <w:rPr>
          <w:rFonts w:ascii="Century" w:eastAsia="ＭＳ 明朝" w:hAnsi="Century"/>
        </w:rPr>
        <w:t>Forms</w:t>
      </w:r>
      <w:r w:rsidR="00113062" w:rsidRPr="00C1235E">
        <w:rPr>
          <w:rFonts w:ascii="Century" w:eastAsia="ＭＳ 明朝" w:hAnsi="Century"/>
        </w:rPr>
        <w:t>の音声の並び順は順序効果を防ぐためランダムになるよう設定した。</w:t>
      </w:r>
      <w:commentRangeStart w:id="26"/>
      <w:commentRangeStart w:id="27"/>
      <w:r w:rsidR="003A349A" w:rsidRPr="00C1235E">
        <w:rPr>
          <w:rFonts w:ascii="Century" w:eastAsia="ＭＳ 明朝" w:hAnsi="Century"/>
        </w:rPr>
        <w:t>音声</w:t>
      </w:r>
      <w:commentRangeEnd w:id="26"/>
      <w:r w:rsidR="00281A6D" w:rsidRPr="00C1235E">
        <w:rPr>
          <w:rStyle w:val="a9"/>
          <w:rFonts w:ascii="Century" w:eastAsia="ＭＳ 明朝" w:hAnsi="Century"/>
        </w:rPr>
        <w:commentReference w:id="26"/>
      </w:r>
      <w:commentRangeEnd w:id="27"/>
      <w:r w:rsidR="008C762B" w:rsidRPr="00C1235E">
        <w:rPr>
          <w:rStyle w:val="a9"/>
          <w:rFonts w:ascii="Century" w:eastAsia="ＭＳ 明朝" w:hAnsi="Century"/>
        </w:rPr>
        <w:commentReference w:id="27"/>
      </w:r>
      <w:r w:rsidR="003A349A" w:rsidRPr="00C1235E">
        <w:rPr>
          <w:rFonts w:ascii="Century" w:eastAsia="ＭＳ 明朝" w:hAnsi="Century"/>
        </w:rPr>
        <w:t>の再生は</w:t>
      </w:r>
      <w:r w:rsidR="00F3560D" w:rsidRPr="00C1235E">
        <w:rPr>
          <w:rFonts w:ascii="Century" w:eastAsia="ＭＳ 明朝" w:hAnsi="Century"/>
        </w:rPr>
        <w:t>30</w:t>
      </w:r>
      <w:r w:rsidR="003A349A" w:rsidRPr="00C1235E">
        <w:rPr>
          <w:rFonts w:ascii="Century" w:eastAsia="ＭＳ 明朝" w:hAnsi="Century"/>
        </w:rPr>
        <w:t>～</w:t>
      </w:r>
      <w:r w:rsidR="00F3560D" w:rsidRPr="00C1235E">
        <w:rPr>
          <w:rFonts w:ascii="Century" w:eastAsia="ＭＳ 明朝" w:hAnsi="Century"/>
        </w:rPr>
        <w:t>40</w:t>
      </w:r>
      <w:r w:rsidR="003A349A" w:rsidRPr="00C1235E">
        <w:rPr>
          <w:rFonts w:ascii="Century" w:eastAsia="ＭＳ 明朝" w:hAnsi="Century"/>
        </w:rPr>
        <w:t>秒程度とし</w:t>
      </w:r>
      <w:r w:rsidR="002131A2" w:rsidRPr="00C1235E">
        <w:rPr>
          <w:rFonts w:ascii="Century" w:eastAsia="ＭＳ 明朝" w:hAnsi="Century"/>
        </w:rPr>
        <w:t>，</w:t>
      </w:r>
      <w:r w:rsidR="003A349A" w:rsidRPr="00C1235E">
        <w:rPr>
          <w:rFonts w:ascii="Century" w:eastAsia="ＭＳ 明朝" w:hAnsi="Century"/>
        </w:rPr>
        <w:t>回答ができると感じたところで再生を止めることも許可した</w:t>
      </w:r>
      <w:r w:rsidR="008C762B" w:rsidRPr="00C1235E">
        <w:rPr>
          <w:rFonts w:ascii="Century" w:eastAsia="ＭＳ 明朝" w:hAnsi="Century"/>
        </w:rPr>
        <w:t>。</w:t>
      </w:r>
      <w:r w:rsidR="00113062" w:rsidRPr="00C1235E">
        <w:rPr>
          <w:rFonts w:ascii="Century" w:eastAsia="ＭＳ 明朝" w:hAnsi="Century"/>
        </w:rPr>
        <w:t>なお</w:t>
      </w:r>
      <w:r w:rsidR="002131A2" w:rsidRPr="00C1235E">
        <w:rPr>
          <w:rFonts w:ascii="Century" w:eastAsia="ＭＳ 明朝" w:hAnsi="Century"/>
        </w:rPr>
        <w:t>，</w:t>
      </w:r>
      <w:r w:rsidR="008C762B" w:rsidRPr="00C1235E">
        <w:rPr>
          <w:rFonts w:ascii="Century" w:eastAsia="ＭＳ 明朝" w:hAnsi="Century"/>
        </w:rPr>
        <w:t>合成音声が読み上げた文章は資料の通りであった</w:t>
      </w:r>
      <w:r w:rsidR="00D33591" w:rsidRPr="00C1235E">
        <w:rPr>
          <w:rFonts w:ascii="Century" w:eastAsia="ＭＳ 明朝" w:hAnsi="Century"/>
        </w:rPr>
        <w:t>(</w:t>
      </w:r>
      <w:r w:rsidR="00F9344B" w:rsidRPr="00C1235E">
        <w:rPr>
          <w:rFonts w:ascii="Century" w:eastAsia="ＭＳ 明朝" w:hAnsi="Century"/>
        </w:rPr>
        <w:t>資料</w:t>
      </w:r>
      <w:r w:rsidR="00F3560D" w:rsidRPr="00C1235E">
        <w:rPr>
          <w:rFonts w:ascii="Century" w:eastAsia="ＭＳ 明朝" w:hAnsi="Century"/>
        </w:rPr>
        <w:t>1</w:t>
      </w:r>
      <w:r w:rsidR="00D33591" w:rsidRPr="00C1235E">
        <w:rPr>
          <w:rFonts w:ascii="Century" w:eastAsia="ＭＳ 明朝" w:hAnsi="Century"/>
        </w:rPr>
        <w:t>)</w:t>
      </w:r>
      <w:r w:rsidR="003A349A" w:rsidRPr="00C1235E">
        <w:rPr>
          <w:rFonts w:ascii="Century" w:eastAsia="ＭＳ 明朝" w:hAnsi="Century"/>
        </w:rPr>
        <w:t>。参加者は再び</w:t>
      </w:r>
      <w:r w:rsidR="003A349A" w:rsidRPr="00C1235E">
        <w:rPr>
          <w:rFonts w:ascii="Century" w:eastAsia="ＭＳ 明朝" w:hAnsi="Century"/>
        </w:rPr>
        <w:t>Forms</w:t>
      </w:r>
      <w:r w:rsidR="003A349A" w:rsidRPr="00C1235E">
        <w:rPr>
          <w:rFonts w:ascii="Century" w:eastAsia="ＭＳ 明朝" w:hAnsi="Century"/>
        </w:rPr>
        <w:t>に戻り</w:t>
      </w:r>
      <w:r w:rsidR="002131A2" w:rsidRPr="00C1235E">
        <w:rPr>
          <w:rFonts w:ascii="Century" w:eastAsia="ＭＳ 明朝" w:hAnsi="Century"/>
        </w:rPr>
        <w:t>，</w:t>
      </w:r>
      <w:r w:rsidR="003A349A" w:rsidRPr="00C1235E">
        <w:rPr>
          <w:rFonts w:ascii="Century" w:eastAsia="ＭＳ 明朝" w:hAnsi="Century"/>
        </w:rPr>
        <w:t>再生した音声に対する状態印象を回答した。各音声に対してこのプロセスを繰り返し</w:t>
      </w:r>
      <w:r w:rsidR="002131A2" w:rsidRPr="00C1235E">
        <w:rPr>
          <w:rFonts w:ascii="Century" w:eastAsia="ＭＳ 明朝" w:hAnsi="Century"/>
        </w:rPr>
        <w:t>，</w:t>
      </w:r>
      <w:r w:rsidR="003A349A" w:rsidRPr="00C1235E">
        <w:rPr>
          <w:rFonts w:ascii="Century" w:eastAsia="ＭＳ 明朝" w:hAnsi="Century"/>
        </w:rPr>
        <w:t>すべての音声に対する印象を収集した。</w:t>
      </w:r>
      <w:commentRangeEnd w:id="25"/>
      <w:r w:rsidR="00FF69F6" w:rsidRPr="00C1235E">
        <w:rPr>
          <w:rStyle w:val="a9"/>
          <w:rFonts w:ascii="Century" w:eastAsia="ＭＳ 明朝" w:hAnsi="Century"/>
        </w:rPr>
        <w:commentReference w:id="25"/>
      </w:r>
    </w:p>
    <w:p w14:paraId="253BEB41" w14:textId="77777777" w:rsidR="00491ADA" w:rsidRPr="00C1235E" w:rsidRDefault="00491ADA" w:rsidP="00491ADA">
      <w:pPr>
        <w:rPr>
          <w:rFonts w:ascii="Century" w:eastAsia="ＭＳ 明朝" w:hAnsi="Century"/>
          <w:b/>
          <w:bCs/>
        </w:rPr>
      </w:pPr>
      <w:r w:rsidRPr="00C1235E">
        <w:rPr>
          <w:rFonts w:ascii="Century" w:eastAsia="ＭＳ 明朝" w:hAnsi="Century"/>
          <w:b/>
          <w:bCs/>
        </w:rPr>
        <w:t>結果</w:t>
      </w:r>
    </w:p>
    <w:p w14:paraId="06BCF110" w14:textId="011B42B0" w:rsidR="00491ADA" w:rsidRPr="00C1235E" w:rsidRDefault="00491ADA" w:rsidP="00491ADA">
      <w:pPr>
        <w:rPr>
          <w:rFonts w:ascii="Century" w:eastAsia="ＭＳ 明朝" w:hAnsi="Century"/>
        </w:rPr>
      </w:pPr>
      <w:r w:rsidRPr="00C1235E">
        <w:rPr>
          <w:rFonts w:ascii="Century" w:eastAsia="ＭＳ 明朝" w:hAnsi="Century"/>
        </w:rPr>
        <w:t>予備調査の結果</w:t>
      </w:r>
      <w:r w:rsidR="002131A2" w:rsidRPr="00C1235E">
        <w:rPr>
          <w:rFonts w:ascii="Century" w:eastAsia="ＭＳ 明朝" w:hAnsi="Century"/>
        </w:rPr>
        <w:t>，</w:t>
      </w:r>
      <w:r w:rsidRPr="00C1235E">
        <w:rPr>
          <w:rFonts w:ascii="Century" w:eastAsia="ＭＳ 明朝" w:hAnsi="Century"/>
        </w:rPr>
        <w:t>各音声データの好感度因子の総得点は</w:t>
      </w:r>
      <w:r w:rsidRPr="00C1235E">
        <w:rPr>
          <w:rFonts w:ascii="Century" w:eastAsia="ＭＳ 明朝" w:hAnsi="Century"/>
        </w:rPr>
        <w:t xml:space="preserve">Table </w:t>
      </w:r>
      <w:r w:rsidR="00F3560D" w:rsidRPr="00C1235E">
        <w:rPr>
          <w:rFonts w:ascii="Century" w:eastAsia="ＭＳ 明朝" w:hAnsi="Century"/>
        </w:rPr>
        <w:t>3</w:t>
      </w:r>
      <w:r w:rsidRPr="00C1235E">
        <w:rPr>
          <w:rFonts w:ascii="Century" w:eastAsia="ＭＳ 明朝" w:hAnsi="Century"/>
        </w:rPr>
        <w:t>に示す通りであった。この結果と研究者の判断に基づいて</w:t>
      </w:r>
      <w:r w:rsidR="002131A2" w:rsidRPr="00C1235E">
        <w:rPr>
          <w:rFonts w:ascii="Century" w:eastAsia="ＭＳ 明朝" w:hAnsi="Century"/>
        </w:rPr>
        <w:t>，</w:t>
      </w:r>
      <w:r w:rsidRPr="00C1235E">
        <w:rPr>
          <w:rFonts w:ascii="Century" w:eastAsia="ＭＳ 明朝" w:hAnsi="Century"/>
        </w:rPr>
        <w:t>本研究で使用する合成音声キャラクターを</w:t>
      </w:r>
      <w:r w:rsidR="00F3560D" w:rsidRPr="00C1235E">
        <w:rPr>
          <w:rFonts w:ascii="Century" w:eastAsia="ＭＳ 明朝" w:hAnsi="Century"/>
        </w:rPr>
        <w:t>4</w:t>
      </w:r>
      <w:r w:rsidRPr="00C1235E">
        <w:rPr>
          <w:rFonts w:ascii="Century" w:eastAsia="ＭＳ 明朝" w:hAnsi="Century"/>
        </w:rPr>
        <w:t>種類に絞り込んだ。具体的には</w:t>
      </w:r>
      <w:r w:rsidR="002131A2" w:rsidRPr="00C1235E">
        <w:rPr>
          <w:rFonts w:ascii="Century" w:eastAsia="ＭＳ 明朝" w:hAnsi="Century"/>
        </w:rPr>
        <w:t>，</w:t>
      </w:r>
      <w:r w:rsidRPr="00C1235E">
        <w:rPr>
          <w:rFonts w:ascii="Century" w:eastAsia="ＭＳ 明朝" w:hAnsi="Century"/>
        </w:rPr>
        <w:t>サンプル</w:t>
      </w:r>
      <w:r w:rsidR="00F3560D" w:rsidRPr="00C1235E">
        <w:rPr>
          <w:rFonts w:ascii="Century" w:eastAsia="ＭＳ 明朝" w:hAnsi="Century"/>
        </w:rPr>
        <w:t>1</w:t>
      </w:r>
      <w:r w:rsidRPr="00C1235E">
        <w:rPr>
          <w:rFonts w:ascii="Century" w:eastAsia="ＭＳ 明朝" w:hAnsi="Century"/>
        </w:rPr>
        <w:t>を「</w:t>
      </w:r>
      <w:r w:rsidR="0040196D" w:rsidRPr="00C1235E">
        <w:rPr>
          <w:rFonts w:ascii="Century" w:eastAsia="ＭＳ 明朝" w:hAnsi="Century"/>
        </w:rPr>
        <w:t>女声高好感度刺激</w:t>
      </w:r>
      <w:commentRangeStart w:id="28"/>
      <w:commentRangeEnd w:id="28"/>
      <w:r w:rsidR="002131A2" w:rsidRPr="00C1235E">
        <w:rPr>
          <w:rStyle w:val="a9"/>
        </w:rPr>
        <w:commentReference w:id="28"/>
      </w:r>
      <w:r w:rsidRPr="00C1235E">
        <w:rPr>
          <w:rFonts w:ascii="Century" w:eastAsia="ＭＳ 明朝" w:hAnsi="Century"/>
        </w:rPr>
        <w:t>」</w:t>
      </w:r>
      <w:r w:rsidR="002131A2" w:rsidRPr="00C1235E">
        <w:rPr>
          <w:rFonts w:ascii="Century" w:eastAsia="ＭＳ 明朝" w:hAnsi="Century"/>
        </w:rPr>
        <w:t>，</w:t>
      </w:r>
      <w:r w:rsidRPr="00C1235E">
        <w:rPr>
          <w:rFonts w:ascii="Century" w:eastAsia="ＭＳ 明朝" w:hAnsi="Century"/>
        </w:rPr>
        <w:t>サンプル</w:t>
      </w:r>
      <w:r w:rsidR="00F3560D" w:rsidRPr="00C1235E">
        <w:rPr>
          <w:rFonts w:ascii="Century" w:eastAsia="ＭＳ 明朝" w:hAnsi="Century"/>
        </w:rPr>
        <w:t>4</w:t>
      </w:r>
      <w:r w:rsidRPr="00C1235E">
        <w:rPr>
          <w:rFonts w:ascii="Century" w:eastAsia="ＭＳ 明朝" w:hAnsi="Century"/>
        </w:rPr>
        <w:t>を「</w:t>
      </w:r>
      <w:r w:rsidR="0040196D" w:rsidRPr="00C1235E">
        <w:rPr>
          <w:rFonts w:ascii="Century" w:eastAsia="ＭＳ 明朝" w:hAnsi="Century"/>
        </w:rPr>
        <w:t>女声低好感度刺激</w:t>
      </w:r>
      <w:r w:rsidRPr="00C1235E">
        <w:rPr>
          <w:rFonts w:ascii="Century" w:eastAsia="ＭＳ 明朝" w:hAnsi="Century"/>
        </w:rPr>
        <w:t>」</w:t>
      </w:r>
      <w:r w:rsidR="002131A2" w:rsidRPr="00C1235E">
        <w:rPr>
          <w:rFonts w:ascii="Century" w:eastAsia="ＭＳ 明朝" w:hAnsi="Century"/>
        </w:rPr>
        <w:t>，</w:t>
      </w:r>
      <w:r w:rsidRPr="00C1235E">
        <w:rPr>
          <w:rFonts w:ascii="Century" w:eastAsia="ＭＳ 明朝" w:hAnsi="Century"/>
        </w:rPr>
        <w:t>サンプル</w:t>
      </w:r>
      <w:r w:rsidR="00F3560D" w:rsidRPr="00C1235E">
        <w:rPr>
          <w:rFonts w:ascii="Century" w:eastAsia="ＭＳ 明朝" w:hAnsi="Century"/>
        </w:rPr>
        <w:t>5</w:t>
      </w:r>
      <w:r w:rsidRPr="00C1235E">
        <w:rPr>
          <w:rFonts w:ascii="Century" w:eastAsia="ＭＳ 明朝" w:hAnsi="Century"/>
        </w:rPr>
        <w:t>を「</w:t>
      </w:r>
      <w:r w:rsidR="0040196D" w:rsidRPr="00C1235E">
        <w:rPr>
          <w:rFonts w:ascii="Century" w:eastAsia="ＭＳ 明朝" w:hAnsi="Century"/>
        </w:rPr>
        <w:t>男声高好感度刺激</w:t>
      </w:r>
      <w:r w:rsidRPr="00C1235E">
        <w:rPr>
          <w:rFonts w:ascii="Century" w:eastAsia="ＭＳ 明朝" w:hAnsi="Century"/>
        </w:rPr>
        <w:t>」</w:t>
      </w:r>
      <w:r w:rsidR="002131A2" w:rsidRPr="00C1235E">
        <w:rPr>
          <w:rFonts w:ascii="Century" w:eastAsia="ＭＳ 明朝" w:hAnsi="Century"/>
        </w:rPr>
        <w:t>，</w:t>
      </w:r>
      <w:r w:rsidRPr="00C1235E">
        <w:rPr>
          <w:rFonts w:ascii="Century" w:eastAsia="ＭＳ 明朝" w:hAnsi="Century"/>
        </w:rPr>
        <w:t>サンプル</w:t>
      </w:r>
      <w:r w:rsidR="00F3560D" w:rsidRPr="00C1235E">
        <w:rPr>
          <w:rFonts w:ascii="Century" w:eastAsia="ＭＳ 明朝" w:hAnsi="Century"/>
        </w:rPr>
        <w:t>7</w:t>
      </w:r>
      <w:r w:rsidRPr="00C1235E">
        <w:rPr>
          <w:rFonts w:ascii="Century" w:eastAsia="ＭＳ 明朝" w:hAnsi="Century"/>
        </w:rPr>
        <w:t>を「</w:t>
      </w:r>
      <w:r w:rsidR="0040196D" w:rsidRPr="00C1235E">
        <w:rPr>
          <w:rFonts w:ascii="Century" w:eastAsia="ＭＳ 明朝" w:hAnsi="Century"/>
        </w:rPr>
        <w:t>男声低好感度刺激</w:t>
      </w:r>
      <w:r w:rsidRPr="00C1235E">
        <w:rPr>
          <w:rFonts w:ascii="Century" w:eastAsia="ＭＳ 明朝" w:hAnsi="Century"/>
        </w:rPr>
        <w:t>」とした。</w:t>
      </w:r>
    </w:p>
    <w:p w14:paraId="1E3F3E77" w14:textId="77777777" w:rsidR="00347C5A" w:rsidRPr="00C1235E" w:rsidRDefault="00347C5A" w:rsidP="00491ADA">
      <w:pPr>
        <w:rPr>
          <w:rFonts w:ascii="Century" w:eastAsia="ＭＳ 明朝" w:hAnsi="Century"/>
        </w:rPr>
      </w:pPr>
    </w:p>
    <w:p w14:paraId="1F460EA6" w14:textId="77777777" w:rsidR="00E0700A" w:rsidRPr="00C1235E" w:rsidRDefault="00E0700A" w:rsidP="00491ADA">
      <w:pPr>
        <w:rPr>
          <w:rFonts w:ascii="Century" w:eastAsia="ＭＳ 明朝" w:hAnsi="Century"/>
        </w:rPr>
      </w:pPr>
    </w:p>
    <w:p w14:paraId="26687CDA" w14:textId="77777777" w:rsidR="00C1235E" w:rsidRPr="00C1235E" w:rsidRDefault="00C1235E" w:rsidP="00491ADA">
      <w:pPr>
        <w:rPr>
          <w:rFonts w:ascii="Century" w:eastAsia="ＭＳ 明朝" w:hAnsi="Century" w:hint="eastAsia"/>
        </w:rPr>
      </w:pPr>
    </w:p>
    <w:p w14:paraId="45CBDA61" w14:textId="77777777" w:rsidR="00E0700A" w:rsidRPr="00C1235E" w:rsidRDefault="00E0700A" w:rsidP="00491ADA">
      <w:pPr>
        <w:rPr>
          <w:rFonts w:ascii="Century" w:eastAsia="ＭＳ 明朝" w:hAnsi="Century"/>
        </w:rPr>
      </w:pPr>
    </w:p>
    <w:p w14:paraId="3031BCBD" w14:textId="11A7C7F5" w:rsidR="00347C5A" w:rsidRPr="00C1235E" w:rsidRDefault="00347C5A" w:rsidP="00E42B20">
      <w:pPr>
        <w:jc w:val="center"/>
        <w:rPr>
          <w:rFonts w:ascii="Century" w:eastAsia="ＭＳ 明朝" w:hAnsi="Century"/>
        </w:rPr>
      </w:pPr>
      <w:r w:rsidRPr="00C1235E">
        <w:rPr>
          <w:rFonts w:ascii="Century" w:eastAsia="ＭＳ 明朝" w:hAnsi="Century"/>
        </w:rPr>
        <w:lastRenderedPageBreak/>
        <w:t>Table</w:t>
      </w:r>
      <w:r w:rsidR="00F3560D" w:rsidRPr="00C1235E">
        <w:rPr>
          <w:rFonts w:ascii="Century" w:eastAsia="ＭＳ 明朝" w:hAnsi="Century"/>
        </w:rPr>
        <w:t>3</w:t>
      </w:r>
      <w:r w:rsidRPr="00C1235E">
        <w:rPr>
          <w:rFonts w:ascii="Century" w:eastAsia="ＭＳ 明朝" w:hAnsi="Century"/>
        </w:rPr>
        <w:t>.</w:t>
      </w:r>
      <w:r w:rsidRPr="00C1235E">
        <w:rPr>
          <w:rFonts w:ascii="Century" w:eastAsia="ＭＳ 明朝" w:hAnsi="Century"/>
        </w:rPr>
        <w:t>各音声の好感度因子得点</w:t>
      </w:r>
    </w:p>
    <w:p w14:paraId="3CE2DF79" w14:textId="6CAEC5F6" w:rsidR="7AE825EE" w:rsidRPr="00C1235E" w:rsidRDefault="00E42B20">
      <w:pPr>
        <w:rPr>
          <w:rFonts w:ascii="Century" w:eastAsia="ＭＳ 明朝" w:hAnsi="Century"/>
        </w:rPr>
      </w:pPr>
      <w:r w:rsidRPr="00C1235E">
        <w:rPr>
          <w:rFonts w:ascii="Century" w:eastAsia="ＭＳ 明朝" w:hAnsi="Century"/>
          <w:noProof/>
        </w:rPr>
        <mc:AlternateContent>
          <mc:Choice Requires="wps">
            <w:drawing>
              <wp:anchor distT="0" distB="0" distL="114300" distR="114300" simplePos="0" relativeHeight="251672576" behindDoc="0" locked="0" layoutInCell="1" allowOverlap="1" wp14:anchorId="2F7109EC" wp14:editId="2494C247">
                <wp:simplePos x="0" y="0"/>
                <wp:positionH relativeFrom="column">
                  <wp:posOffset>815340</wp:posOffset>
                </wp:positionH>
                <wp:positionV relativeFrom="paragraph">
                  <wp:posOffset>51435</wp:posOffset>
                </wp:positionV>
                <wp:extent cx="3952875" cy="1847850"/>
                <wp:effectExtent l="0" t="0" r="9525" b="0"/>
                <wp:wrapNone/>
                <wp:docPr id="1548401292" name="テキスト ボックス 12"/>
                <wp:cNvGraphicFramePr/>
                <a:graphic xmlns:a="http://schemas.openxmlformats.org/drawingml/2006/main">
                  <a:graphicData uri="http://schemas.microsoft.com/office/word/2010/wordprocessingShape">
                    <wps:wsp>
                      <wps:cNvSpPr txBox="1"/>
                      <wps:spPr>
                        <a:xfrm>
                          <a:off x="0" y="0"/>
                          <a:ext cx="3952875" cy="1847850"/>
                        </a:xfrm>
                        <a:prstGeom prst="rect">
                          <a:avLst/>
                        </a:prstGeom>
                        <a:solidFill>
                          <a:schemeClr val="lt1"/>
                        </a:solidFill>
                        <a:ln w="6350">
                          <a:noFill/>
                        </a:ln>
                      </wps:spPr>
                      <wps:txbx>
                        <w:txbxContent>
                          <w:p w14:paraId="36F44F86" w14:textId="74C680C8" w:rsidR="008056AA" w:rsidRDefault="00F93A77">
                            <w:r w:rsidRPr="00F93A77">
                              <w:rPr>
                                <w:noProof/>
                              </w:rPr>
                              <w:drawing>
                                <wp:inline distT="0" distB="0" distL="0" distR="0" wp14:anchorId="60690847" wp14:editId="0C33897F">
                                  <wp:extent cx="3483368" cy="1543050"/>
                                  <wp:effectExtent l="0" t="0" r="3175" b="0"/>
                                  <wp:docPr id="7993291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4908" cy="1543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109EC" id="_x0000_t202" coordsize="21600,21600" o:spt="202" path="m,l,21600r21600,l21600,xe">
                <v:stroke joinstyle="miter"/>
                <v:path gradientshapeok="t" o:connecttype="rect"/>
              </v:shapetype>
              <v:shape id="テキスト ボックス 12" o:spid="_x0000_s1026" type="#_x0000_t202" style="position:absolute;margin-left:64.2pt;margin-top:4.05pt;width:311.25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" fillcolor="white [3201]" stroked="f" strokeweight=".5pt">
                <v:textbox>
                  <w:txbxContent>
                    <w:p w14:paraId="36F44F86" w14:textId="74C680C8" w:rsidR="008056AA" w:rsidRDefault="00F93A77">
                      <w:r w:rsidRPr="00F93A77">
                        <w:rPr>
                          <w:noProof/>
                        </w:rPr>
                        <w:drawing>
                          <wp:inline distT="0" distB="0" distL="0" distR="0" wp14:anchorId="60690847" wp14:editId="0C33897F">
                            <wp:extent cx="3483368" cy="1543050"/>
                            <wp:effectExtent l="0" t="0" r="3175" b="0"/>
                            <wp:docPr id="7993291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4908" cy="1543732"/>
                                    </a:xfrm>
                                    <a:prstGeom prst="rect">
                                      <a:avLst/>
                                    </a:prstGeom>
                                    <a:noFill/>
                                    <a:ln>
                                      <a:noFill/>
                                    </a:ln>
                                  </pic:spPr>
                                </pic:pic>
                              </a:graphicData>
                            </a:graphic>
                          </wp:inline>
                        </w:drawing>
                      </w:r>
                    </w:p>
                  </w:txbxContent>
                </v:textbox>
              </v:shape>
            </w:pict>
          </mc:Fallback>
        </mc:AlternateContent>
      </w:r>
    </w:p>
    <w:p w14:paraId="6E5A0FD7" w14:textId="77777777" w:rsidR="008056AA" w:rsidRPr="00C1235E" w:rsidRDefault="008056AA">
      <w:pPr>
        <w:rPr>
          <w:rFonts w:ascii="Century" w:eastAsia="ＭＳ 明朝" w:hAnsi="Century"/>
        </w:rPr>
      </w:pPr>
    </w:p>
    <w:p w14:paraId="00742BEC" w14:textId="77777777" w:rsidR="008056AA" w:rsidRPr="00C1235E" w:rsidRDefault="008056AA">
      <w:pPr>
        <w:rPr>
          <w:rFonts w:ascii="Century" w:eastAsia="ＭＳ 明朝" w:hAnsi="Century"/>
        </w:rPr>
      </w:pPr>
    </w:p>
    <w:p w14:paraId="19789B20" w14:textId="30EFD385" w:rsidR="00491ADA" w:rsidRPr="00C1235E" w:rsidRDefault="00491ADA" w:rsidP="00491ADA">
      <w:pPr>
        <w:rPr>
          <w:rFonts w:ascii="Century" w:eastAsia="ＭＳ 明朝" w:hAnsi="Century"/>
        </w:rPr>
      </w:pPr>
    </w:p>
    <w:p w14:paraId="30D9FC0C" w14:textId="77777777" w:rsidR="00347C5A" w:rsidRPr="00C1235E" w:rsidRDefault="00347C5A" w:rsidP="00491ADA">
      <w:pPr>
        <w:rPr>
          <w:rFonts w:ascii="Century" w:eastAsia="ＭＳ 明朝" w:hAnsi="Century"/>
        </w:rPr>
      </w:pPr>
    </w:p>
    <w:p w14:paraId="40F655D0" w14:textId="77777777" w:rsidR="008056AA" w:rsidRPr="00C1235E" w:rsidRDefault="008056AA" w:rsidP="00491ADA">
      <w:pPr>
        <w:rPr>
          <w:rFonts w:ascii="Century" w:eastAsia="ＭＳ 明朝" w:hAnsi="Century"/>
        </w:rPr>
      </w:pPr>
    </w:p>
    <w:p w14:paraId="6E898EA5" w14:textId="1A8BBF6A" w:rsidR="00346F0A" w:rsidRPr="00C1235E" w:rsidRDefault="001170CB" w:rsidP="00346F0A">
      <w:pPr>
        <w:pStyle w:val="1"/>
        <w:rPr>
          <w:rFonts w:ascii="Century" w:eastAsia="ＭＳ 明朝" w:hAnsi="Century"/>
          <w:b/>
          <w:bCs/>
        </w:rPr>
      </w:pPr>
      <w:commentRangeStart w:id="29"/>
      <w:commentRangeStart w:id="30"/>
      <w:commentRangeEnd w:id="29"/>
      <w:r w:rsidRPr="00C1235E">
        <w:rPr>
          <w:rStyle w:val="a9"/>
          <w:rFonts w:ascii="Century" w:eastAsia="ＭＳ 明朝" w:hAnsi="Century" w:cstheme="minorBidi"/>
        </w:rPr>
        <w:commentReference w:id="29"/>
      </w:r>
      <w:commentRangeEnd w:id="30"/>
      <w:r w:rsidR="005503D4" w:rsidRPr="00C1235E">
        <w:rPr>
          <w:rStyle w:val="a9"/>
          <w:rFonts w:ascii="Century" w:eastAsia="ＭＳ 明朝" w:hAnsi="Century" w:cstheme="minorBidi"/>
        </w:rPr>
        <w:commentReference w:id="30"/>
      </w:r>
      <w:r w:rsidR="005503D4" w:rsidRPr="00C1235E">
        <w:rPr>
          <w:rFonts w:ascii="ＭＳ 明朝" w:eastAsia="ＭＳ 明朝" w:hAnsi="ＭＳ 明朝" w:cs="ＭＳ 明朝" w:hint="eastAsia"/>
          <w:b/>
          <w:bCs/>
        </w:rPr>
        <w:t>Ⅲ</w:t>
      </w:r>
      <w:r w:rsidR="00F56421" w:rsidRPr="00C1235E">
        <w:rPr>
          <w:rFonts w:ascii="Century" w:eastAsia="ＭＳ 明朝" w:hAnsi="Century" w:hint="eastAsia"/>
          <w:b/>
          <w:bCs/>
        </w:rPr>
        <w:t>本実験</w:t>
      </w:r>
    </w:p>
    <w:p w14:paraId="06FE9EDF" w14:textId="7D97F222" w:rsidR="00F93A77" w:rsidRPr="00C1235E" w:rsidRDefault="00F93A77" w:rsidP="00491ADA">
      <w:pPr>
        <w:rPr>
          <w:rFonts w:ascii="Century" w:eastAsia="ＭＳ 明朝" w:hAnsi="Century"/>
          <w:b/>
          <w:bCs/>
        </w:rPr>
      </w:pPr>
      <w:commentRangeStart w:id="31"/>
      <w:r w:rsidRPr="00C1235E">
        <w:rPr>
          <w:rFonts w:ascii="Century" w:eastAsia="ＭＳ 明朝" w:hAnsi="Century" w:hint="eastAsia"/>
          <w:b/>
          <w:bCs/>
        </w:rPr>
        <w:t>【目的】</w:t>
      </w:r>
    </w:p>
    <w:p w14:paraId="04BB006F" w14:textId="7C254385" w:rsidR="005503D4" w:rsidRPr="00C1235E" w:rsidRDefault="00307497" w:rsidP="00886E1B">
      <w:pPr>
        <w:ind w:firstLineChars="100" w:firstLine="266"/>
        <w:rPr>
          <w:rFonts w:ascii="Century" w:eastAsia="ＭＳ 明朝" w:hAnsi="Century"/>
        </w:rPr>
      </w:pPr>
      <w:r w:rsidRPr="00C1235E">
        <w:rPr>
          <w:rFonts w:ascii="Century" w:eastAsia="ＭＳ 明朝" w:hAnsi="Century"/>
        </w:rPr>
        <w:t>予備調査</w:t>
      </w:r>
      <w:r w:rsidRPr="00C1235E">
        <w:rPr>
          <w:rFonts w:ascii="Century" w:eastAsia="ＭＳ 明朝" w:hAnsi="Century" w:hint="eastAsia"/>
        </w:rPr>
        <w:t>の結果に基づき，</w:t>
      </w:r>
      <w:r w:rsidR="00886E1B" w:rsidRPr="00C1235E">
        <w:rPr>
          <w:rFonts w:ascii="Century" w:eastAsia="ＭＳ 明朝" w:hAnsi="Century" w:hint="eastAsia"/>
        </w:rPr>
        <w:t>音声の性別および好感度を操作した合成音声を用いて，</w:t>
      </w:r>
      <w:r w:rsidR="00886E1B" w:rsidRPr="00C1235E">
        <w:rPr>
          <w:rFonts w:ascii="Century" w:eastAsia="ＭＳ 明朝" w:hAnsi="Century"/>
        </w:rPr>
        <w:t>自律神経活動に及ぼす影響</w:t>
      </w:r>
      <w:r w:rsidR="00886E1B" w:rsidRPr="00C1235E">
        <w:rPr>
          <w:rFonts w:ascii="Century" w:eastAsia="ＭＳ 明朝" w:hAnsi="Century" w:hint="eastAsia"/>
        </w:rPr>
        <w:t>を</w:t>
      </w:r>
      <w:r w:rsidR="00886E1B" w:rsidRPr="00C1235E">
        <w:rPr>
          <w:rFonts w:ascii="Century" w:eastAsia="ＭＳ 明朝" w:hAnsi="Century"/>
        </w:rPr>
        <w:t>検討する</w:t>
      </w:r>
      <w:r w:rsidR="00886E1B" w:rsidRPr="00C1235E">
        <w:rPr>
          <w:rFonts w:ascii="Century" w:eastAsia="ＭＳ 明朝" w:hAnsi="Century" w:hint="eastAsia"/>
        </w:rPr>
        <w:t>。</w:t>
      </w:r>
      <w:commentRangeEnd w:id="31"/>
      <w:r w:rsidRPr="00C1235E">
        <w:rPr>
          <w:rStyle w:val="a9"/>
        </w:rPr>
        <w:commentReference w:id="31"/>
      </w:r>
    </w:p>
    <w:p w14:paraId="78613193" w14:textId="01D5D484" w:rsidR="00F93A77" w:rsidRPr="00C1235E" w:rsidRDefault="00F93A77" w:rsidP="00491ADA">
      <w:pPr>
        <w:rPr>
          <w:rFonts w:ascii="Century" w:eastAsia="ＭＳ 明朝" w:hAnsi="Century"/>
          <w:b/>
          <w:bCs/>
        </w:rPr>
      </w:pPr>
      <w:r w:rsidRPr="00C1235E">
        <w:rPr>
          <w:rFonts w:ascii="Century" w:eastAsia="ＭＳ 明朝" w:hAnsi="Century" w:hint="eastAsia"/>
          <w:b/>
          <w:bCs/>
        </w:rPr>
        <w:t>【方法】</w:t>
      </w:r>
    </w:p>
    <w:p w14:paraId="795E7D21" w14:textId="49310387" w:rsidR="00491ADA" w:rsidRPr="00C1235E" w:rsidRDefault="00491ADA" w:rsidP="00491ADA">
      <w:pPr>
        <w:rPr>
          <w:rFonts w:ascii="Century" w:eastAsia="ＭＳ 明朝" w:hAnsi="Century"/>
          <w:b/>
          <w:bCs/>
        </w:rPr>
      </w:pPr>
      <w:r w:rsidRPr="00C1235E">
        <w:rPr>
          <w:rFonts w:ascii="Century" w:eastAsia="ＭＳ 明朝" w:hAnsi="Century"/>
          <w:b/>
          <w:bCs/>
        </w:rPr>
        <w:t>実験参加者</w:t>
      </w:r>
    </w:p>
    <w:p w14:paraId="38F34E74" w14:textId="2A8912C1" w:rsidR="00491ADA" w:rsidRPr="00C1235E" w:rsidRDefault="00491ADA" w:rsidP="009C5EE3">
      <w:pPr>
        <w:ind w:firstLineChars="100" w:firstLine="266"/>
        <w:rPr>
          <w:rFonts w:ascii="Century" w:eastAsia="ＭＳ 明朝" w:hAnsi="Century"/>
        </w:rPr>
      </w:pPr>
      <w:r w:rsidRPr="00C1235E">
        <w:rPr>
          <w:rFonts w:ascii="Century" w:eastAsia="ＭＳ 明朝" w:hAnsi="Century"/>
        </w:rPr>
        <w:t>大学生・大学院生</w:t>
      </w:r>
      <w:r w:rsidR="00F3560D" w:rsidRPr="00C1235E">
        <w:rPr>
          <w:rFonts w:ascii="Century" w:eastAsia="ＭＳ 明朝" w:hAnsi="Century"/>
        </w:rPr>
        <w:t>20</w:t>
      </w:r>
      <w:r w:rsidRPr="00C1235E">
        <w:rPr>
          <w:rFonts w:ascii="Century" w:eastAsia="ＭＳ 明朝" w:hAnsi="Century"/>
        </w:rPr>
        <w:t>名を対象とした。</w:t>
      </w:r>
      <w:r w:rsidR="005E1422" w:rsidRPr="00C1235E">
        <w:rPr>
          <w:rFonts w:ascii="Century" w:eastAsia="ＭＳ 明朝" w:hAnsi="Century"/>
        </w:rPr>
        <w:t>平均年齢は</w:t>
      </w:r>
      <w:r w:rsidR="00C059E9" w:rsidRPr="00C1235E">
        <w:rPr>
          <w:rFonts w:ascii="Century" w:eastAsia="ＭＳ 明朝" w:hAnsi="Century" w:cs="ＭＳ Ｐゴシック"/>
          <w:kern w:val="0"/>
          <w:sz w:val="22"/>
        </w:rPr>
        <w:t>20.14</w:t>
      </w:r>
      <w:r w:rsidR="005E1422" w:rsidRPr="00C1235E">
        <w:rPr>
          <w:rFonts w:ascii="Century" w:eastAsia="ＭＳ 明朝" w:hAnsi="Century"/>
        </w:rPr>
        <w:t>歳</w:t>
      </w:r>
      <w:r w:rsidR="00D33591" w:rsidRPr="00C1235E">
        <w:rPr>
          <w:rFonts w:ascii="Century" w:eastAsia="ＭＳ 明朝" w:hAnsi="Century"/>
        </w:rPr>
        <w:t>(</w:t>
      </w:r>
      <w:r w:rsidR="005E1422" w:rsidRPr="00C1235E">
        <w:rPr>
          <w:rFonts w:ascii="Century" w:eastAsia="ＭＳ 明朝" w:hAnsi="Century"/>
          <w:i/>
          <w:iCs/>
        </w:rPr>
        <w:t>SD</w:t>
      </w:r>
      <w:r w:rsidR="005E1422" w:rsidRPr="00C1235E">
        <w:rPr>
          <w:rFonts w:ascii="Century" w:eastAsia="ＭＳ 明朝" w:hAnsi="Century"/>
        </w:rPr>
        <w:t>＝</w:t>
      </w:r>
      <w:r w:rsidR="00C059E9" w:rsidRPr="00C1235E">
        <w:rPr>
          <w:rFonts w:ascii="Century" w:eastAsia="ＭＳ 明朝" w:hAnsi="Century" w:cs="ＭＳ Ｐゴシック"/>
          <w:kern w:val="0"/>
          <w:sz w:val="22"/>
        </w:rPr>
        <w:t>1.53</w:t>
      </w:r>
      <w:r w:rsidR="00D33591" w:rsidRPr="00C1235E">
        <w:rPr>
          <w:rFonts w:ascii="Century" w:eastAsia="ＭＳ 明朝" w:hAnsi="Century"/>
        </w:rPr>
        <w:t>)</w:t>
      </w:r>
      <w:r w:rsidR="005E1422" w:rsidRPr="00C1235E">
        <w:rPr>
          <w:rFonts w:ascii="Century" w:eastAsia="ＭＳ 明朝" w:hAnsi="Century"/>
        </w:rPr>
        <w:t>であった。参加</w:t>
      </w:r>
      <w:r w:rsidRPr="00C1235E">
        <w:rPr>
          <w:rFonts w:ascii="Century" w:eastAsia="ＭＳ 明朝" w:hAnsi="Century"/>
        </w:rPr>
        <w:t>者は胸部に装着する心拍センサーのバンドが女性には大きすぎて適切に固定できない場合がある</w:t>
      </w:r>
      <w:r w:rsidR="00AE5464" w:rsidRPr="00C1235E">
        <w:rPr>
          <w:rFonts w:ascii="Century" w:eastAsia="ＭＳ 明朝" w:hAnsi="Century"/>
        </w:rPr>
        <w:t>こと</w:t>
      </w:r>
      <w:r w:rsidR="002131A2" w:rsidRPr="00C1235E">
        <w:rPr>
          <w:rFonts w:ascii="Century" w:eastAsia="ＭＳ 明朝" w:hAnsi="Century"/>
        </w:rPr>
        <w:t>，</w:t>
      </w:r>
      <w:r w:rsidRPr="00C1235E">
        <w:rPr>
          <w:rFonts w:ascii="Century" w:eastAsia="ＭＳ 明朝" w:hAnsi="Century"/>
        </w:rPr>
        <w:t>装着の介助が必要になることを避ける観点から男性のみを対象とした。</w:t>
      </w:r>
    </w:p>
    <w:p w14:paraId="6B1CE0B5" w14:textId="77777777" w:rsidR="004F35EE" w:rsidRPr="00C1235E" w:rsidRDefault="004F35EE" w:rsidP="00346F0A">
      <w:pPr>
        <w:rPr>
          <w:rFonts w:ascii="Century" w:eastAsia="ＭＳ 明朝" w:hAnsi="Century"/>
          <w:b/>
          <w:bCs/>
        </w:rPr>
      </w:pPr>
    </w:p>
    <w:p w14:paraId="252D2ACC" w14:textId="5351259D" w:rsidR="00346F0A" w:rsidRPr="00C1235E" w:rsidRDefault="00346F0A" w:rsidP="00346F0A">
      <w:pPr>
        <w:rPr>
          <w:rFonts w:ascii="Century" w:eastAsia="ＭＳ 明朝" w:hAnsi="Century"/>
          <w:b/>
          <w:bCs/>
        </w:rPr>
      </w:pPr>
      <w:r w:rsidRPr="00C1235E">
        <w:rPr>
          <w:rFonts w:ascii="Century" w:eastAsia="ＭＳ 明朝" w:hAnsi="Century"/>
          <w:b/>
          <w:bCs/>
        </w:rPr>
        <w:t>刺激</w:t>
      </w:r>
    </w:p>
    <w:p w14:paraId="50CFA628" w14:textId="47AE8D52" w:rsidR="00346F0A" w:rsidRPr="00C1235E" w:rsidRDefault="00346F0A" w:rsidP="00346F0A">
      <w:pPr>
        <w:ind w:firstLineChars="100" w:firstLine="266"/>
        <w:rPr>
          <w:rFonts w:ascii="Century" w:eastAsia="ＭＳ 明朝" w:hAnsi="Century"/>
        </w:rPr>
      </w:pPr>
      <w:r w:rsidRPr="00C1235E">
        <w:rPr>
          <w:rFonts w:ascii="Century" w:eastAsia="ＭＳ 明朝" w:hAnsi="Century"/>
        </w:rPr>
        <w:t>予備調査で得られた結果を元に刺激となる音声を生成した。ただし</w:t>
      </w:r>
      <w:r w:rsidR="002131A2" w:rsidRPr="00C1235E">
        <w:rPr>
          <w:rFonts w:ascii="Century" w:eastAsia="ＭＳ 明朝" w:hAnsi="Century"/>
        </w:rPr>
        <w:t>，</w:t>
      </w:r>
      <w:r w:rsidRPr="00C1235E">
        <w:rPr>
          <w:rFonts w:ascii="Century" w:eastAsia="ＭＳ 明朝" w:hAnsi="Century"/>
        </w:rPr>
        <w:t>予備調査で使用した音声は再生時間が</w:t>
      </w:r>
      <w:r w:rsidR="00F3560D" w:rsidRPr="00C1235E">
        <w:rPr>
          <w:rFonts w:ascii="Century" w:eastAsia="ＭＳ 明朝" w:hAnsi="Century"/>
        </w:rPr>
        <w:t>30</w:t>
      </w:r>
      <w:r w:rsidRPr="00C1235E">
        <w:rPr>
          <w:rFonts w:ascii="Century" w:eastAsia="ＭＳ 明朝" w:hAnsi="Century"/>
        </w:rPr>
        <w:t>秒ほどと短く</w:t>
      </w:r>
      <w:r w:rsidR="002131A2" w:rsidRPr="00C1235E">
        <w:rPr>
          <w:rFonts w:ascii="Century" w:eastAsia="ＭＳ 明朝" w:hAnsi="Century"/>
        </w:rPr>
        <w:t>，</w:t>
      </w:r>
      <w:r w:rsidRPr="00C1235E">
        <w:rPr>
          <w:rFonts w:ascii="Century" w:eastAsia="ＭＳ 明朝" w:hAnsi="Century"/>
        </w:rPr>
        <w:t>生理指標の測定には適当ではないと判断したため</w:t>
      </w:r>
      <w:r w:rsidR="002131A2" w:rsidRPr="00C1235E">
        <w:rPr>
          <w:rFonts w:ascii="Century" w:eastAsia="ＭＳ 明朝" w:hAnsi="Century"/>
        </w:rPr>
        <w:t>，</w:t>
      </w:r>
      <w:r w:rsidRPr="00C1235E">
        <w:rPr>
          <w:rFonts w:ascii="Century" w:eastAsia="ＭＳ 明朝" w:hAnsi="Century"/>
        </w:rPr>
        <w:t>合成音声</w:t>
      </w:r>
      <w:r w:rsidR="0090796A" w:rsidRPr="00C1235E">
        <w:rPr>
          <w:rFonts w:ascii="Century" w:eastAsia="ＭＳ 明朝" w:hAnsi="Century"/>
        </w:rPr>
        <w:t>ソフトウェア</w:t>
      </w:r>
      <w:r w:rsidRPr="00C1235E">
        <w:rPr>
          <w:rFonts w:ascii="Century" w:eastAsia="ＭＳ 明朝" w:hAnsi="Century"/>
        </w:rPr>
        <w:t>に読ませる文章を変更した。文章は</w:t>
      </w:r>
      <w:r w:rsidRPr="00C1235E">
        <w:rPr>
          <w:rFonts w:ascii="Century" w:eastAsia="ＭＳ 明朝" w:hAnsi="Century"/>
        </w:rPr>
        <w:t>OpenAI</w:t>
      </w:r>
      <w:r w:rsidRPr="00C1235E">
        <w:rPr>
          <w:rFonts w:ascii="Century" w:eastAsia="ＭＳ 明朝" w:hAnsi="Century"/>
        </w:rPr>
        <w:t>社の</w:t>
      </w:r>
      <w:commentRangeStart w:id="32"/>
      <w:commentRangeStart w:id="33"/>
      <w:r w:rsidR="00FA05F1" w:rsidRPr="00C1235E">
        <w:rPr>
          <w:rFonts w:ascii="Century" w:eastAsia="ＭＳ 明朝" w:hAnsi="Century"/>
        </w:rPr>
        <w:t>大規模</w:t>
      </w:r>
      <w:r w:rsidR="00FD4C3A" w:rsidRPr="00C1235E">
        <w:rPr>
          <w:rFonts w:ascii="Century" w:eastAsia="ＭＳ 明朝" w:hAnsi="Century" w:hint="eastAsia"/>
        </w:rPr>
        <w:t>言</w:t>
      </w:r>
      <w:r w:rsidR="00FA05F1" w:rsidRPr="00C1235E">
        <w:rPr>
          <w:rFonts w:ascii="Century" w:eastAsia="ＭＳ 明朝" w:hAnsi="Century"/>
        </w:rPr>
        <w:t>語</w:t>
      </w:r>
      <w:commentRangeEnd w:id="32"/>
      <w:r w:rsidR="00416B1F" w:rsidRPr="00C1235E">
        <w:rPr>
          <w:rStyle w:val="a9"/>
        </w:rPr>
        <w:commentReference w:id="32"/>
      </w:r>
      <w:commentRangeEnd w:id="33"/>
      <w:r w:rsidR="00FD4C3A" w:rsidRPr="00C1235E">
        <w:rPr>
          <w:rStyle w:val="a9"/>
        </w:rPr>
        <w:commentReference w:id="33"/>
      </w:r>
      <w:r w:rsidR="00FA05F1" w:rsidRPr="00C1235E">
        <w:rPr>
          <w:rFonts w:ascii="Century" w:eastAsia="ＭＳ 明朝" w:hAnsi="Century"/>
        </w:rPr>
        <w:t>モデル</w:t>
      </w:r>
      <w:r w:rsidRPr="00C1235E">
        <w:rPr>
          <w:rFonts w:ascii="Century" w:eastAsia="ＭＳ 明朝" w:hAnsi="Century"/>
        </w:rPr>
        <w:t>ChatGPT-</w:t>
      </w:r>
      <w:r w:rsidR="00F3560D" w:rsidRPr="00C1235E">
        <w:rPr>
          <w:rFonts w:ascii="Century" w:eastAsia="ＭＳ 明朝" w:hAnsi="Century"/>
        </w:rPr>
        <w:t>3</w:t>
      </w:r>
      <w:r w:rsidRPr="00C1235E">
        <w:rPr>
          <w:rFonts w:ascii="Century" w:eastAsia="ＭＳ 明朝" w:hAnsi="Century"/>
        </w:rPr>
        <w:t>.</w:t>
      </w:r>
      <w:r w:rsidR="00F3560D" w:rsidRPr="00C1235E">
        <w:rPr>
          <w:rFonts w:ascii="Century" w:eastAsia="ＭＳ 明朝" w:hAnsi="Century"/>
        </w:rPr>
        <w:t>5</w:t>
      </w:r>
      <w:r w:rsidRPr="00C1235E">
        <w:rPr>
          <w:rFonts w:ascii="Century" w:eastAsia="ＭＳ 明朝" w:hAnsi="Century"/>
        </w:rPr>
        <w:t>に「人を癒せるような文章を作ってください」とプロンプトし</w:t>
      </w:r>
      <w:r w:rsidR="002131A2" w:rsidRPr="00C1235E">
        <w:rPr>
          <w:rFonts w:ascii="Century" w:eastAsia="ＭＳ 明朝" w:hAnsi="Century"/>
        </w:rPr>
        <w:t>，</w:t>
      </w:r>
      <w:r w:rsidRPr="00C1235E">
        <w:rPr>
          <w:rFonts w:ascii="Century" w:eastAsia="ＭＳ 明朝" w:hAnsi="Century"/>
        </w:rPr>
        <w:t>十分な長さの文章になるまで「続けてください」と再度プロンプトして出</w:t>
      </w:r>
      <w:r w:rsidRPr="00C1235E">
        <w:rPr>
          <w:rFonts w:ascii="Century" w:eastAsia="ＭＳ 明朝" w:hAnsi="Century"/>
        </w:rPr>
        <w:lastRenderedPageBreak/>
        <w:t>力された文章を使用した</w:t>
      </w:r>
      <w:r w:rsidR="00D33591" w:rsidRPr="00C1235E">
        <w:rPr>
          <w:rFonts w:ascii="Century" w:eastAsia="ＭＳ 明朝" w:hAnsi="Century"/>
        </w:rPr>
        <w:t>(</w:t>
      </w:r>
      <w:r w:rsidR="00F3560D" w:rsidRPr="00C1235E">
        <w:rPr>
          <w:rFonts w:ascii="Century" w:eastAsia="ＭＳ 明朝" w:hAnsi="Century"/>
        </w:rPr>
        <w:t>資料</w:t>
      </w:r>
      <w:r w:rsidR="00F3560D" w:rsidRPr="00C1235E">
        <w:rPr>
          <w:rFonts w:ascii="Century" w:eastAsia="ＭＳ 明朝" w:hAnsi="Century"/>
        </w:rPr>
        <w:t>2</w:t>
      </w:r>
      <w:r w:rsidR="00D33591" w:rsidRPr="00C1235E">
        <w:rPr>
          <w:rFonts w:ascii="Century" w:eastAsia="ＭＳ 明朝" w:hAnsi="Century"/>
        </w:rPr>
        <w:t>)</w:t>
      </w:r>
      <w:r w:rsidRPr="00C1235E">
        <w:rPr>
          <w:rFonts w:ascii="Century" w:eastAsia="ＭＳ 明朝" w:hAnsi="Century"/>
        </w:rPr>
        <w:t>。作成した文章を合成音声に読ませる際は</w:t>
      </w:r>
      <w:r w:rsidR="002131A2" w:rsidRPr="00C1235E">
        <w:rPr>
          <w:rFonts w:ascii="Century" w:eastAsia="ＭＳ 明朝" w:hAnsi="Century"/>
        </w:rPr>
        <w:t>，</w:t>
      </w:r>
      <w:r w:rsidRPr="00C1235E">
        <w:rPr>
          <w:rFonts w:ascii="Century" w:eastAsia="ＭＳ 明朝" w:hAnsi="Century"/>
        </w:rPr>
        <w:t>音声の再生時間が</w:t>
      </w:r>
      <w:r w:rsidR="00D709F7" w:rsidRPr="00C1235E">
        <w:rPr>
          <w:rFonts w:ascii="Century" w:eastAsia="ＭＳ 明朝" w:hAnsi="Century"/>
        </w:rPr>
        <w:t>4</w:t>
      </w:r>
      <w:r w:rsidRPr="00C1235E">
        <w:rPr>
          <w:rFonts w:ascii="Century" w:eastAsia="ＭＳ 明朝" w:hAnsi="Century"/>
        </w:rPr>
        <w:t>分</w:t>
      </w:r>
      <w:r w:rsidR="00D33591" w:rsidRPr="00C1235E">
        <w:rPr>
          <w:rFonts w:ascii="Century" w:eastAsia="ＭＳ 明朝" w:hAnsi="Century"/>
        </w:rPr>
        <w:t>(</w:t>
      </w:r>
      <w:r w:rsidRPr="00C1235E">
        <w:rPr>
          <w:rFonts w:ascii="Century" w:eastAsia="ＭＳ 明朝" w:hAnsi="Century"/>
        </w:rPr>
        <w:t>誤差</w:t>
      </w:r>
      <w:r w:rsidRPr="00C1235E">
        <w:rPr>
          <w:rFonts w:ascii="Century" w:eastAsia="ＭＳ 明朝" w:hAnsi="Century"/>
        </w:rPr>
        <w:t>±</w:t>
      </w:r>
      <w:r w:rsidR="00F3560D" w:rsidRPr="00C1235E">
        <w:rPr>
          <w:rFonts w:ascii="Century" w:eastAsia="ＭＳ 明朝" w:hAnsi="Century"/>
        </w:rPr>
        <w:t>1</w:t>
      </w:r>
      <w:r w:rsidRPr="00C1235E">
        <w:rPr>
          <w:rFonts w:ascii="Century" w:eastAsia="ＭＳ 明朝" w:hAnsi="Century"/>
        </w:rPr>
        <w:t>秒</w:t>
      </w:r>
      <w:r w:rsidR="00D33591" w:rsidRPr="00C1235E">
        <w:rPr>
          <w:rFonts w:ascii="Century" w:eastAsia="ＭＳ 明朝" w:hAnsi="Century"/>
        </w:rPr>
        <w:t>)</w:t>
      </w:r>
      <w:r w:rsidRPr="00C1235E">
        <w:rPr>
          <w:rFonts w:ascii="Century" w:eastAsia="ＭＳ 明朝" w:hAnsi="Century"/>
        </w:rPr>
        <w:t>以内になるよう話速を調整した。それ以外の声の高さやイントネーションの位置などの調整は行わなかった。</w:t>
      </w:r>
    </w:p>
    <w:p w14:paraId="5A95FDAF" w14:textId="349506C7" w:rsidR="00F93A77" w:rsidRPr="00C1235E" w:rsidRDefault="009A7B62" w:rsidP="00F93A77">
      <w:pPr>
        <w:ind w:firstLineChars="100" w:firstLine="266"/>
        <w:rPr>
          <w:rFonts w:ascii="Century" w:eastAsia="ＭＳ 明朝" w:hAnsi="Century"/>
        </w:rPr>
      </w:pPr>
      <w:commentRangeStart w:id="34"/>
      <w:commentRangeStart w:id="35"/>
      <w:r w:rsidRPr="00C1235E">
        <w:rPr>
          <w:rFonts w:ascii="Century" w:eastAsia="ＭＳ 明朝" w:hAnsi="Century" w:hint="eastAsia"/>
        </w:rPr>
        <w:t>生成した文章を</w:t>
      </w:r>
      <w:commentRangeEnd w:id="34"/>
      <w:r w:rsidRPr="00C1235E">
        <w:rPr>
          <w:rStyle w:val="a9"/>
        </w:rPr>
        <w:commentReference w:id="34"/>
      </w:r>
      <w:commentRangeEnd w:id="35"/>
      <w:r w:rsidR="00416B1F" w:rsidRPr="00C1235E">
        <w:rPr>
          <w:rStyle w:val="a9"/>
        </w:rPr>
        <w:commentReference w:id="35"/>
      </w:r>
      <w:r w:rsidR="00F93A77" w:rsidRPr="00C1235E">
        <w:rPr>
          <w:rFonts w:ascii="Century" w:eastAsia="ＭＳ 明朝" w:hAnsi="Century"/>
        </w:rPr>
        <w:t>以下の二つの音声合成ソフトウェア</w:t>
      </w:r>
      <w:r w:rsidRPr="00C1235E">
        <w:rPr>
          <w:rFonts w:ascii="Century" w:eastAsia="ＭＳ 明朝" w:hAnsi="Century" w:hint="eastAsia"/>
        </w:rPr>
        <w:t>で出力した</w:t>
      </w:r>
      <w:r w:rsidR="00F93A77" w:rsidRPr="00C1235E">
        <w:rPr>
          <w:rFonts w:ascii="Century" w:eastAsia="ＭＳ 明朝" w:hAnsi="Century"/>
        </w:rPr>
        <w:t xml:space="preserve">。　</w:t>
      </w:r>
      <w:commentRangeStart w:id="36"/>
      <w:commentRangeStart w:id="37"/>
      <w:commentRangeEnd w:id="36"/>
      <w:r w:rsidR="00F93A77" w:rsidRPr="00C1235E">
        <w:rPr>
          <w:rStyle w:val="a9"/>
          <w:rFonts w:ascii="Century" w:eastAsia="ＭＳ 明朝" w:hAnsi="Century"/>
        </w:rPr>
        <w:commentReference w:id="36"/>
      </w:r>
      <w:commentRangeEnd w:id="37"/>
      <w:r w:rsidR="00F93A77" w:rsidRPr="00C1235E">
        <w:rPr>
          <w:rStyle w:val="a9"/>
          <w:rFonts w:ascii="Century" w:eastAsia="ＭＳ 明朝" w:hAnsi="Century"/>
        </w:rPr>
        <w:commentReference w:id="37"/>
      </w:r>
    </w:p>
    <w:p w14:paraId="6622C3DB" w14:textId="771B55F3" w:rsidR="00F93A77" w:rsidRPr="00C1235E" w:rsidRDefault="00F93A77" w:rsidP="009A7B62">
      <w:pPr>
        <w:rPr>
          <w:rFonts w:ascii="Century" w:eastAsia="ＭＳ 明朝" w:hAnsi="Century"/>
        </w:rPr>
      </w:pPr>
      <w:r w:rsidRPr="00C1235E">
        <w:rPr>
          <w:rFonts w:ascii="Century" w:eastAsia="ＭＳ 明朝" w:hAnsi="Century"/>
          <w:b/>
          <w:bCs/>
        </w:rPr>
        <w:t>VOICEVOX</w:t>
      </w:r>
      <w:r w:rsidR="009A7B62" w:rsidRPr="00C1235E">
        <w:rPr>
          <w:rFonts w:ascii="Century" w:eastAsia="ＭＳ 明朝" w:hAnsi="Century" w:hint="eastAsia"/>
          <w:b/>
          <w:bCs/>
        </w:rPr>
        <w:t>:</w:t>
      </w:r>
      <w:r w:rsidR="004F35EE" w:rsidRPr="00C1235E">
        <w:rPr>
          <w:rFonts w:ascii="Century" w:eastAsia="ＭＳ 明朝" w:hAnsi="Century" w:hint="eastAsia"/>
          <w:b/>
          <w:bCs/>
        </w:rPr>
        <w:t xml:space="preserve"> </w:t>
      </w:r>
      <w:r w:rsidRPr="00C1235E">
        <w:rPr>
          <w:rFonts w:ascii="Century" w:eastAsia="ＭＳ 明朝" w:hAnsi="Century"/>
        </w:rPr>
        <w:t>VOICEVOX</w:t>
      </w:r>
      <w:r w:rsidRPr="00C1235E">
        <w:rPr>
          <w:rFonts w:ascii="Century" w:eastAsia="ＭＳ 明朝" w:hAnsi="Century"/>
        </w:rPr>
        <w:t>は，ヒホ</w:t>
      </w:r>
      <w:r w:rsidR="00D33591" w:rsidRPr="00C1235E">
        <w:rPr>
          <w:rFonts w:ascii="Century" w:eastAsia="ＭＳ 明朝" w:hAnsi="Century"/>
        </w:rPr>
        <w:t>(</w:t>
      </w:r>
      <w:r w:rsidRPr="00C1235E">
        <w:rPr>
          <w:rFonts w:ascii="Century" w:eastAsia="ＭＳ 明朝" w:hAnsi="Century"/>
        </w:rPr>
        <w:t>ヒロシバ</w:t>
      </w:r>
      <w:r w:rsidR="00D33591" w:rsidRPr="00C1235E">
        <w:rPr>
          <w:rFonts w:ascii="Century" w:eastAsia="ＭＳ 明朝" w:hAnsi="Century"/>
        </w:rPr>
        <w:t>)</w:t>
      </w:r>
      <w:r w:rsidRPr="00C1235E">
        <w:rPr>
          <w:rFonts w:ascii="Century" w:eastAsia="ＭＳ 明朝" w:hAnsi="Century"/>
        </w:rPr>
        <w:t>氏によって開発された合成音声ソフトウェアである。特徴としては，無料のオープンソースソフトウェアを元に構築されている点で，</w:t>
      </w:r>
      <w:r w:rsidRPr="00C1235E">
        <w:rPr>
          <w:rFonts w:ascii="Century" w:eastAsia="ＭＳ 明朝" w:hAnsi="Century" w:cs="Arial"/>
          <w:shd w:val="clear" w:color="auto" w:fill="FFFFFF"/>
        </w:rPr>
        <w:t>商用・非商用問わず無料で使用できる。</w:t>
      </w:r>
      <w:r w:rsidRPr="00C1235E">
        <w:rPr>
          <w:rFonts w:ascii="Century" w:eastAsia="ＭＳ 明朝" w:hAnsi="Century"/>
        </w:rPr>
        <w:t>細かなイントネーションも調整が可能で，簡単に音声を生成できる。現在</w:t>
      </w:r>
      <w:r w:rsidR="00D33591" w:rsidRPr="00C1235E">
        <w:rPr>
          <w:rFonts w:ascii="Century" w:eastAsia="ＭＳ 明朝" w:hAnsi="Century"/>
        </w:rPr>
        <w:t>(</w:t>
      </w:r>
      <w:r w:rsidRPr="00C1235E">
        <w:rPr>
          <w:rFonts w:ascii="Century" w:eastAsia="ＭＳ 明朝" w:hAnsi="Century"/>
        </w:rPr>
        <w:t>2024</w:t>
      </w:r>
      <w:r w:rsidRPr="00C1235E">
        <w:rPr>
          <w:rFonts w:ascii="Century" w:eastAsia="ＭＳ 明朝" w:hAnsi="Century"/>
        </w:rPr>
        <w:t>年</w:t>
      </w:r>
      <w:r w:rsidRPr="00C1235E">
        <w:rPr>
          <w:rFonts w:ascii="Century" w:eastAsia="ＭＳ 明朝" w:hAnsi="Century"/>
        </w:rPr>
        <w:t>6</w:t>
      </w:r>
      <w:r w:rsidRPr="00C1235E">
        <w:rPr>
          <w:rFonts w:ascii="Century" w:eastAsia="ＭＳ 明朝" w:hAnsi="Century"/>
        </w:rPr>
        <w:t>月</w:t>
      </w:r>
      <w:r w:rsidRPr="00C1235E">
        <w:rPr>
          <w:rFonts w:ascii="Century" w:eastAsia="ＭＳ 明朝" w:hAnsi="Century"/>
        </w:rPr>
        <w:t>19</w:t>
      </w:r>
      <w:r w:rsidRPr="00C1235E">
        <w:rPr>
          <w:rFonts w:ascii="Century" w:eastAsia="ＭＳ 明朝" w:hAnsi="Century"/>
        </w:rPr>
        <w:t>日時点</w:t>
      </w:r>
      <w:r w:rsidR="00D33591" w:rsidRPr="00C1235E">
        <w:rPr>
          <w:rFonts w:ascii="Century" w:eastAsia="ＭＳ 明朝" w:hAnsi="Century"/>
        </w:rPr>
        <w:t>)</w:t>
      </w:r>
      <w:r w:rsidRPr="00C1235E">
        <w:rPr>
          <w:rFonts w:ascii="Century" w:eastAsia="ＭＳ 明朝" w:hAnsi="Century"/>
        </w:rPr>
        <w:t>25</w:t>
      </w:r>
      <w:r w:rsidRPr="00C1235E">
        <w:rPr>
          <w:rFonts w:ascii="Century" w:eastAsia="ＭＳ 明朝" w:hAnsi="Century"/>
        </w:rPr>
        <w:t>種類のキャラクターがあり，それぞれ異なる声質やスタイルを提供している</w:t>
      </w:r>
      <w:r w:rsidRPr="00C1235E">
        <w:rPr>
          <w:rFonts w:ascii="Century" w:eastAsia="ＭＳ 明朝" w:hAnsi="Century" w:hint="eastAsia"/>
        </w:rPr>
        <w:t>。</w:t>
      </w:r>
      <w:commentRangeStart w:id="38"/>
      <w:commentRangeStart w:id="39"/>
      <w:r w:rsidR="009A7B62" w:rsidRPr="00C1235E">
        <w:rPr>
          <w:rFonts w:ascii="Century" w:eastAsia="ＭＳ 明朝" w:hAnsi="Century" w:hint="eastAsia"/>
        </w:rPr>
        <w:t>本実験では</w:t>
      </w:r>
      <w:r w:rsidR="0040196D" w:rsidRPr="00C1235E">
        <w:rPr>
          <w:rFonts w:ascii="Century" w:eastAsia="ＭＳ 明朝" w:hAnsi="Century" w:hint="eastAsia"/>
        </w:rPr>
        <w:t>男声高好感度刺激</w:t>
      </w:r>
      <w:r w:rsidR="009A7B62" w:rsidRPr="00C1235E">
        <w:rPr>
          <w:rFonts w:ascii="Century" w:eastAsia="ＭＳ 明朝" w:hAnsi="Century" w:hint="eastAsia"/>
        </w:rPr>
        <w:t>の出力に使用した。</w:t>
      </w:r>
      <w:commentRangeEnd w:id="38"/>
      <w:r w:rsidR="009A7B62" w:rsidRPr="00C1235E">
        <w:rPr>
          <w:rStyle w:val="a9"/>
        </w:rPr>
        <w:commentReference w:id="38"/>
      </w:r>
      <w:commentRangeEnd w:id="39"/>
      <w:r w:rsidR="00416B1F" w:rsidRPr="00C1235E">
        <w:rPr>
          <w:rStyle w:val="a9"/>
        </w:rPr>
        <w:commentReference w:id="39"/>
      </w:r>
    </w:p>
    <w:p w14:paraId="0C6B45CA" w14:textId="74BCD21E" w:rsidR="009A7B62" w:rsidRPr="00C1235E" w:rsidRDefault="00F93A77" w:rsidP="009A7B62">
      <w:pPr>
        <w:rPr>
          <w:rFonts w:ascii="Century" w:eastAsia="ＭＳ 明朝" w:hAnsi="Century"/>
        </w:rPr>
      </w:pPr>
      <w:r w:rsidRPr="00C1235E">
        <w:rPr>
          <w:rFonts w:ascii="Century" w:eastAsia="ＭＳ 明朝" w:hAnsi="Century"/>
          <w:b/>
          <w:bCs/>
        </w:rPr>
        <w:t>COEIROINK</w:t>
      </w:r>
      <w:r w:rsidR="004F35EE" w:rsidRPr="00C1235E">
        <w:rPr>
          <w:rFonts w:ascii="Century" w:eastAsia="ＭＳ 明朝" w:hAnsi="Century" w:hint="eastAsia"/>
        </w:rPr>
        <w:t xml:space="preserve">: </w:t>
      </w:r>
      <w:r w:rsidRPr="00C1235E">
        <w:rPr>
          <w:rFonts w:ascii="Century" w:eastAsia="ＭＳ 明朝" w:hAnsi="Century"/>
        </w:rPr>
        <w:t>COEIROINK</w:t>
      </w:r>
      <w:r w:rsidRPr="00C1235E">
        <w:rPr>
          <w:rFonts w:ascii="Century" w:eastAsia="ＭＳ 明朝" w:hAnsi="Century"/>
        </w:rPr>
        <w:t>は，シロワニさん氏によって開発された音声合成ソフトウェアであり，こちらも無料で使用することのできる合成音声ソフトウェアである。</w:t>
      </w:r>
      <w:r w:rsidRPr="00C1235E">
        <w:rPr>
          <w:rFonts w:ascii="Century" w:eastAsia="ＭＳ 明朝" w:hAnsi="Century"/>
        </w:rPr>
        <w:t>VOICEVOX</w:t>
      </w:r>
      <w:r w:rsidRPr="00C1235E">
        <w:rPr>
          <w:rFonts w:ascii="Century" w:eastAsia="ＭＳ 明朝" w:hAnsi="Century"/>
        </w:rPr>
        <w:t>と異なり，</w:t>
      </w:r>
      <w:r w:rsidRPr="00C1235E">
        <w:rPr>
          <w:rFonts w:ascii="Century" w:eastAsia="ＭＳ 明朝" w:hAnsi="Century"/>
        </w:rPr>
        <w:t>MY COEIROINK</w:t>
      </w:r>
      <w:r w:rsidRPr="00C1235E">
        <w:rPr>
          <w:rFonts w:ascii="Century" w:eastAsia="ＭＳ 明朝" w:hAnsi="Century"/>
        </w:rPr>
        <w:t>というユーザーが作成した合成音声を利用できる点が特徴である。これにより，多様なキャラクター音声や個性的な音声を生成することが可能で，ゲームのキャラクターボイスや独自のナレーションを作成するのに適している</w:t>
      </w:r>
      <w:r w:rsidRPr="00C1235E">
        <w:rPr>
          <w:rFonts w:ascii="Century" w:eastAsia="ＭＳ 明朝" w:hAnsi="Century" w:hint="eastAsia"/>
        </w:rPr>
        <w:t>とされる</w:t>
      </w:r>
      <w:r w:rsidRPr="00C1235E">
        <w:rPr>
          <w:rFonts w:ascii="Century" w:eastAsia="ＭＳ 明朝" w:hAnsi="Century"/>
        </w:rPr>
        <w:t>。</w:t>
      </w:r>
      <w:commentRangeStart w:id="40"/>
      <w:commentRangeStart w:id="41"/>
      <w:r w:rsidR="009A7B62" w:rsidRPr="00C1235E">
        <w:rPr>
          <w:rFonts w:ascii="Century" w:eastAsia="ＭＳ 明朝" w:hAnsi="Century" w:hint="eastAsia"/>
        </w:rPr>
        <w:t>本実験では</w:t>
      </w:r>
      <w:r w:rsidR="0040196D" w:rsidRPr="00C1235E">
        <w:rPr>
          <w:rFonts w:ascii="Century" w:eastAsia="ＭＳ 明朝" w:hAnsi="Century" w:hint="eastAsia"/>
        </w:rPr>
        <w:t>男声高好感度刺激</w:t>
      </w:r>
      <w:r w:rsidR="009A7B62" w:rsidRPr="00C1235E">
        <w:rPr>
          <w:rFonts w:ascii="Century" w:eastAsia="ＭＳ 明朝" w:hAnsi="Century" w:hint="eastAsia"/>
        </w:rPr>
        <w:t>以外の出力に使用した。</w:t>
      </w:r>
      <w:commentRangeEnd w:id="40"/>
      <w:r w:rsidR="009A7B62" w:rsidRPr="00C1235E">
        <w:rPr>
          <w:rStyle w:val="a9"/>
        </w:rPr>
        <w:commentReference w:id="40"/>
      </w:r>
      <w:commentRangeEnd w:id="41"/>
      <w:r w:rsidR="00416B1F" w:rsidRPr="00C1235E">
        <w:rPr>
          <w:rStyle w:val="a9"/>
        </w:rPr>
        <w:commentReference w:id="41"/>
      </w:r>
    </w:p>
    <w:p w14:paraId="76FD9C19" w14:textId="77777777" w:rsidR="004F35EE" w:rsidRPr="00C1235E" w:rsidRDefault="004F35EE" w:rsidP="00491ADA">
      <w:pPr>
        <w:rPr>
          <w:rFonts w:ascii="Century" w:eastAsia="ＭＳ 明朝" w:hAnsi="Century"/>
          <w:b/>
          <w:bCs/>
        </w:rPr>
      </w:pPr>
    </w:p>
    <w:p w14:paraId="75538D5A" w14:textId="77777777" w:rsidR="00E0700A" w:rsidRPr="00C1235E" w:rsidRDefault="00E0700A" w:rsidP="00491ADA">
      <w:pPr>
        <w:rPr>
          <w:rFonts w:ascii="Century" w:eastAsia="ＭＳ 明朝" w:hAnsi="Century"/>
          <w:b/>
          <w:bCs/>
        </w:rPr>
      </w:pPr>
    </w:p>
    <w:p w14:paraId="618A5A14" w14:textId="77777777" w:rsidR="00E0700A" w:rsidRPr="00C1235E" w:rsidRDefault="00E0700A" w:rsidP="00491ADA">
      <w:pPr>
        <w:rPr>
          <w:rFonts w:ascii="Century" w:eastAsia="ＭＳ 明朝" w:hAnsi="Century"/>
          <w:b/>
          <w:bCs/>
        </w:rPr>
      </w:pPr>
    </w:p>
    <w:p w14:paraId="09F6AE73" w14:textId="77777777" w:rsidR="00C1235E" w:rsidRPr="00C1235E" w:rsidRDefault="00C1235E" w:rsidP="00491ADA">
      <w:pPr>
        <w:rPr>
          <w:rFonts w:ascii="Century" w:eastAsia="ＭＳ 明朝" w:hAnsi="Century" w:hint="eastAsia"/>
          <w:b/>
          <w:bCs/>
        </w:rPr>
      </w:pPr>
    </w:p>
    <w:p w14:paraId="6DF15CC6" w14:textId="77777777" w:rsidR="00510C2E" w:rsidRPr="00C1235E" w:rsidRDefault="00510C2E" w:rsidP="00491ADA">
      <w:pPr>
        <w:rPr>
          <w:rFonts w:ascii="Century" w:eastAsia="ＭＳ 明朝" w:hAnsi="Century"/>
          <w:b/>
          <w:bCs/>
        </w:rPr>
      </w:pPr>
    </w:p>
    <w:p w14:paraId="452872FA" w14:textId="4DE57671" w:rsidR="00491ADA" w:rsidRPr="00C1235E" w:rsidRDefault="00491ADA" w:rsidP="00491ADA">
      <w:pPr>
        <w:rPr>
          <w:rFonts w:ascii="Century" w:eastAsia="ＭＳ 明朝" w:hAnsi="Century"/>
          <w:b/>
          <w:bCs/>
        </w:rPr>
      </w:pPr>
      <w:commentRangeStart w:id="42"/>
      <w:commentRangeStart w:id="43"/>
      <w:commentRangeStart w:id="44"/>
      <w:commentRangeStart w:id="45"/>
      <w:r w:rsidRPr="00C1235E">
        <w:rPr>
          <w:rFonts w:ascii="Century" w:eastAsia="ＭＳ 明朝" w:hAnsi="Century"/>
          <w:b/>
          <w:bCs/>
        </w:rPr>
        <w:lastRenderedPageBreak/>
        <w:t>測定装置</w:t>
      </w:r>
      <w:commentRangeEnd w:id="42"/>
      <w:r w:rsidR="004C1EA6" w:rsidRPr="00C1235E">
        <w:rPr>
          <w:rStyle w:val="a9"/>
          <w:rFonts w:ascii="Century" w:eastAsia="ＭＳ 明朝" w:hAnsi="Century"/>
        </w:rPr>
        <w:commentReference w:id="42"/>
      </w:r>
      <w:commentRangeEnd w:id="43"/>
      <w:r w:rsidR="001A01B4" w:rsidRPr="00C1235E">
        <w:rPr>
          <w:rStyle w:val="a9"/>
          <w:rFonts w:ascii="Century" w:eastAsia="ＭＳ 明朝" w:hAnsi="Century"/>
        </w:rPr>
        <w:commentReference w:id="43"/>
      </w:r>
      <w:commentRangeEnd w:id="44"/>
      <w:r w:rsidR="000039F8" w:rsidRPr="00C1235E">
        <w:rPr>
          <w:rStyle w:val="a9"/>
          <w:rFonts w:ascii="Century" w:eastAsia="ＭＳ 明朝" w:hAnsi="Century"/>
        </w:rPr>
        <w:commentReference w:id="44"/>
      </w:r>
      <w:commentRangeEnd w:id="45"/>
      <w:r w:rsidR="001170CB" w:rsidRPr="00C1235E">
        <w:rPr>
          <w:rStyle w:val="a9"/>
          <w:rFonts w:ascii="Century" w:eastAsia="ＭＳ 明朝" w:hAnsi="Century"/>
        </w:rPr>
        <w:commentReference w:id="45"/>
      </w:r>
    </w:p>
    <w:p w14:paraId="3BCFC440" w14:textId="1AD4D45F" w:rsidR="00491ADA" w:rsidRPr="00C1235E" w:rsidRDefault="00491ADA" w:rsidP="00346F0A">
      <w:pPr>
        <w:ind w:firstLineChars="100" w:firstLine="266"/>
        <w:rPr>
          <w:rFonts w:ascii="Century" w:eastAsia="ＭＳ 明朝" w:hAnsi="Century"/>
        </w:rPr>
      </w:pPr>
      <w:r w:rsidRPr="00C1235E">
        <w:rPr>
          <w:rFonts w:ascii="Century" w:eastAsia="ＭＳ 明朝" w:hAnsi="Century"/>
        </w:rPr>
        <w:t>心拍数</w:t>
      </w:r>
      <w:r w:rsidR="00D33591" w:rsidRPr="00C1235E">
        <w:rPr>
          <w:rFonts w:ascii="Century" w:eastAsia="ＭＳ 明朝" w:hAnsi="Century"/>
        </w:rPr>
        <w:t>(</w:t>
      </w:r>
      <w:r w:rsidRPr="00C1235E">
        <w:rPr>
          <w:rFonts w:ascii="Century" w:eastAsia="ＭＳ 明朝" w:hAnsi="Century"/>
        </w:rPr>
        <w:t>HR</w:t>
      </w:r>
      <w:r w:rsidR="00D33591" w:rsidRPr="00C1235E">
        <w:rPr>
          <w:rFonts w:ascii="Century" w:eastAsia="ＭＳ 明朝" w:hAnsi="Century"/>
        </w:rPr>
        <w:t>)</w:t>
      </w:r>
      <w:r w:rsidRPr="00C1235E">
        <w:rPr>
          <w:rFonts w:ascii="Century" w:eastAsia="ＭＳ 明朝" w:hAnsi="Century"/>
        </w:rPr>
        <w:t>と心拍変動</w:t>
      </w:r>
      <w:r w:rsidR="00D33591" w:rsidRPr="00C1235E">
        <w:rPr>
          <w:rFonts w:ascii="Century" w:eastAsia="ＭＳ 明朝" w:hAnsi="Century"/>
        </w:rPr>
        <w:t>(</w:t>
      </w:r>
      <w:r w:rsidRPr="00C1235E">
        <w:rPr>
          <w:rFonts w:ascii="Century" w:eastAsia="ＭＳ 明朝" w:hAnsi="Century"/>
        </w:rPr>
        <w:t>HRV</w:t>
      </w:r>
      <w:r w:rsidR="00D33591" w:rsidRPr="00C1235E">
        <w:rPr>
          <w:rFonts w:ascii="Century" w:eastAsia="ＭＳ 明朝" w:hAnsi="Century"/>
        </w:rPr>
        <w:t>)</w:t>
      </w:r>
      <w:r w:rsidRPr="00C1235E">
        <w:rPr>
          <w:rFonts w:ascii="Century" w:eastAsia="ＭＳ 明朝" w:hAnsi="Century"/>
        </w:rPr>
        <w:t>を計測するため</w:t>
      </w:r>
      <w:r w:rsidR="002131A2" w:rsidRPr="00C1235E">
        <w:rPr>
          <w:rFonts w:ascii="Century" w:eastAsia="ＭＳ 明朝" w:hAnsi="Century"/>
        </w:rPr>
        <w:t>，</w:t>
      </w:r>
      <w:r w:rsidRPr="00C1235E">
        <w:rPr>
          <w:rFonts w:ascii="Century" w:eastAsia="ＭＳ 明朝" w:hAnsi="Century"/>
        </w:rPr>
        <w:t>ポーラル社の胸部心拍センサー</w:t>
      </w:r>
      <w:r w:rsidRPr="00C1235E">
        <w:rPr>
          <w:rFonts w:ascii="Century" w:eastAsia="ＭＳ 明朝" w:hAnsi="Century"/>
        </w:rPr>
        <w:t>Polar H</w:t>
      </w:r>
      <w:r w:rsidR="00F3560D" w:rsidRPr="00C1235E">
        <w:rPr>
          <w:rFonts w:ascii="Century" w:eastAsia="ＭＳ 明朝" w:hAnsi="Century"/>
        </w:rPr>
        <w:t>10</w:t>
      </w:r>
      <w:r w:rsidRPr="00C1235E">
        <w:rPr>
          <w:rFonts w:ascii="Century" w:eastAsia="ＭＳ 明朝" w:hAnsi="Century"/>
        </w:rPr>
        <w:t>を使用した。データの取得には</w:t>
      </w:r>
      <w:r w:rsidRPr="00C1235E">
        <w:rPr>
          <w:rFonts w:ascii="Century" w:eastAsia="ＭＳ 明朝" w:hAnsi="Century"/>
        </w:rPr>
        <w:t>Elite HRV LLC</w:t>
      </w:r>
      <w:r w:rsidRPr="00C1235E">
        <w:rPr>
          <w:rFonts w:ascii="Century" w:eastAsia="ＭＳ 明朝" w:hAnsi="Century"/>
        </w:rPr>
        <w:t>社のスマートフォンアプリ</w:t>
      </w:r>
      <w:r w:rsidRPr="00C1235E">
        <w:rPr>
          <w:rFonts w:ascii="Century" w:eastAsia="ＭＳ 明朝" w:hAnsi="Century"/>
        </w:rPr>
        <w:t>Elite HRV</w:t>
      </w:r>
      <w:r w:rsidRPr="00C1235E">
        <w:rPr>
          <w:rFonts w:ascii="Century" w:eastAsia="ＭＳ 明朝" w:hAnsi="Century"/>
        </w:rPr>
        <w:t>を用い</w:t>
      </w:r>
      <w:r w:rsidR="002131A2" w:rsidRPr="00C1235E">
        <w:rPr>
          <w:rFonts w:ascii="Century" w:eastAsia="ＭＳ 明朝" w:hAnsi="Century"/>
        </w:rPr>
        <w:t>，</w:t>
      </w:r>
      <w:r w:rsidRPr="00C1235E">
        <w:rPr>
          <w:rFonts w:ascii="Century" w:eastAsia="ＭＳ 明朝" w:hAnsi="Century"/>
        </w:rPr>
        <w:t>スマートフォンと</w:t>
      </w:r>
      <w:r w:rsidRPr="00C1235E">
        <w:rPr>
          <w:rFonts w:ascii="Century" w:eastAsia="ＭＳ 明朝" w:hAnsi="Century"/>
        </w:rPr>
        <w:t>Polar H</w:t>
      </w:r>
      <w:r w:rsidR="00F3560D" w:rsidRPr="00C1235E">
        <w:rPr>
          <w:rFonts w:ascii="Century" w:eastAsia="ＭＳ 明朝" w:hAnsi="Century"/>
        </w:rPr>
        <w:t>10</w:t>
      </w:r>
      <w:r w:rsidRPr="00C1235E">
        <w:rPr>
          <w:rFonts w:ascii="Century" w:eastAsia="ＭＳ 明朝" w:hAnsi="Century"/>
        </w:rPr>
        <w:t>を</w:t>
      </w:r>
      <w:r w:rsidRPr="00C1235E">
        <w:rPr>
          <w:rFonts w:ascii="Century" w:eastAsia="ＭＳ 明朝" w:hAnsi="Century"/>
        </w:rPr>
        <w:t>Bluetooth</w:t>
      </w:r>
      <w:r w:rsidRPr="00C1235E">
        <w:rPr>
          <w:rFonts w:ascii="Century" w:eastAsia="ＭＳ 明朝" w:hAnsi="Century"/>
        </w:rPr>
        <w:t>で接続して取得した。取得した心拍情報は</w:t>
      </w:r>
      <w:proofErr w:type="spellStart"/>
      <w:r w:rsidRPr="00C1235E">
        <w:rPr>
          <w:rFonts w:ascii="Century" w:eastAsia="ＭＳ 明朝" w:hAnsi="Century"/>
        </w:rPr>
        <w:t>Kubios</w:t>
      </w:r>
      <w:proofErr w:type="spellEnd"/>
      <w:r w:rsidRPr="00C1235E">
        <w:rPr>
          <w:rFonts w:ascii="Century" w:eastAsia="ＭＳ 明朝" w:hAnsi="Century"/>
        </w:rPr>
        <w:t xml:space="preserve"> Oy</w:t>
      </w:r>
      <w:r w:rsidRPr="00C1235E">
        <w:rPr>
          <w:rFonts w:ascii="Century" w:eastAsia="ＭＳ 明朝" w:hAnsi="Century"/>
        </w:rPr>
        <w:t>社製の</w:t>
      </w:r>
      <w:proofErr w:type="spellStart"/>
      <w:r w:rsidRPr="00C1235E">
        <w:rPr>
          <w:rFonts w:ascii="Century" w:eastAsia="ＭＳ 明朝" w:hAnsi="Century"/>
        </w:rPr>
        <w:t>Kubios</w:t>
      </w:r>
      <w:proofErr w:type="spellEnd"/>
      <w:r w:rsidRPr="00C1235E">
        <w:rPr>
          <w:rFonts w:ascii="Century" w:eastAsia="ＭＳ 明朝" w:hAnsi="Century"/>
        </w:rPr>
        <w:t xml:space="preserve"> HRV Standard</w:t>
      </w:r>
      <w:r w:rsidRPr="00C1235E">
        <w:rPr>
          <w:rFonts w:ascii="Century" w:eastAsia="ＭＳ 明朝" w:hAnsi="Century"/>
        </w:rPr>
        <w:t>を使用して分析を行った。</w:t>
      </w:r>
    </w:p>
    <w:p w14:paraId="2CA8A684" w14:textId="20E0EE5E" w:rsidR="00491ADA" w:rsidRPr="00C1235E" w:rsidRDefault="000C1074" w:rsidP="00491ADA">
      <w:pPr>
        <w:rPr>
          <w:rFonts w:ascii="Century" w:eastAsia="ＭＳ 明朝" w:hAnsi="Century"/>
        </w:rPr>
      </w:pPr>
      <w:r w:rsidRPr="00C1235E">
        <w:rPr>
          <w:rFonts w:ascii="Century" w:eastAsia="ＭＳ 明朝" w:hAnsi="Century"/>
        </w:rPr>
        <w:t xml:space="preserve">　本研究で使用した</w:t>
      </w:r>
      <w:r w:rsidRPr="00C1235E">
        <w:rPr>
          <w:rFonts w:ascii="Century" w:eastAsia="ＭＳ 明朝" w:hAnsi="Century"/>
        </w:rPr>
        <w:t>Polar H10</w:t>
      </w:r>
      <w:r w:rsidRPr="00C1235E">
        <w:rPr>
          <w:rFonts w:ascii="Century" w:eastAsia="ＭＳ 明朝" w:hAnsi="Century"/>
        </w:rPr>
        <w:t>および</w:t>
      </w:r>
      <w:r w:rsidRPr="00C1235E">
        <w:rPr>
          <w:rFonts w:ascii="Century" w:eastAsia="ＭＳ 明朝" w:hAnsi="Century"/>
        </w:rPr>
        <w:t>Elite HRV</w:t>
      </w:r>
      <w:r w:rsidRPr="00C1235E">
        <w:rPr>
          <w:rFonts w:ascii="Century" w:eastAsia="ＭＳ 明朝" w:hAnsi="Century"/>
        </w:rPr>
        <w:t>アプリケーションは</w:t>
      </w:r>
      <w:r w:rsidR="002131A2" w:rsidRPr="00C1235E">
        <w:rPr>
          <w:rFonts w:ascii="Century" w:eastAsia="ＭＳ 明朝" w:hAnsi="Century"/>
        </w:rPr>
        <w:t>，</w:t>
      </w:r>
      <w:r w:rsidRPr="00C1235E">
        <w:rPr>
          <w:rFonts w:ascii="Century" w:eastAsia="ＭＳ 明朝" w:hAnsi="Century"/>
        </w:rPr>
        <w:t>心拍数</w:t>
      </w:r>
      <w:r w:rsidR="00D33591" w:rsidRPr="00C1235E">
        <w:rPr>
          <w:rFonts w:ascii="Century" w:eastAsia="ＭＳ 明朝" w:hAnsi="Century"/>
        </w:rPr>
        <w:t>(</w:t>
      </w:r>
      <w:r w:rsidRPr="00C1235E">
        <w:rPr>
          <w:rFonts w:ascii="Century" w:eastAsia="ＭＳ 明朝" w:hAnsi="Century"/>
        </w:rPr>
        <w:t>HR</w:t>
      </w:r>
      <w:r w:rsidR="00D33591" w:rsidRPr="00C1235E">
        <w:rPr>
          <w:rFonts w:ascii="Century" w:eastAsia="ＭＳ 明朝" w:hAnsi="Century"/>
        </w:rPr>
        <w:t>)</w:t>
      </w:r>
      <w:r w:rsidRPr="00C1235E">
        <w:rPr>
          <w:rFonts w:ascii="Century" w:eastAsia="ＭＳ 明朝" w:hAnsi="Century"/>
        </w:rPr>
        <w:t>および心拍変動</w:t>
      </w:r>
      <w:r w:rsidR="00D33591" w:rsidRPr="00C1235E">
        <w:rPr>
          <w:rFonts w:ascii="Century" w:eastAsia="ＭＳ 明朝" w:hAnsi="Century"/>
        </w:rPr>
        <w:t>(</w:t>
      </w:r>
      <w:r w:rsidRPr="00C1235E">
        <w:rPr>
          <w:rFonts w:ascii="Century" w:eastAsia="ＭＳ 明朝" w:hAnsi="Century"/>
        </w:rPr>
        <w:t>HRV</w:t>
      </w:r>
      <w:r w:rsidR="00D33591" w:rsidRPr="00C1235E">
        <w:rPr>
          <w:rFonts w:ascii="Century" w:eastAsia="ＭＳ 明朝" w:hAnsi="Century"/>
        </w:rPr>
        <w:t>)</w:t>
      </w:r>
      <w:r w:rsidRPr="00C1235E">
        <w:rPr>
          <w:rFonts w:ascii="Century" w:eastAsia="ＭＳ 明朝" w:hAnsi="Century"/>
        </w:rPr>
        <w:t>の計測において高い信頼性と有効性が確認されている。</w:t>
      </w:r>
      <w:r w:rsidRPr="00C1235E">
        <w:rPr>
          <w:rFonts w:ascii="Century" w:eastAsia="ＭＳ 明朝" w:hAnsi="Century"/>
        </w:rPr>
        <w:t>Elite HRV</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複数の研究において標準的な心電図</w:t>
      </w:r>
      <w:r w:rsidR="00D33591" w:rsidRPr="00C1235E">
        <w:rPr>
          <w:rFonts w:ascii="Century" w:eastAsia="ＭＳ 明朝" w:hAnsi="Century"/>
        </w:rPr>
        <w:t>(</w:t>
      </w:r>
      <w:r w:rsidRPr="00C1235E">
        <w:rPr>
          <w:rFonts w:ascii="Century" w:eastAsia="ＭＳ 明朝" w:hAnsi="Century"/>
        </w:rPr>
        <w:t>ECG</w:t>
      </w:r>
      <w:r w:rsidR="00D33591" w:rsidRPr="00C1235E">
        <w:rPr>
          <w:rFonts w:ascii="Century" w:eastAsia="ＭＳ 明朝" w:hAnsi="Century"/>
        </w:rPr>
        <w:t>)</w:t>
      </w:r>
      <w:r w:rsidRPr="00C1235E">
        <w:rPr>
          <w:rFonts w:ascii="Century" w:eastAsia="ＭＳ 明朝" w:hAnsi="Century"/>
        </w:rPr>
        <w:t>と比較され</w:t>
      </w:r>
      <w:r w:rsidR="002131A2" w:rsidRPr="00C1235E">
        <w:rPr>
          <w:rFonts w:ascii="Century" w:eastAsia="ＭＳ 明朝" w:hAnsi="Century"/>
        </w:rPr>
        <w:t>，</w:t>
      </w:r>
      <w:r w:rsidRPr="00C1235E">
        <w:rPr>
          <w:rFonts w:ascii="Century" w:eastAsia="ＭＳ 明朝" w:hAnsi="Century"/>
        </w:rPr>
        <w:t>座位および仰臥位のいずれにおいても統計的な差がないことが確認されており</w:t>
      </w:r>
      <w:r w:rsidR="002131A2" w:rsidRPr="00C1235E">
        <w:rPr>
          <w:rFonts w:ascii="Century" w:eastAsia="ＭＳ 明朝" w:hAnsi="Century"/>
        </w:rPr>
        <w:t>，</w:t>
      </w:r>
      <w:r w:rsidRPr="00C1235E">
        <w:rPr>
          <w:rFonts w:ascii="Century" w:eastAsia="ＭＳ 明朝" w:hAnsi="Century"/>
        </w:rPr>
        <w:t>特に</w:t>
      </w:r>
      <w:r w:rsidRPr="00C1235E">
        <w:rPr>
          <w:rFonts w:ascii="Century" w:eastAsia="ＭＳ 明朝" w:hAnsi="Century"/>
        </w:rPr>
        <w:t>HRV</w:t>
      </w:r>
      <w:r w:rsidRPr="00C1235E">
        <w:rPr>
          <w:rFonts w:ascii="Century" w:eastAsia="ＭＳ 明朝" w:hAnsi="Century"/>
        </w:rPr>
        <w:t>指標である</w:t>
      </w:r>
      <w:r w:rsidRPr="00C1235E">
        <w:rPr>
          <w:rFonts w:ascii="Century" w:eastAsia="ＭＳ 明朝" w:hAnsi="Century"/>
        </w:rPr>
        <w:t>RMSSD</w:t>
      </w:r>
      <w:r w:rsidRPr="00C1235E">
        <w:rPr>
          <w:rFonts w:ascii="Century" w:eastAsia="ＭＳ 明朝" w:hAnsi="Century"/>
        </w:rPr>
        <w:t>に関して非常に強い相関が認められている</w:t>
      </w:r>
      <w:r w:rsidRPr="00C1235E">
        <w:rPr>
          <w:rFonts w:ascii="ＭＳ 明朝" w:eastAsia="ＭＳ 明朝" w:hAnsi="ＭＳ 明朝" w:cs="ＭＳ 明朝" w:hint="eastAsia"/>
        </w:rPr>
        <w:t>​</w:t>
      </w:r>
      <w:r w:rsidR="00D33591" w:rsidRPr="00C1235E">
        <w:rPr>
          <w:rFonts w:ascii="Century" w:eastAsia="ＭＳ 明朝" w:hAnsi="Century"/>
        </w:rPr>
        <w:t>(</w:t>
      </w:r>
      <w:r w:rsidRPr="00C1235E">
        <w:rPr>
          <w:rFonts w:ascii="Century" w:eastAsia="ＭＳ 明朝" w:hAnsi="Century"/>
        </w:rPr>
        <w:t>Moya-Ramon et al.</w:t>
      </w:r>
      <w:r w:rsidR="006B0DF6" w:rsidRPr="00C1235E">
        <w:rPr>
          <w:rFonts w:ascii="Century" w:eastAsia="ＭＳ 明朝" w:hAnsi="Century" w:hint="eastAsia"/>
        </w:rPr>
        <w:t>,</w:t>
      </w:r>
      <w:r w:rsidRPr="00C1235E">
        <w:rPr>
          <w:rFonts w:ascii="Century" w:eastAsia="ＭＳ 明朝" w:hAnsi="Century"/>
        </w:rPr>
        <w:t xml:space="preserve"> 2022</w:t>
      </w:r>
      <w:r w:rsidR="00D33591" w:rsidRPr="00C1235E">
        <w:rPr>
          <w:rFonts w:ascii="Century" w:eastAsia="ＭＳ 明朝" w:hAnsi="Century"/>
        </w:rPr>
        <w:t>)</w:t>
      </w:r>
      <w:r w:rsidRPr="00C1235E">
        <w:rPr>
          <w:rFonts w:ascii="Century" w:eastAsia="ＭＳ 明朝" w:hAnsi="Century"/>
        </w:rPr>
        <w:t>。さらに</w:t>
      </w:r>
      <w:r w:rsidR="002131A2" w:rsidRPr="00C1235E">
        <w:rPr>
          <w:rFonts w:ascii="Century" w:eastAsia="ＭＳ 明朝" w:hAnsi="Century"/>
        </w:rPr>
        <w:t>，</w:t>
      </w:r>
      <w:r w:rsidRPr="00C1235E">
        <w:rPr>
          <w:rFonts w:ascii="Century" w:eastAsia="ＭＳ 明朝" w:hAnsi="Century"/>
        </w:rPr>
        <w:t>短時間</w:t>
      </w:r>
      <w:r w:rsidR="00D33591" w:rsidRPr="00C1235E">
        <w:rPr>
          <w:rFonts w:ascii="Century" w:eastAsia="ＭＳ 明朝" w:hAnsi="Century"/>
        </w:rPr>
        <w:t>(</w:t>
      </w:r>
      <w:r w:rsidRPr="00C1235E">
        <w:rPr>
          <w:rFonts w:ascii="Century" w:eastAsia="ＭＳ 明朝" w:hAnsi="Century"/>
        </w:rPr>
        <w:t>5</w:t>
      </w:r>
      <w:r w:rsidRPr="00C1235E">
        <w:rPr>
          <w:rFonts w:ascii="Century" w:eastAsia="ＭＳ 明朝" w:hAnsi="Century"/>
        </w:rPr>
        <w:t>分</w:t>
      </w:r>
      <w:r w:rsidR="00D33591" w:rsidRPr="00C1235E">
        <w:rPr>
          <w:rFonts w:ascii="Century" w:eastAsia="ＭＳ 明朝" w:hAnsi="Century"/>
        </w:rPr>
        <w:t>)</w:t>
      </w:r>
      <w:r w:rsidRPr="00C1235E">
        <w:rPr>
          <w:rFonts w:ascii="Century" w:eastAsia="ＭＳ 明朝" w:hAnsi="Century"/>
        </w:rPr>
        <w:t>および超短時間</w:t>
      </w:r>
      <w:r w:rsidR="00D33591" w:rsidRPr="00C1235E">
        <w:rPr>
          <w:rFonts w:ascii="Century" w:eastAsia="ＭＳ 明朝" w:hAnsi="Century"/>
        </w:rPr>
        <w:t>(</w:t>
      </w:r>
      <w:r w:rsidRPr="00C1235E">
        <w:rPr>
          <w:rFonts w:ascii="Century" w:eastAsia="ＭＳ 明朝" w:hAnsi="Century"/>
        </w:rPr>
        <w:t>1</w:t>
      </w:r>
      <w:r w:rsidRPr="00C1235E">
        <w:rPr>
          <w:rFonts w:ascii="Century" w:eastAsia="ＭＳ 明朝" w:hAnsi="Century"/>
        </w:rPr>
        <w:t>分</w:t>
      </w:r>
      <w:r w:rsidR="00D33591" w:rsidRPr="00C1235E">
        <w:rPr>
          <w:rFonts w:ascii="Century" w:eastAsia="ＭＳ 明朝" w:hAnsi="Century"/>
        </w:rPr>
        <w:t>)</w:t>
      </w:r>
      <w:r w:rsidRPr="00C1235E">
        <w:rPr>
          <w:rFonts w:ascii="Century" w:eastAsia="ＭＳ 明朝" w:hAnsi="Century"/>
        </w:rPr>
        <w:t>の測定でも</w:t>
      </w:r>
      <w:r w:rsidR="002131A2" w:rsidRPr="00C1235E">
        <w:rPr>
          <w:rFonts w:ascii="Century" w:eastAsia="ＭＳ 明朝" w:hAnsi="Century"/>
        </w:rPr>
        <w:t>，</w:t>
      </w:r>
      <w:r w:rsidRPr="00C1235E">
        <w:rPr>
          <w:rFonts w:ascii="Century" w:eastAsia="ＭＳ 明朝" w:hAnsi="Century"/>
        </w:rPr>
        <w:t>標準的な長時間測定と同等の信頼性が得られている</w:t>
      </w:r>
      <w:r w:rsidRPr="00C1235E">
        <w:rPr>
          <w:rFonts w:ascii="ＭＳ 明朝" w:eastAsia="ＭＳ 明朝" w:hAnsi="ＭＳ 明朝" w:cs="ＭＳ 明朝" w:hint="eastAsia"/>
        </w:rPr>
        <w:t>​</w:t>
      </w:r>
      <w:r w:rsidRPr="00C1235E">
        <w:rPr>
          <w:rFonts w:ascii="Century" w:eastAsia="ＭＳ 明朝" w:hAnsi="Century"/>
        </w:rPr>
        <w:t>。また</w:t>
      </w:r>
      <w:r w:rsidR="002131A2" w:rsidRPr="00C1235E">
        <w:rPr>
          <w:rFonts w:ascii="Century" w:eastAsia="ＭＳ 明朝" w:hAnsi="Century"/>
        </w:rPr>
        <w:t>，</w:t>
      </w:r>
      <w:r w:rsidRPr="00C1235E">
        <w:rPr>
          <w:rFonts w:ascii="Century" w:eastAsia="ＭＳ 明朝" w:hAnsi="Century"/>
        </w:rPr>
        <w:t>分析に使用した</w:t>
      </w:r>
      <w:proofErr w:type="spellStart"/>
      <w:r w:rsidRPr="00C1235E">
        <w:rPr>
          <w:rFonts w:ascii="Century" w:eastAsia="ＭＳ 明朝" w:hAnsi="Century"/>
        </w:rPr>
        <w:t>Kubios</w:t>
      </w:r>
      <w:proofErr w:type="spellEnd"/>
      <w:r w:rsidRPr="00C1235E">
        <w:rPr>
          <w:rFonts w:ascii="Century" w:eastAsia="ＭＳ 明朝" w:hAnsi="Century"/>
        </w:rPr>
        <w:t xml:space="preserve"> HRV</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心拍変動解析のための高度なソフトウェアであり</w:t>
      </w:r>
      <w:r w:rsidR="002131A2" w:rsidRPr="00C1235E">
        <w:rPr>
          <w:rFonts w:ascii="Century" w:eastAsia="ＭＳ 明朝" w:hAnsi="Century"/>
        </w:rPr>
        <w:t>，</w:t>
      </w:r>
      <w:r w:rsidRPr="00C1235E">
        <w:rPr>
          <w:rFonts w:ascii="Century" w:eastAsia="ＭＳ 明朝" w:hAnsi="Century"/>
        </w:rPr>
        <w:t>心電図データや</w:t>
      </w:r>
      <w:r w:rsidRPr="00C1235E">
        <w:rPr>
          <w:rFonts w:ascii="Century" w:eastAsia="ＭＳ 明朝" w:hAnsi="Century"/>
        </w:rPr>
        <w:t>RR</w:t>
      </w:r>
      <w:r w:rsidRPr="00C1235E">
        <w:rPr>
          <w:rFonts w:ascii="Century" w:eastAsia="ＭＳ 明朝" w:hAnsi="Century"/>
        </w:rPr>
        <w:t>間隔データの入力形式を幅広くサポートし</w:t>
      </w:r>
      <w:r w:rsidR="002131A2" w:rsidRPr="00C1235E">
        <w:rPr>
          <w:rFonts w:ascii="Century" w:eastAsia="ＭＳ 明朝" w:hAnsi="Century"/>
        </w:rPr>
        <w:t>，</w:t>
      </w:r>
      <w:r w:rsidRPr="00C1235E">
        <w:rPr>
          <w:rFonts w:ascii="Century" w:eastAsia="ＭＳ 明朝" w:hAnsi="Century"/>
        </w:rPr>
        <w:t>アーティファクトの補正や呼吸周波数の推定を行うことで</w:t>
      </w:r>
      <w:r w:rsidR="002131A2" w:rsidRPr="00C1235E">
        <w:rPr>
          <w:rFonts w:ascii="Century" w:eastAsia="ＭＳ 明朝" w:hAnsi="Century"/>
        </w:rPr>
        <w:t>，</w:t>
      </w:r>
      <w:r w:rsidRPr="00C1235E">
        <w:rPr>
          <w:rFonts w:ascii="Century" w:eastAsia="ＭＳ 明朝" w:hAnsi="Century"/>
        </w:rPr>
        <w:t>解析結果の信頼性を</w:t>
      </w:r>
      <w:commentRangeStart w:id="46"/>
      <w:r w:rsidRPr="00C1235E">
        <w:rPr>
          <w:rFonts w:ascii="Century" w:eastAsia="ＭＳ 明朝" w:hAnsi="Century"/>
        </w:rPr>
        <w:t>高める</w:t>
      </w:r>
      <w:commentRangeEnd w:id="46"/>
      <w:r w:rsidR="00AB14FA" w:rsidRPr="00C1235E">
        <w:rPr>
          <w:rStyle w:val="a9"/>
        </w:rPr>
        <w:commentReference w:id="46"/>
      </w:r>
      <w:r w:rsidR="00FD4C3A" w:rsidRPr="00C1235E">
        <w:rPr>
          <w:rFonts w:ascii="Century" w:eastAsia="ＭＳ 明朝" w:hAnsi="Century" w:hint="eastAsia"/>
        </w:rPr>
        <w:t>ことが可能である</w:t>
      </w:r>
      <w:r w:rsidRPr="00C1235E">
        <w:rPr>
          <w:rFonts w:ascii="ＭＳ 明朝" w:eastAsia="ＭＳ 明朝" w:hAnsi="ＭＳ 明朝" w:cs="ＭＳ 明朝" w:hint="eastAsia"/>
        </w:rPr>
        <w:t>​</w:t>
      </w:r>
      <w:r w:rsidR="00D33591" w:rsidRPr="00C1235E">
        <w:rPr>
          <w:rFonts w:ascii="Century" w:eastAsia="ＭＳ 明朝" w:hAnsi="Century"/>
        </w:rPr>
        <w:t>(</w:t>
      </w:r>
      <w:r w:rsidR="000039F8" w:rsidRPr="00C1235E">
        <w:rPr>
          <w:rFonts w:ascii="Century" w:eastAsia="ＭＳ 明朝" w:hAnsi="Century"/>
        </w:rPr>
        <w:t>Tarvainen et al.</w:t>
      </w:r>
      <w:r w:rsidR="006B0DF6" w:rsidRPr="00C1235E">
        <w:rPr>
          <w:rFonts w:ascii="Century" w:eastAsia="ＭＳ 明朝" w:hAnsi="Century" w:hint="eastAsia"/>
        </w:rPr>
        <w:t>,</w:t>
      </w:r>
      <w:r w:rsidR="000039F8" w:rsidRPr="00C1235E">
        <w:rPr>
          <w:rFonts w:ascii="Century" w:eastAsia="ＭＳ 明朝" w:hAnsi="Century"/>
        </w:rPr>
        <w:t xml:space="preserve"> 2014</w:t>
      </w:r>
      <w:r w:rsidR="00D33591" w:rsidRPr="00C1235E">
        <w:rPr>
          <w:rFonts w:ascii="Century" w:eastAsia="ＭＳ 明朝" w:hAnsi="Century"/>
        </w:rPr>
        <w:t>)</w:t>
      </w:r>
      <w:r w:rsidRPr="00C1235E">
        <w:rPr>
          <w:rFonts w:ascii="Century" w:eastAsia="ＭＳ 明朝" w:hAnsi="Century"/>
        </w:rPr>
        <w:t>。</w:t>
      </w:r>
    </w:p>
    <w:p w14:paraId="047FBB4B" w14:textId="77777777" w:rsidR="0028101E" w:rsidRPr="00C1235E" w:rsidRDefault="0028101E" w:rsidP="0028101E">
      <w:pPr>
        <w:ind w:firstLineChars="100" w:firstLine="266"/>
        <w:rPr>
          <w:rFonts w:ascii="Century" w:eastAsia="ＭＳ 明朝" w:hAnsi="Century"/>
        </w:rPr>
      </w:pPr>
    </w:p>
    <w:p w14:paraId="0BE8DF4B" w14:textId="77777777" w:rsidR="00491ADA" w:rsidRPr="00C1235E" w:rsidRDefault="00491ADA" w:rsidP="00491ADA">
      <w:pPr>
        <w:rPr>
          <w:rFonts w:ascii="Century" w:eastAsia="ＭＳ 明朝" w:hAnsi="Century"/>
          <w:b/>
          <w:bCs/>
        </w:rPr>
      </w:pPr>
      <w:r w:rsidRPr="00C1235E">
        <w:rPr>
          <w:rFonts w:ascii="Century" w:eastAsia="ＭＳ 明朝" w:hAnsi="Century"/>
          <w:b/>
          <w:bCs/>
        </w:rPr>
        <w:t>生理指標</w:t>
      </w:r>
    </w:p>
    <w:p w14:paraId="3D3DA480" w14:textId="6CC3FD99" w:rsidR="00346F0A" w:rsidRPr="00C1235E" w:rsidRDefault="00346F0A" w:rsidP="00491ADA">
      <w:pPr>
        <w:rPr>
          <w:rFonts w:ascii="Century" w:eastAsia="ＭＳ 明朝" w:hAnsi="Century"/>
        </w:rPr>
      </w:pPr>
      <w:r w:rsidRPr="00C1235E">
        <w:rPr>
          <w:rFonts w:ascii="Century" w:eastAsia="ＭＳ 明朝" w:hAnsi="Century"/>
          <w:b/>
          <w:bCs/>
        </w:rPr>
        <w:t xml:space="preserve">　</w:t>
      </w:r>
      <w:r w:rsidRPr="00C1235E">
        <w:rPr>
          <w:rFonts w:ascii="Century" w:eastAsia="ＭＳ 明朝" w:hAnsi="Century"/>
        </w:rPr>
        <w:t>音声再生時の生理的反応を検討するため</w:t>
      </w:r>
      <w:r w:rsidR="002131A2" w:rsidRPr="00C1235E">
        <w:rPr>
          <w:rFonts w:ascii="Century" w:eastAsia="ＭＳ 明朝" w:hAnsi="Century"/>
        </w:rPr>
        <w:t>，</w:t>
      </w:r>
      <w:r w:rsidRPr="00C1235E">
        <w:rPr>
          <w:rFonts w:ascii="Century" w:eastAsia="ＭＳ 明朝" w:hAnsi="Century"/>
        </w:rPr>
        <w:t>生理指標として以下の指標を用いた。</w:t>
      </w:r>
    </w:p>
    <w:p w14:paraId="7F8DF38D" w14:textId="320608DB" w:rsidR="005503D4" w:rsidRPr="00C1235E" w:rsidRDefault="00491ADA" w:rsidP="00133F83">
      <w:pPr>
        <w:rPr>
          <w:rFonts w:ascii="Century" w:eastAsia="ＭＳ 明朝" w:hAnsi="Century"/>
        </w:rPr>
      </w:pPr>
      <w:r w:rsidRPr="00C1235E">
        <w:rPr>
          <w:rFonts w:ascii="Century" w:eastAsia="ＭＳ 明朝" w:hAnsi="Century"/>
          <w:b/>
          <w:bCs/>
        </w:rPr>
        <w:t>心拍数</w:t>
      </w:r>
      <w:r w:rsidR="00D33591" w:rsidRPr="00C1235E">
        <w:rPr>
          <w:rFonts w:ascii="Century" w:eastAsia="ＭＳ 明朝" w:hAnsi="Century"/>
          <w:b/>
          <w:bCs/>
        </w:rPr>
        <w:t>(</w:t>
      </w:r>
      <w:r w:rsidRPr="00C1235E">
        <w:rPr>
          <w:rFonts w:ascii="Century" w:eastAsia="ＭＳ 明朝" w:hAnsi="Century"/>
          <w:b/>
          <w:bCs/>
        </w:rPr>
        <w:t>HR</w:t>
      </w:r>
      <w:r w:rsidR="00D33591" w:rsidRPr="00C1235E">
        <w:rPr>
          <w:rFonts w:ascii="Century" w:eastAsia="ＭＳ 明朝" w:hAnsi="Century"/>
          <w:b/>
          <w:bCs/>
        </w:rPr>
        <w:t>)</w:t>
      </w:r>
      <w:r w:rsidR="009A7B62" w:rsidRPr="00C1235E">
        <w:rPr>
          <w:rFonts w:ascii="Century" w:eastAsia="ＭＳ 明朝" w:hAnsi="Century" w:hint="eastAsia"/>
          <w:b/>
          <w:bCs/>
        </w:rPr>
        <w:t>:</w:t>
      </w:r>
      <w:r w:rsidR="004F35EE" w:rsidRPr="00C1235E">
        <w:rPr>
          <w:rFonts w:ascii="Century" w:eastAsia="ＭＳ 明朝" w:hAnsi="Century" w:hint="eastAsia"/>
          <w:b/>
          <w:bCs/>
        </w:rPr>
        <w:t xml:space="preserve"> </w:t>
      </w:r>
      <w:r w:rsidR="005503D4" w:rsidRPr="00C1235E">
        <w:rPr>
          <w:rFonts w:ascii="Century" w:eastAsia="ＭＳ 明朝" w:hAnsi="Century"/>
        </w:rPr>
        <w:t>心拍の電気的活動を示す心電図では</w:t>
      </w:r>
      <w:r w:rsidR="002131A2" w:rsidRPr="00C1235E">
        <w:rPr>
          <w:rFonts w:ascii="Century" w:eastAsia="ＭＳ 明朝" w:hAnsi="Century"/>
        </w:rPr>
        <w:t>，</w:t>
      </w:r>
      <w:r w:rsidR="005503D4" w:rsidRPr="00C1235E">
        <w:rPr>
          <w:rFonts w:ascii="Century" w:eastAsia="ＭＳ 明朝" w:hAnsi="Century"/>
        </w:rPr>
        <w:t>P</w:t>
      </w:r>
      <w:r w:rsidR="005503D4" w:rsidRPr="00C1235E">
        <w:rPr>
          <w:rFonts w:ascii="Century" w:eastAsia="ＭＳ 明朝" w:hAnsi="Century"/>
        </w:rPr>
        <w:t>波</w:t>
      </w:r>
      <w:r w:rsidR="002131A2" w:rsidRPr="00C1235E">
        <w:rPr>
          <w:rFonts w:ascii="Century" w:eastAsia="ＭＳ 明朝" w:hAnsi="Century"/>
        </w:rPr>
        <w:t>，</w:t>
      </w:r>
      <w:r w:rsidR="005503D4" w:rsidRPr="00C1235E">
        <w:rPr>
          <w:rFonts w:ascii="Century" w:eastAsia="ＭＳ 明朝" w:hAnsi="Century"/>
        </w:rPr>
        <w:t>QRS</w:t>
      </w:r>
      <w:r w:rsidR="005503D4" w:rsidRPr="00C1235E">
        <w:rPr>
          <w:rFonts w:ascii="Century" w:eastAsia="ＭＳ 明朝" w:hAnsi="Century"/>
        </w:rPr>
        <w:t>波</w:t>
      </w:r>
      <w:r w:rsidR="002131A2" w:rsidRPr="00C1235E">
        <w:rPr>
          <w:rFonts w:ascii="Century" w:eastAsia="ＭＳ 明朝" w:hAnsi="Century"/>
        </w:rPr>
        <w:t>，</w:t>
      </w:r>
      <w:r w:rsidR="005503D4" w:rsidRPr="00C1235E">
        <w:rPr>
          <w:rFonts w:ascii="Century" w:eastAsia="ＭＳ 明朝" w:hAnsi="Century"/>
        </w:rPr>
        <w:t>T</w:t>
      </w:r>
      <w:r w:rsidR="005503D4" w:rsidRPr="00C1235E">
        <w:rPr>
          <w:rFonts w:ascii="Century" w:eastAsia="ＭＳ 明朝" w:hAnsi="Century"/>
        </w:rPr>
        <w:t>波が観測される</w:t>
      </w:r>
      <w:r w:rsidR="00D33591" w:rsidRPr="00C1235E">
        <w:rPr>
          <w:rFonts w:ascii="Century" w:eastAsia="ＭＳ 明朝" w:hAnsi="Century"/>
        </w:rPr>
        <w:t>(</w:t>
      </w:r>
      <w:r w:rsidR="005503D4" w:rsidRPr="00C1235E">
        <w:rPr>
          <w:rFonts w:ascii="Century" w:eastAsia="ＭＳ 明朝" w:hAnsi="Century"/>
        </w:rPr>
        <w:t>Figure1</w:t>
      </w:r>
      <w:r w:rsidR="00D33591" w:rsidRPr="00C1235E">
        <w:rPr>
          <w:rFonts w:ascii="Century" w:eastAsia="ＭＳ 明朝" w:hAnsi="Century"/>
        </w:rPr>
        <w:t>)</w:t>
      </w:r>
      <w:r w:rsidR="005503D4" w:rsidRPr="00C1235E">
        <w:rPr>
          <w:rFonts w:ascii="Century" w:eastAsia="ＭＳ 明朝" w:hAnsi="Century"/>
        </w:rPr>
        <w:t>。これらの波形は心臓の各部分の活動を反映</w:t>
      </w:r>
      <w:r w:rsidR="005503D4" w:rsidRPr="00C1235E">
        <w:rPr>
          <w:rFonts w:ascii="Century" w:eastAsia="ＭＳ 明朝" w:hAnsi="Century"/>
        </w:rPr>
        <w:lastRenderedPageBreak/>
        <w:t>している。特に</w:t>
      </w:r>
      <w:r w:rsidR="002131A2" w:rsidRPr="00C1235E">
        <w:rPr>
          <w:rFonts w:ascii="Century" w:eastAsia="ＭＳ 明朝" w:hAnsi="Century"/>
        </w:rPr>
        <w:t>，</w:t>
      </w:r>
      <w:r w:rsidR="005503D4" w:rsidRPr="00C1235E">
        <w:rPr>
          <w:rFonts w:ascii="Century" w:eastAsia="ＭＳ 明朝" w:hAnsi="Century"/>
        </w:rPr>
        <w:t>QRS</w:t>
      </w:r>
      <w:r w:rsidR="005503D4" w:rsidRPr="00C1235E">
        <w:rPr>
          <w:rFonts w:ascii="Century" w:eastAsia="ＭＳ 明朝" w:hAnsi="Century"/>
        </w:rPr>
        <w:t>波は心室が収縮する際の電気的活動を示している。</w:t>
      </w:r>
    </w:p>
    <w:p w14:paraId="03C563DC" w14:textId="56A87E27" w:rsidR="005503D4" w:rsidRPr="00C1235E" w:rsidRDefault="00E0700A" w:rsidP="005503D4">
      <w:pPr>
        <w:rPr>
          <w:rFonts w:ascii="Century" w:eastAsia="ＭＳ 明朝" w:hAnsi="Century"/>
        </w:rPr>
      </w:pPr>
      <w:r w:rsidRPr="00C1235E">
        <w:rPr>
          <w:rFonts w:ascii="Century" w:eastAsia="ＭＳ 明朝" w:hAnsi="Century"/>
          <w:noProof/>
        </w:rPr>
        <mc:AlternateContent>
          <mc:Choice Requires="wps">
            <w:drawing>
              <wp:anchor distT="0" distB="0" distL="114300" distR="114300" simplePos="0" relativeHeight="251661312" behindDoc="0" locked="0" layoutInCell="1" allowOverlap="1" wp14:anchorId="435A9F88" wp14:editId="7A9DC833">
                <wp:simplePos x="0" y="0"/>
                <wp:positionH relativeFrom="column">
                  <wp:posOffset>253365</wp:posOffset>
                </wp:positionH>
                <wp:positionV relativeFrom="paragraph">
                  <wp:posOffset>160020</wp:posOffset>
                </wp:positionV>
                <wp:extent cx="4792980" cy="3143250"/>
                <wp:effectExtent l="0" t="0" r="0" b="0"/>
                <wp:wrapNone/>
                <wp:docPr id="2" name="テキスト ボックス 8"/>
                <wp:cNvGraphicFramePr/>
                <a:graphic xmlns:a="http://schemas.openxmlformats.org/drawingml/2006/main">
                  <a:graphicData uri="http://schemas.microsoft.com/office/word/2010/wordprocessingShape">
                    <wps:wsp>
                      <wps:cNvSpPr txBox="1"/>
                      <wps:spPr>
                        <a:xfrm>
                          <a:off x="0" y="0"/>
                          <a:ext cx="4792980" cy="3143250"/>
                        </a:xfrm>
                        <a:prstGeom prst="rect">
                          <a:avLst/>
                        </a:prstGeom>
                        <a:noFill/>
                        <a:ln w="6350">
                          <a:noFill/>
                        </a:ln>
                      </wps:spPr>
                      <wps:txbx>
                        <w:txbxContent>
                          <w:p w14:paraId="6DADE974" w14:textId="77777777" w:rsidR="005503D4" w:rsidRPr="00194DAF" w:rsidRDefault="005503D4" w:rsidP="005503D4">
                            <w:pPr>
                              <w:jc w:val="center"/>
                              <w:rPr>
                                <w:rFonts w:ascii="Century" w:eastAsia="ＭＳ 明朝" w:hAnsi="Century"/>
                              </w:rPr>
                            </w:pPr>
                            <w:r w:rsidRPr="00194DAF">
                              <w:rPr>
                                <w:rFonts w:ascii="Century" w:eastAsia="ＭＳ 明朝" w:hAnsi="Century"/>
                                <w:noProof/>
                              </w:rPr>
                              <w:drawing>
                                <wp:inline distT="0" distB="0" distL="0" distR="0" wp14:anchorId="4783E1A8" wp14:editId="2539C0D2">
                                  <wp:extent cx="3473640" cy="2684160"/>
                                  <wp:effectExtent l="0" t="0" r="0" b="1905"/>
                                  <wp:docPr id="1976745757"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6632" name="図 4" descr="ダイアグラム が含まれている画像&#10;&#10;自動的に生成された説明"/>
                                          <pic:cNvPicPr/>
                                        </pic:nvPicPr>
                                        <pic:blipFill>
                                          <a:blip r:embed="rId18">
                                            <a:alphaModFix/>
                                            <a:extLst>
                                              <a:ext uri="{BEBA8EAE-BF5A-486C-A8C5-ECC9F3942E4B}">
                                                <a14:imgProps xmlns:a14="http://schemas.microsoft.com/office/drawing/2010/main">
                                                  <a14:imgLayer r:embed="rId19">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73640" cy="2684160"/>
                                          </a:xfrm>
                                          <a:prstGeom prst="rect">
                                            <a:avLst/>
                                          </a:prstGeom>
                                        </pic:spPr>
                                      </pic:pic>
                                    </a:graphicData>
                                  </a:graphic>
                                </wp:inline>
                              </w:drawing>
                            </w:r>
                          </w:p>
                          <w:p w14:paraId="43E1F85B" w14:textId="4354DBC9" w:rsidR="005503D4" w:rsidRPr="00194DAF" w:rsidRDefault="005503D4" w:rsidP="005503D4">
                            <w:pPr>
                              <w:jc w:val="center"/>
                              <w:rPr>
                                <w:rFonts w:ascii="Century" w:eastAsia="ＭＳ 明朝" w:hAnsi="Century"/>
                              </w:rPr>
                            </w:pPr>
                            <w:r w:rsidRPr="00194DAF">
                              <w:rPr>
                                <w:rFonts w:ascii="Century" w:eastAsia="ＭＳ 明朝" w:hAnsi="Century"/>
                              </w:rPr>
                              <w:t>Figure1.</w:t>
                            </w:r>
                            <w:r w:rsidRPr="00194DAF">
                              <w:rPr>
                                <w:rFonts w:ascii="Century" w:eastAsia="ＭＳ 明朝" w:hAnsi="Century"/>
                              </w:rPr>
                              <w:t>心電図の模式図</w:t>
                            </w:r>
                            <w:r w:rsidR="002131A2">
                              <w:rPr>
                                <w:rFonts w:ascii="Century" w:eastAsia="ＭＳ 明朝" w:hAnsi="Century"/>
                              </w:rPr>
                              <w:t>(</w:t>
                            </w:r>
                            <w:r w:rsidRPr="00194DAF">
                              <w:rPr>
                                <w:rFonts w:ascii="Century" w:eastAsia="ＭＳ 明朝" w:hAnsi="Century"/>
                              </w:rPr>
                              <w:t>長野</w:t>
                            </w:r>
                            <w:r w:rsidR="002131A2">
                              <w:rPr>
                                <w:rFonts w:ascii="Century" w:eastAsia="ＭＳ 明朝" w:hAnsi="Century"/>
                              </w:rPr>
                              <w:t>，</w:t>
                            </w:r>
                            <w:r w:rsidRPr="00194DAF">
                              <w:rPr>
                                <w:rFonts w:ascii="Century" w:eastAsia="ＭＳ 明朝" w:hAnsi="Century"/>
                              </w:rPr>
                              <w:t>2017</w:t>
                            </w:r>
                            <w:r w:rsidR="006B0DF6">
                              <w:rPr>
                                <w:rFonts w:ascii="Century" w:eastAsia="ＭＳ 明朝" w:hAnsi="Century" w:hint="eastAsia"/>
                              </w:rPr>
                              <w:t>,</w:t>
                            </w:r>
                            <w:r w:rsidRPr="00194DAF">
                              <w:rPr>
                                <w:rFonts w:ascii="Century" w:eastAsia="ＭＳ 明朝" w:hAnsi="Century"/>
                              </w:rPr>
                              <w:t xml:space="preserve"> p.166</w:t>
                            </w:r>
                            <w:r w:rsidR="006B0DF6">
                              <w:rPr>
                                <w:rFonts w:ascii="Century" w:eastAsia="ＭＳ 明朝" w:hAnsi="Century" w:hint="eastAsia"/>
                              </w:rPr>
                              <w:t>,</w:t>
                            </w:r>
                            <w:r w:rsidRPr="00194DAF">
                              <w:rPr>
                                <w:rFonts w:ascii="Century" w:eastAsia="ＭＳ 明朝" w:hAnsi="Century"/>
                              </w:rPr>
                              <w:t xml:space="preserve"> </w:t>
                            </w:r>
                            <w:r w:rsidRPr="00194DAF">
                              <w:rPr>
                                <w:rFonts w:ascii="Century" w:eastAsia="ＭＳ 明朝" w:hAnsi="Century"/>
                              </w:rPr>
                              <w:t>図</w:t>
                            </w:r>
                            <w:r w:rsidRPr="00194DAF">
                              <w:rPr>
                                <w:rFonts w:ascii="Century" w:eastAsia="ＭＳ 明朝" w:hAnsi="Century"/>
                              </w:rPr>
                              <w:t>9-1-1</w:t>
                            </w:r>
                            <w:r w:rsidR="002131A2">
                              <w:rPr>
                                <w:rFonts w:ascii="Century" w:eastAsia="ＭＳ 明朝" w:hAnsi="Century"/>
                              </w:rPr>
                              <w:t>)</w:t>
                            </w:r>
                          </w:p>
                          <w:p w14:paraId="4F01A695" w14:textId="77777777" w:rsidR="005503D4" w:rsidRPr="00194DAF" w:rsidRDefault="005503D4" w:rsidP="005503D4">
                            <w:pPr>
                              <w:rPr>
                                <w:rFonts w:ascii="Century" w:eastAsia="ＭＳ 明朝" w:hAnsi="Centur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A9F88" id="テキスト ボックス 8" o:spid="_x0000_s1027" type="#_x0000_t202" style="position:absolute;margin-left:19.95pt;margin-top:12.6pt;width:377.4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" filled="f" stroked="f" strokeweight=".5pt">
                <v:textbox>
                  <w:txbxContent>
                    <w:p w14:paraId="6DADE974" w14:textId="77777777" w:rsidR="005503D4" w:rsidRPr="00194DAF" w:rsidRDefault="005503D4" w:rsidP="005503D4">
                      <w:pPr>
                        <w:jc w:val="center"/>
                        <w:rPr>
                          <w:rFonts w:ascii="Century" w:eastAsia="ＭＳ 明朝" w:hAnsi="Century"/>
                        </w:rPr>
                      </w:pPr>
                      <w:r w:rsidRPr="00194DAF">
                        <w:rPr>
                          <w:rFonts w:ascii="Century" w:eastAsia="ＭＳ 明朝" w:hAnsi="Century"/>
                          <w:noProof/>
                        </w:rPr>
                        <w:drawing>
                          <wp:inline distT="0" distB="0" distL="0" distR="0" wp14:anchorId="4783E1A8" wp14:editId="2539C0D2">
                            <wp:extent cx="3473640" cy="2684160"/>
                            <wp:effectExtent l="0" t="0" r="0" b="1905"/>
                            <wp:docPr id="1976745757"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6632" name="図 4" descr="ダイアグラム が含まれている画像&#10;&#10;自動的に生成された説明"/>
                                    <pic:cNvPicPr/>
                                  </pic:nvPicPr>
                                  <pic:blipFill>
                                    <a:blip r:embed="rId20">
                                      <a:alphaModFix/>
                                      <a:extLst>
                                        <a:ext uri="{BEBA8EAE-BF5A-486C-A8C5-ECC9F3942E4B}">
                                          <a14:imgProps xmlns:a14="http://schemas.microsoft.com/office/drawing/2010/main">
                                            <a14:imgLayer r:embed="rId21">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73640" cy="2684160"/>
                                    </a:xfrm>
                                    <a:prstGeom prst="rect">
                                      <a:avLst/>
                                    </a:prstGeom>
                                  </pic:spPr>
                                </pic:pic>
                              </a:graphicData>
                            </a:graphic>
                          </wp:inline>
                        </w:drawing>
                      </w:r>
                    </w:p>
                    <w:p w14:paraId="43E1F85B" w14:textId="4354DBC9" w:rsidR="005503D4" w:rsidRPr="00194DAF" w:rsidRDefault="005503D4" w:rsidP="005503D4">
                      <w:pPr>
                        <w:jc w:val="center"/>
                        <w:rPr>
                          <w:rFonts w:ascii="Century" w:eastAsia="ＭＳ 明朝" w:hAnsi="Century"/>
                        </w:rPr>
                      </w:pPr>
                      <w:r w:rsidRPr="00194DAF">
                        <w:rPr>
                          <w:rFonts w:ascii="Century" w:eastAsia="ＭＳ 明朝" w:hAnsi="Century"/>
                        </w:rPr>
                        <w:t>Figure1.</w:t>
                      </w:r>
                      <w:r w:rsidRPr="00194DAF">
                        <w:rPr>
                          <w:rFonts w:ascii="Century" w:eastAsia="ＭＳ 明朝" w:hAnsi="Century"/>
                        </w:rPr>
                        <w:t>心電図の模式図</w:t>
                      </w:r>
                      <w:r w:rsidR="002131A2">
                        <w:rPr>
                          <w:rFonts w:ascii="Century" w:eastAsia="ＭＳ 明朝" w:hAnsi="Century"/>
                        </w:rPr>
                        <w:t>(</w:t>
                      </w:r>
                      <w:r w:rsidRPr="00194DAF">
                        <w:rPr>
                          <w:rFonts w:ascii="Century" w:eastAsia="ＭＳ 明朝" w:hAnsi="Century"/>
                        </w:rPr>
                        <w:t>長野</w:t>
                      </w:r>
                      <w:r w:rsidR="002131A2">
                        <w:rPr>
                          <w:rFonts w:ascii="Century" w:eastAsia="ＭＳ 明朝" w:hAnsi="Century"/>
                        </w:rPr>
                        <w:t>，</w:t>
                      </w:r>
                      <w:r w:rsidRPr="00194DAF">
                        <w:rPr>
                          <w:rFonts w:ascii="Century" w:eastAsia="ＭＳ 明朝" w:hAnsi="Century"/>
                        </w:rPr>
                        <w:t>2017</w:t>
                      </w:r>
                      <w:r w:rsidR="006B0DF6">
                        <w:rPr>
                          <w:rFonts w:ascii="Century" w:eastAsia="ＭＳ 明朝" w:hAnsi="Century" w:hint="eastAsia"/>
                        </w:rPr>
                        <w:t>,</w:t>
                      </w:r>
                      <w:r w:rsidRPr="00194DAF">
                        <w:rPr>
                          <w:rFonts w:ascii="Century" w:eastAsia="ＭＳ 明朝" w:hAnsi="Century"/>
                        </w:rPr>
                        <w:t xml:space="preserve"> p.166</w:t>
                      </w:r>
                      <w:r w:rsidR="006B0DF6">
                        <w:rPr>
                          <w:rFonts w:ascii="Century" w:eastAsia="ＭＳ 明朝" w:hAnsi="Century" w:hint="eastAsia"/>
                        </w:rPr>
                        <w:t>,</w:t>
                      </w:r>
                      <w:r w:rsidRPr="00194DAF">
                        <w:rPr>
                          <w:rFonts w:ascii="Century" w:eastAsia="ＭＳ 明朝" w:hAnsi="Century"/>
                        </w:rPr>
                        <w:t xml:space="preserve"> </w:t>
                      </w:r>
                      <w:r w:rsidRPr="00194DAF">
                        <w:rPr>
                          <w:rFonts w:ascii="Century" w:eastAsia="ＭＳ 明朝" w:hAnsi="Century"/>
                        </w:rPr>
                        <w:t>図</w:t>
                      </w:r>
                      <w:r w:rsidRPr="00194DAF">
                        <w:rPr>
                          <w:rFonts w:ascii="Century" w:eastAsia="ＭＳ 明朝" w:hAnsi="Century"/>
                        </w:rPr>
                        <w:t>9-1-1</w:t>
                      </w:r>
                      <w:r w:rsidR="002131A2">
                        <w:rPr>
                          <w:rFonts w:ascii="Century" w:eastAsia="ＭＳ 明朝" w:hAnsi="Century"/>
                        </w:rPr>
                        <w:t>)</w:t>
                      </w:r>
                    </w:p>
                    <w:p w14:paraId="4F01A695" w14:textId="77777777" w:rsidR="005503D4" w:rsidRPr="00194DAF" w:rsidRDefault="005503D4" w:rsidP="005503D4">
                      <w:pPr>
                        <w:rPr>
                          <w:rFonts w:ascii="Century" w:eastAsia="ＭＳ 明朝" w:hAnsi="Century"/>
                        </w:rPr>
                      </w:pPr>
                    </w:p>
                  </w:txbxContent>
                </v:textbox>
              </v:shape>
            </w:pict>
          </mc:Fallback>
        </mc:AlternateContent>
      </w:r>
    </w:p>
    <w:p w14:paraId="518C37B8" w14:textId="77777777" w:rsidR="00E0700A" w:rsidRPr="00C1235E" w:rsidRDefault="00E0700A" w:rsidP="005503D4">
      <w:pPr>
        <w:rPr>
          <w:rFonts w:ascii="Century" w:eastAsia="ＭＳ 明朝" w:hAnsi="Century"/>
        </w:rPr>
      </w:pPr>
    </w:p>
    <w:p w14:paraId="4694974F" w14:textId="77777777" w:rsidR="005503D4" w:rsidRPr="00C1235E" w:rsidRDefault="005503D4" w:rsidP="005503D4">
      <w:pPr>
        <w:rPr>
          <w:rFonts w:ascii="Century" w:eastAsia="ＭＳ 明朝" w:hAnsi="Century"/>
        </w:rPr>
      </w:pPr>
    </w:p>
    <w:p w14:paraId="4D7D87DE" w14:textId="77777777" w:rsidR="005503D4" w:rsidRPr="00C1235E" w:rsidRDefault="005503D4" w:rsidP="005503D4">
      <w:pPr>
        <w:rPr>
          <w:rFonts w:ascii="Century" w:eastAsia="ＭＳ 明朝" w:hAnsi="Century"/>
        </w:rPr>
      </w:pPr>
    </w:p>
    <w:p w14:paraId="63D22524" w14:textId="77777777" w:rsidR="005503D4" w:rsidRPr="00C1235E" w:rsidRDefault="005503D4" w:rsidP="005503D4">
      <w:pPr>
        <w:rPr>
          <w:rFonts w:ascii="Century" w:eastAsia="ＭＳ 明朝" w:hAnsi="Century"/>
        </w:rPr>
      </w:pPr>
    </w:p>
    <w:p w14:paraId="0FE7B996" w14:textId="77777777" w:rsidR="005503D4" w:rsidRPr="00C1235E" w:rsidRDefault="005503D4" w:rsidP="005503D4">
      <w:pPr>
        <w:rPr>
          <w:rFonts w:ascii="Century" w:eastAsia="ＭＳ 明朝" w:hAnsi="Century"/>
        </w:rPr>
      </w:pPr>
    </w:p>
    <w:p w14:paraId="47C76B5C" w14:textId="77777777" w:rsidR="005503D4" w:rsidRPr="00C1235E" w:rsidRDefault="005503D4" w:rsidP="005503D4">
      <w:pPr>
        <w:rPr>
          <w:rFonts w:ascii="Century" w:eastAsia="ＭＳ 明朝" w:hAnsi="Century"/>
        </w:rPr>
      </w:pPr>
    </w:p>
    <w:p w14:paraId="486E8748" w14:textId="77777777" w:rsidR="005503D4" w:rsidRPr="00C1235E" w:rsidRDefault="005503D4" w:rsidP="005503D4">
      <w:pPr>
        <w:rPr>
          <w:rFonts w:ascii="Century" w:eastAsia="ＭＳ 明朝" w:hAnsi="Century"/>
        </w:rPr>
      </w:pPr>
    </w:p>
    <w:p w14:paraId="5348AD59" w14:textId="77777777" w:rsidR="005503D4" w:rsidRPr="00C1235E" w:rsidRDefault="005503D4" w:rsidP="005503D4">
      <w:pPr>
        <w:rPr>
          <w:rFonts w:ascii="Century" w:eastAsia="ＭＳ 明朝" w:hAnsi="Century"/>
        </w:rPr>
      </w:pPr>
    </w:p>
    <w:p w14:paraId="262F0128" w14:textId="77777777" w:rsidR="005503D4" w:rsidRPr="00C1235E" w:rsidRDefault="005503D4" w:rsidP="005503D4">
      <w:pPr>
        <w:rPr>
          <w:rFonts w:ascii="Century" w:eastAsia="ＭＳ 明朝" w:hAnsi="Century"/>
        </w:rPr>
      </w:pPr>
    </w:p>
    <w:p w14:paraId="744C1C7E" w14:textId="77777777" w:rsidR="005503D4" w:rsidRPr="00C1235E" w:rsidRDefault="005503D4" w:rsidP="005503D4">
      <w:pPr>
        <w:rPr>
          <w:rFonts w:ascii="Century" w:eastAsia="ＭＳ 明朝" w:hAnsi="Century"/>
        </w:rPr>
      </w:pPr>
    </w:p>
    <w:p w14:paraId="12A143EB" w14:textId="7A6B2BC0" w:rsidR="005503D4" w:rsidRPr="00C1235E" w:rsidRDefault="005503D4" w:rsidP="005503D4">
      <w:pPr>
        <w:ind w:firstLineChars="100" w:firstLine="266"/>
        <w:rPr>
          <w:rFonts w:ascii="Century" w:eastAsia="ＭＳ 明朝" w:hAnsi="Century"/>
        </w:rPr>
      </w:pPr>
      <w:r w:rsidRPr="00C1235E">
        <w:rPr>
          <w:rFonts w:ascii="Century" w:eastAsia="ＭＳ 明朝" w:hAnsi="Century"/>
        </w:rPr>
        <w:t>心拍数</w:t>
      </w:r>
      <w:r w:rsidR="00D33591" w:rsidRPr="00C1235E">
        <w:rPr>
          <w:rFonts w:ascii="Century" w:eastAsia="ＭＳ 明朝" w:hAnsi="Century"/>
        </w:rPr>
        <w:t>(</w:t>
      </w:r>
      <w:r w:rsidRPr="00C1235E">
        <w:rPr>
          <w:rFonts w:ascii="Century" w:eastAsia="ＭＳ 明朝" w:hAnsi="Century"/>
        </w:rPr>
        <w:t>Heart Rate</w:t>
      </w:r>
      <w:r w:rsidR="0018479F" w:rsidRPr="00C1235E">
        <w:rPr>
          <w:rFonts w:ascii="Century" w:eastAsia="ＭＳ 明朝" w:hAnsi="Century" w:hint="eastAsia"/>
        </w:rPr>
        <w:t xml:space="preserve">: </w:t>
      </w:r>
      <w:r w:rsidRPr="00C1235E">
        <w:rPr>
          <w:rFonts w:ascii="Century" w:eastAsia="ＭＳ 明朝" w:hAnsi="Century"/>
        </w:rPr>
        <w:t>HR</w:t>
      </w:r>
      <w:r w:rsidR="00D33591" w:rsidRPr="00C1235E">
        <w:rPr>
          <w:rFonts w:ascii="Century" w:eastAsia="ＭＳ 明朝" w:hAnsi="Century"/>
        </w:rPr>
        <w:t>)</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1</w:t>
      </w:r>
      <w:r w:rsidRPr="00C1235E">
        <w:rPr>
          <w:rFonts w:ascii="Century" w:eastAsia="ＭＳ 明朝" w:hAnsi="Century"/>
        </w:rPr>
        <w:t>分間に心臓が拍動する回数を示し</w:t>
      </w:r>
      <w:r w:rsidR="002131A2" w:rsidRPr="00C1235E">
        <w:rPr>
          <w:rFonts w:ascii="Century" w:eastAsia="ＭＳ 明朝" w:hAnsi="Century"/>
        </w:rPr>
        <w:t>，</w:t>
      </w:r>
      <w:r w:rsidRPr="00C1235E">
        <w:rPr>
          <w:rFonts w:ascii="Century" w:eastAsia="ＭＳ 明朝" w:hAnsi="Century"/>
        </w:rPr>
        <w:t>通常「</w:t>
      </w:r>
      <w:r w:rsidRPr="00C1235E">
        <w:rPr>
          <w:rFonts w:ascii="Century" w:eastAsia="ＭＳ 明朝" w:hAnsi="Century"/>
        </w:rPr>
        <w:t>beats per minute</w:t>
      </w:r>
      <w:r w:rsidR="00D33591" w:rsidRPr="00C1235E">
        <w:rPr>
          <w:rFonts w:ascii="Century" w:eastAsia="ＭＳ 明朝" w:hAnsi="Century"/>
        </w:rPr>
        <w:t>(</w:t>
      </w:r>
      <w:r w:rsidRPr="00C1235E">
        <w:rPr>
          <w:rFonts w:ascii="Century" w:eastAsia="ＭＳ 明朝" w:hAnsi="Century"/>
        </w:rPr>
        <w:t>BPM</w:t>
      </w:r>
      <w:r w:rsidR="00D33591" w:rsidRPr="00C1235E">
        <w:rPr>
          <w:rFonts w:ascii="Century" w:eastAsia="ＭＳ 明朝" w:hAnsi="Century"/>
        </w:rPr>
        <w:t>)</w:t>
      </w:r>
      <w:r w:rsidRPr="00C1235E">
        <w:rPr>
          <w:rFonts w:ascii="Century" w:eastAsia="ＭＳ 明朝" w:hAnsi="Century"/>
        </w:rPr>
        <w:t>」として表される。正常な安静時心拍数は</w:t>
      </w:r>
      <w:r w:rsidRPr="00C1235E">
        <w:rPr>
          <w:rFonts w:ascii="Century" w:eastAsia="ＭＳ 明朝" w:hAnsi="Century"/>
        </w:rPr>
        <w:t>60</w:t>
      </w:r>
      <w:r w:rsidRPr="00C1235E">
        <w:rPr>
          <w:rFonts w:ascii="Century" w:eastAsia="ＭＳ 明朝" w:hAnsi="Century"/>
        </w:rPr>
        <w:t>〜</w:t>
      </w:r>
      <w:r w:rsidRPr="00C1235E">
        <w:rPr>
          <w:rFonts w:ascii="Century" w:eastAsia="ＭＳ 明朝" w:hAnsi="Century"/>
        </w:rPr>
        <w:t>100 BPM</w:t>
      </w:r>
      <w:r w:rsidRPr="00C1235E">
        <w:rPr>
          <w:rFonts w:ascii="Century" w:eastAsia="ＭＳ 明朝" w:hAnsi="Century"/>
        </w:rPr>
        <w:t>の範囲であり</w:t>
      </w:r>
      <w:r w:rsidR="002131A2" w:rsidRPr="00C1235E">
        <w:rPr>
          <w:rFonts w:ascii="Century" w:eastAsia="ＭＳ 明朝" w:hAnsi="Century"/>
        </w:rPr>
        <w:t>，</w:t>
      </w:r>
      <w:r w:rsidRPr="00C1235E">
        <w:rPr>
          <w:rFonts w:ascii="Century" w:eastAsia="ＭＳ 明朝" w:hAnsi="Century"/>
        </w:rPr>
        <w:t>これは個人の年齢</w:t>
      </w:r>
      <w:r w:rsidR="002131A2" w:rsidRPr="00C1235E">
        <w:rPr>
          <w:rFonts w:ascii="Century" w:eastAsia="ＭＳ 明朝" w:hAnsi="Century"/>
        </w:rPr>
        <w:t>，</w:t>
      </w:r>
      <w:r w:rsidRPr="00C1235E">
        <w:rPr>
          <w:rFonts w:ascii="Century" w:eastAsia="ＭＳ 明朝" w:hAnsi="Century"/>
        </w:rPr>
        <w:t>フィットネスレベル</w:t>
      </w:r>
      <w:r w:rsidR="002131A2" w:rsidRPr="00C1235E">
        <w:rPr>
          <w:rFonts w:ascii="Century" w:eastAsia="ＭＳ 明朝" w:hAnsi="Century"/>
        </w:rPr>
        <w:t>，</w:t>
      </w:r>
      <w:r w:rsidRPr="00C1235E">
        <w:rPr>
          <w:rFonts w:ascii="Century" w:eastAsia="ＭＳ 明朝" w:hAnsi="Century"/>
        </w:rPr>
        <w:t>健康状態などによって異なる。さらに心臓は交感神経と副交感神経の二重支配を受けているため</w:t>
      </w:r>
      <w:r w:rsidR="002131A2" w:rsidRPr="00C1235E">
        <w:rPr>
          <w:rFonts w:ascii="Century" w:eastAsia="ＭＳ 明朝" w:hAnsi="Century"/>
        </w:rPr>
        <w:t>，</w:t>
      </w:r>
      <w:r w:rsidRPr="00C1235E">
        <w:rPr>
          <w:rFonts w:ascii="Century" w:eastAsia="ＭＳ 明朝" w:hAnsi="Century"/>
        </w:rPr>
        <w:t>自律神経の指標としても活用できる。例えば交感神経優位な状況下では心拍数は増加し</w:t>
      </w:r>
      <w:r w:rsidR="002131A2" w:rsidRPr="00C1235E">
        <w:rPr>
          <w:rFonts w:ascii="Century" w:eastAsia="ＭＳ 明朝" w:hAnsi="Century"/>
        </w:rPr>
        <w:t>，</w:t>
      </w:r>
      <w:r w:rsidRPr="00C1235E">
        <w:rPr>
          <w:rFonts w:ascii="Century" w:eastAsia="ＭＳ 明朝" w:hAnsi="Century"/>
        </w:rPr>
        <w:t>副交感神経が優位になると心拍数は減少するため</w:t>
      </w:r>
      <w:r w:rsidR="002131A2" w:rsidRPr="00C1235E">
        <w:rPr>
          <w:rFonts w:ascii="Century" w:eastAsia="ＭＳ 明朝" w:hAnsi="Century"/>
        </w:rPr>
        <w:t>，</w:t>
      </w:r>
      <w:r w:rsidRPr="00C1235E">
        <w:rPr>
          <w:rFonts w:ascii="Century" w:eastAsia="ＭＳ 明朝" w:hAnsi="Century"/>
        </w:rPr>
        <w:t>心拍数は緊張や興奮</w:t>
      </w:r>
      <w:r w:rsidR="002131A2" w:rsidRPr="00C1235E">
        <w:rPr>
          <w:rFonts w:ascii="Century" w:eastAsia="ＭＳ 明朝" w:hAnsi="Century"/>
        </w:rPr>
        <w:t>，</w:t>
      </w:r>
      <w:r w:rsidRPr="00C1235E">
        <w:rPr>
          <w:rFonts w:ascii="Century" w:eastAsia="ＭＳ 明朝" w:hAnsi="Century"/>
        </w:rPr>
        <w:t>リラックスや安静状態を把握することが出来る</w:t>
      </w:r>
      <w:commentRangeStart w:id="47"/>
      <w:commentRangeStart w:id="48"/>
      <w:r w:rsidRPr="00C1235E">
        <w:rPr>
          <w:rFonts w:ascii="Century" w:eastAsia="ＭＳ 明朝" w:hAnsi="Century"/>
        </w:rPr>
        <w:t>。</w:t>
      </w:r>
      <w:commentRangeEnd w:id="47"/>
      <w:r w:rsidRPr="00C1235E">
        <w:rPr>
          <w:rStyle w:val="a9"/>
          <w:rFonts w:ascii="Century" w:eastAsia="ＭＳ 明朝" w:hAnsi="Century"/>
        </w:rPr>
        <w:commentReference w:id="47"/>
      </w:r>
      <w:commentRangeEnd w:id="48"/>
      <w:r w:rsidRPr="00C1235E">
        <w:rPr>
          <w:rStyle w:val="a9"/>
          <w:rFonts w:ascii="Century" w:eastAsia="ＭＳ 明朝" w:hAnsi="Century"/>
        </w:rPr>
        <w:commentReference w:id="48"/>
      </w:r>
    </w:p>
    <w:p w14:paraId="4FB73AE1" w14:textId="71280623" w:rsidR="005503D4" w:rsidRPr="00C1235E" w:rsidRDefault="005503D4" w:rsidP="005503D4">
      <w:pPr>
        <w:rPr>
          <w:rStyle w:val="ae"/>
          <w:rFonts w:ascii="Century" w:eastAsia="ＭＳ 明朝" w:hAnsi="Century"/>
          <w:b w:val="0"/>
          <w:bCs w:val="0"/>
        </w:rPr>
      </w:pPr>
      <w:r w:rsidRPr="00C1235E">
        <w:rPr>
          <w:rFonts w:ascii="Century" w:eastAsia="ＭＳ 明朝" w:hAnsi="Century"/>
          <w:b/>
          <w:bCs/>
          <w:sz w:val="24"/>
          <w:szCs w:val="28"/>
        </w:rPr>
        <w:t xml:space="preserve">Mean </w:t>
      </w:r>
      <w:r w:rsidRPr="00C1235E">
        <w:rPr>
          <w:rStyle w:val="ae"/>
          <w:rFonts w:ascii="Century" w:eastAsia="ＭＳ 明朝" w:hAnsi="Century"/>
          <w:sz w:val="24"/>
          <w:szCs w:val="28"/>
        </w:rPr>
        <w:t>RR</w:t>
      </w:r>
      <w:r w:rsidR="004F35EE" w:rsidRPr="00C1235E">
        <w:rPr>
          <w:rStyle w:val="ae"/>
          <w:rFonts w:ascii="Century" w:eastAsia="ＭＳ 明朝" w:hAnsi="Century" w:hint="eastAsia"/>
          <w:sz w:val="24"/>
          <w:szCs w:val="28"/>
        </w:rPr>
        <w:t xml:space="preserve">: </w:t>
      </w:r>
      <w:r w:rsidRPr="00C1235E">
        <w:rPr>
          <w:rFonts w:ascii="Century" w:eastAsia="ＭＳ 明朝" w:hAnsi="Century"/>
        </w:rPr>
        <w:t>心電図で見られる</w:t>
      </w:r>
      <w:r w:rsidRPr="00C1235E">
        <w:rPr>
          <w:rStyle w:val="ae"/>
          <w:rFonts w:ascii="Century" w:eastAsia="ＭＳ 明朝" w:hAnsi="Century"/>
          <w:b w:val="0"/>
          <w:bCs w:val="0"/>
        </w:rPr>
        <w:t>QRS</w:t>
      </w:r>
      <w:r w:rsidRPr="00C1235E">
        <w:rPr>
          <w:rStyle w:val="ae"/>
          <w:rFonts w:ascii="Century" w:eastAsia="ＭＳ 明朝" w:hAnsi="Century"/>
          <w:b w:val="0"/>
          <w:bCs w:val="0"/>
        </w:rPr>
        <w:t>波のピーク</w:t>
      </w:r>
      <w:r w:rsidR="00D33591" w:rsidRPr="00C1235E">
        <w:rPr>
          <w:rStyle w:val="ae"/>
          <w:rFonts w:ascii="Century" w:eastAsia="ＭＳ 明朝" w:hAnsi="Century"/>
          <w:b w:val="0"/>
          <w:bCs w:val="0"/>
        </w:rPr>
        <w:t>(</w:t>
      </w:r>
      <w:r w:rsidRPr="00C1235E">
        <w:rPr>
          <w:rStyle w:val="ae"/>
          <w:rFonts w:ascii="Century" w:eastAsia="ＭＳ 明朝" w:hAnsi="Century"/>
          <w:b w:val="0"/>
          <w:bCs w:val="0"/>
        </w:rPr>
        <w:t>R</w:t>
      </w:r>
      <w:r w:rsidRPr="00C1235E">
        <w:rPr>
          <w:rStyle w:val="ae"/>
          <w:rFonts w:ascii="Century" w:eastAsia="ＭＳ 明朝" w:hAnsi="Century"/>
          <w:b w:val="0"/>
          <w:bCs w:val="0"/>
        </w:rPr>
        <w:t>波</w:t>
      </w:r>
      <w:r w:rsidR="00D33591" w:rsidRPr="00C1235E">
        <w:rPr>
          <w:rStyle w:val="ae"/>
          <w:rFonts w:ascii="Century" w:eastAsia="ＭＳ 明朝" w:hAnsi="Century"/>
          <w:b w:val="0"/>
          <w:bCs w:val="0"/>
        </w:rPr>
        <w:t>)</w:t>
      </w:r>
      <w:r w:rsidRPr="00C1235E">
        <w:rPr>
          <w:rStyle w:val="ae"/>
          <w:rFonts w:ascii="Century" w:eastAsia="ＭＳ 明朝" w:hAnsi="Century"/>
          <w:b w:val="0"/>
          <w:bCs w:val="0"/>
        </w:rPr>
        <w:t>から次の</w:t>
      </w:r>
      <w:r w:rsidRPr="00C1235E">
        <w:rPr>
          <w:rStyle w:val="ae"/>
          <w:rFonts w:ascii="Century" w:eastAsia="ＭＳ 明朝" w:hAnsi="Century"/>
          <w:b w:val="0"/>
          <w:bCs w:val="0"/>
        </w:rPr>
        <w:t>QRS</w:t>
      </w:r>
      <w:r w:rsidRPr="00C1235E">
        <w:rPr>
          <w:rStyle w:val="ae"/>
          <w:rFonts w:ascii="Century" w:eastAsia="ＭＳ 明朝" w:hAnsi="Century"/>
          <w:b w:val="0"/>
          <w:bCs w:val="0"/>
        </w:rPr>
        <w:t>波のピーク</w:t>
      </w:r>
      <w:r w:rsidR="00D33591" w:rsidRPr="00C1235E">
        <w:rPr>
          <w:rStyle w:val="ae"/>
          <w:rFonts w:ascii="Century" w:eastAsia="ＭＳ 明朝" w:hAnsi="Century"/>
          <w:b w:val="0"/>
          <w:bCs w:val="0"/>
        </w:rPr>
        <w:t>(</w:t>
      </w:r>
      <w:r w:rsidRPr="00C1235E">
        <w:rPr>
          <w:rStyle w:val="ae"/>
          <w:rFonts w:ascii="Century" w:eastAsia="ＭＳ 明朝" w:hAnsi="Century"/>
          <w:b w:val="0"/>
          <w:bCs w:val="0"/>
        </w:rPr>
        <w:t>R</w:t>
      </w:r>
      <w:r w:rsidRPr="00C1235E">
        <w:rPr>
          <w:rStyle w:val="ae"/>
          <w:rFonts w:ascii="Century" w:eastAsia="ＭＳ 明朝" w:hAnsi="Century"/>
          <w:b w:val="0"/>
          <w:bCs w:val="0"/>
        </w:rPr>
        <w:t>波</w:t>
      </w:r>
      <w:r w:rsidR="00D33591" w:rsidRPr="00C1235E">
        <w:rPr>
          <w:rStyle w:val="ae"/>
          <w:rFonts w:ascii="Century" w:eastAsia="ＭＳ 明朝" w:hAnsi="Century"/>
          <w:b w:val="0"/>
          <w:bCs w:val="0"/>
        </w:rPr>
        <w:t>)</w:t>
      </w:r>
      <w:r w:rsidRPr="00C1235E">
        <w:rPr>
          <w:rStyle w:val="ae"/>
          <w:rFonts w:ascii="Century" w:eastAsia="ＭＳ 明朝" w:hAnsi="Century"/>
          <w:b w:val="0"/>
          <w:bCs w:val="0"/>
        </w:rPr>
        <w:t>までの時間のことを</w:t>
      </w:r>
      <w:r w:rsidRPr="00C1235E">
        <w:rPr>
          <w:rStyle w:val="ae"/>
          <w:rFonts w:ascii="Century" w:eastAsia="ＭＳ 明朝" w:hAnsi="Century"/>
          <w:b w:val="0"/>
          <w:bCs w:val="0"/>
        </w:rPr>
        <w:t>RR</w:t>
      </w:r>
      <w:r w:rsidRPr="00C1235E">
        <w:rPr>
          <w:rStyle w:val="ae"/>
          <w:rFonts w:ascii="Century" w:eastAsia="ＭＳ 明朝" w:hAnsi="Century"/>
          <w:b w:val="0"/>
          <w:bCs w:val="0"/>
        </w:rPr>
        <w:t>間隔という。この</w:t>
      </w:r>
      <w:r w:rsidRPr="00C1235E">
        <w:rPr>
          <w:rStyle w:val="ae"/>
          <w:rFonts w:ascii="Century" w:eastAsia="ＭＳ 明朝" w:hAnsi="Century"/>
          <w:b w:val="0"/>
          <w:bCs w:val="0"/>
        </w:rPr>
        <w:t>RR</w:t>
      </w:r>
      <w:r w:rsidRPr="00C1235E">
        <w:rPr>
          <w:rStyle w:val="ae"/>
          <w:rFonts w:ascii="Century" w:eastAsia="ＭＳ 明朝" w:hAnsi="Century"/>
          <w:b w:val="0"/>
          <w:bCs w:val="0"/>
        </w:rPr>
        <w:t>間隔の単位時間当たりの平均値を</w:t>
      </w:r>
      <w:r w:rsidRPr="00C1235E">
        <w:rPr>
          <w:rFonts w:ascii="Century" w:eastAsia="ＭＳ 明朝" w:hAnsi="Century"/>
          <w:szCs w:val="21"/>
        </w:rPr>
        <w:t xml:space="preserve">Mean </w:t>
      </w:r>
      <w:r w:rsidRPr="00C1235E">
        <w:rPr>
          <w:rStyle w:val="ae"/>
          <w:rFonts w:ascii="Century" w:eastAsia="ＭＳ 明朝" w:hAnsi="Century"/>
          <w:b w:val="0"/>
          <w:bCs w:val="0"/>
          <w:szCs w:val="21"/>
        </w:rPr>
        <w:t>RR</w:t>
      </w:r>
      <w:r w:rsidRPr="00C1235E">
        <w:rPr>
          <w:rStyle w:val="ae"/>
          <w:rFonts w:ascii="Century" w:eastAsia="ＭＳ 明朝" w:hAnsi="Century"/>
          <w:b w:val="0"/>
          <w:bCs w:val="0"/>
          <w:szCs w:val="21"/>
        </w:rPr>
        <w:t>と呼ぶ</w:t>
      </w:r>
      <w:r w:rsidRPr="00C1235E">
        <w:rPr>
          <w:rStyle w:val="ae"/>
          <w:rFonts w:ascii="Century" w:eastAsia="ＭＳ 明朝" w:hAnsi="Century"/>
          <w:b w:val="0"/>
          <w:bCs w:val="0"/>
          <w:sz w:val="24"/>
          <w:szCs w:val="28"/>
        </w:rPr>
        <w:t>。</w:t>
      </w:r>
      <w:r w:rsidRPr="00C1235E">
        <w:rPr>
          <w:rFonts w:ascii="Century" w:eastAsia="ＭＳ 明朝" w:hAnsi="Century"/>
          <w:szCs w:val="21"/>
        </w:rPr>
        <w:t xml:space="preserve">Mean </w:t>
      </w:r>
      <w:r w:rsidRPr="00C1235E">
        <w:rPr>
          <w:rStyle w:val="ae"/>
          <w:rFonts w:ascii="Century" w:eastAsia="ＭＳ 明朝" w:hAnsi="Century"/>
          <w:b w:val="0"/>
          <w:bCs w:val="0"/>
          <w:szCs w:val="21"/>
        </w:rPr>
        <w:t>RR</w:t>
      </w:r>
      <w:r w:rsidRPr="00C1235E">
        <w:rPr>
          <w:rStyle w:val="ae"/>
          <w:rFonts w:ascii="Century" w:eastAsia="ＭＳ 明朝" w:hAnsi="Century"/>
          <w:b w:val="0"/>
          <w:bCs w:val="0"/>
        </w:rPr>
        <w:t>は心拍の周期を示し</w:t>
      </w:r>
      <w:r w:rsidR="002131A2" w:rsidRPr="00C1235E">
        <w:rPr>
          <w:rStyle w:val="ae"/>
          <w:rFonts w:ascii="Century" w:eastAsia="ＭＳ 明朝" w:hAnsi="Century"/>
          <w:b w:val="0"/>
          <w:bCs w:val="0"/>
        </w:rPr>
        <w:t>，</w:t>
      </w:r>
      <w:r w:rsidRPr="00C1235E">
        <w:rPr>
          <w:rStyle w:val="ae"/>
          <w:rFonts w:ascii="Century" w:eastAsia="ＭＳ 明朝" w:hAnsi="Century"/>
          <w:b w:val="0"/>
          <w:bCs w:val="0"/>
        </w:rPr>
        <w:t>数値が大きいほどリラックスした状況だと判断される。</w:t>
      </w:r>
    </w:p>
    <w:p w14:paraId="421292AD" w14:textId="05E4D96E" w:rsidR="00491ADA" w:rsidRPr="00C1235E" w:rsidRDefault="00491ADA" w:rsidP="00195819">
      <w:pPr>
        <w:rPr>
          <w:rFonts w:ascii="Century" w:eastAsia="ＭＳ 明朝" w:hAnsi="Century"/>
          <w:b/>
          <w:bCs/>
        </w:rPr>
      </w:pPr>
      <w:r w:rsidRPr="00C1235E">
        <w:rPr>
          <w:rFonts w:ascii="Century" w:eastAsia="ＭＳ 明朝" w:hAnsi="Century"/>
          <w:b/>
          <w:bCs/>
        </w:rPr>
        <w:lastRenderedPageBreak/>
        <w:t>心拍変動</w:t>
      </w:r>
      <w:r w:rsidR="00D33591" w:rsidRPr="00C1235E">
        <w:rPr>
          <w:rFonts w:ascii="Century" w:eastAsia="ＭＳ 明朝" w:hAnsi="Century"/>
          <w:b/>
          <w:bCs/>
        </w:rPr>
        <w:t>(</w:t>
      </w:r>
      <w:r w:rsidRPr="00C1235E">
        <w:rPr>
          <w:rFonts w:ascii="Century" w:eastAsia="ＭＳ 明朝" w:hAnsi="Century"/>
          <w:b/>
          <w:bCs/>
        </w:rPr>
        <w:t>HRV</w:t>
      </w:r>
      <w:r w:rsidR="00D33591" w:rsidRPr="00C1235E">
        <w:rPr>
          <w:rFonts w:ascii="Century" w:eastAsia="ＭＳ 明朝" w:hAnsi="Century"/>
          <w:b/>
          <w:bCs/>
        </w:rPr>
        <w:t>)</w:t>
      </w:r>
    </w:p>
    <w:p w14:paraId="68901FC3" w14:textId="53BD4FC7" w:rsidR="00DB14D4" w:rsidRPr="00C1235E" w:rsidRDefault="00195819" w:rsidP="00DB14D4">
      <w:pPr>
        <w:rPr>
          <w:rFonts w:ascii="Century" w:eastAsia="ＭＳ 明朝" w:hAnsi="Century"/>
        </w:rPr>
      </w:pPr>
      <w:r w:rsidRPr="00C1235E">
        <w:rPr>
          <w:rFonts w:ascii="Century" w:eastAsia="ＭＳ 明朝" w:hAnsi="Century"/>
        </w:rPr>
        <w:t xml:space="preserve">　</w:t>
      </w:r>
      <w:r w:rsidR="00DB14D4" w:rsidRPr="00C1235E">
        <w:rPr>
          <w:rFonts w:ascii="Century" w:eastAsia="ＭＳ 明朝" w:hAnsi="Century"/>
        </w:rPr>
        <w:t>心拍数の他に心拍から得られる指標として心拍変動があり</w:t>
      </w:r>
      <w:r w:rsidR="002131A2" w:rsidRPr="00C1235E">
        <w:rPr>
          <w:rFonts w:ascii="Century" w:eastAsia="ＭＳ 明朝" w:hAnsi="Century"/>
        </w:rPr>
        <w:t>，</w:t>
      </w:r>
      <w:r w:rsidR="00DB14D4" w:rsidRPr="00C1235E">
        <w:rPr>
          <w:rFonts w:ascii="Century" w:eastAsia="ＭＳ 明朝" w:hAnsi="Century"/>
        </w:rPr>
        <w:t>先に述べたように心拍変動も自律神経の活動指標として有用である。</w:t>
      </w:r>
    </w:p>
    <w:p w14:paraId="5A6E7723" w14:textId="6A51E787" w:rsidR="00DB14D4" w:rsidRPr="00C1235E" w:rsidRDefault="00DB14D4" w:rsidP="00DB14D4">
      <w:pPr>
        <w:ind w:firstLineChars="100" w:firstLine="266"/>
        <w:rPr>
          <w:rFonts w:ascii="Century" w:eastAsia="ＭＳ 明朝" w:hAnsi="Century"/>
        </w:rPr>
      </w:pPr>
      <w:r w:rsidRPr="00C1235E">
        <w:rPr>
          <w:rFonts w:ascii="Century" w:eastAsia="ＭＳ 明朝" w:hAnsi="Century"/>
        </w:rPr>
        <w:t>分析方法としては時間領域解析と周波数解析に大別できる。時間領域解析では</w:t>
      </w:r>
      <w:r w:rsidR="002131A2" w:rsidRPr="00C1235E">
        <w:rPr>
          <w:rFonts w:ascii="Century" w:eastAsia="ＭＳ 明朝" w:hAnsi="Century"/>
        </w:rPr>
        <w:t>，</w:t>
      </w:r>
      <w:r w:rsidRPr="00C1235E">
        <w:rPr>
          <w:rFonts w:ascii="Century" w:eastAsia="ＭＳ 明朝" w:hAnsi="Century"/>
        </w:rPr>
        <w:t>心拍間隔データに基づく統計的指標が使用される。時間領域の解析手法は</w:t>
      </w:r>
      <w:r w:rsidR="002131A2" w:rsidRPr="00C1235E">
        <w:rPr>
          <w:rFonts w:ascii="Century" w:eastAsia="ＭＳ 明朝" w:hAnsi="Century"/>
        </w:rPr>
        <w:t>，</w:t>
      </w:r>
      <w:r w:rsidRPr="00C1235E">
        <w:rPr>
          <w:rFonts w:ascii="Century" w:eastAsia="ＭＳ 明朝" w:hAnsi="Century"/>
        </w:rPr>
        <w:t>一定期間にわたる心拍間隔の変動を統計的に評価し</w:t>
      </w:r>
      <w:r w:rsidR="002131A2" w:rsidRPr="00C1235E">
        <w:rPr>
          <w:rFonts w:ascii="Century" w:eastAsia="ＭＳ 明朝" w:hAnsi="Century"/>
        </w:rPr>
        <w:t>，</w:t>
      </w:r>
      <w:r w:rsidRPr="00C1235E">
        <w:rPr>
          <w:rFonts w:ascii="Century" w:eastAsia="ＭＳ 明朝" w:hAnsi="Century"/>
        </w:rPr>
        <w:t>心拍変動の総量やパターンを把握するものである。代表的な指標は以下の通りである</w:t>
      </w:r>
      <w:r w:rsidRPr="00C1235E">
        <w:rPr>
          <w:rFonts w:ascii="ＭＳ 明朝" w:eastAsia="ＭＳ 明朝" w:hAnsi="ＭＳ 明朝" w:cs="ＭＳ 明朝" w:hint="eastAsia"/>
        </w:rPr>
        <w:t>​​</w:t>
      </w:r>
      <w:r w:rsidRPr="00C1235E">
        <w:rPr>
          <w:rFonts w:ascii="Century" w:eastAsia="ＭＳ 明朝" w:hAnsi="Century"/>
        </w:rPr>
        <w:t>。</w:t>
      </w:r>
    </w:p>
    <w:p w14:paraId="238B6EC5" w14:textId="43254A6C" w:rsidR="00531DF8" w:rsidRPr="00C1235E" w:rsidRDefault="00531DF8" w:rsidP="00FD4C3A">
      <w:pPr>
        <w:pStyle w:val="Web"/>
        <w:tabs>
          <w:tab w:val="left" w:pos="6804"/>
        </w:tabs>
        <w:spacing w:before="0" w:beforeAutospacing="0" w:after="0" w:afterAutospacing="0"/>
        <w:rPr>
          <w:rFonts w:ascii="Century" w:eastAsia="ＭＳ 明朝" w:hAnsi="Century"/>
          <w:sz w:val="21"/>
          <w:szCs w:val="21"/>
        </w:rPr>
      </w:pPr>
      <w:r w:rsidRPr="00C1235E">
        <w:rPr>
          <w:rStyle w:val="ae"/>
          <w:rFonts w:ascii="Century" w:eastAsia="ＭＳ 明朝" w:hAnsi="Century"/>
        </w:rPr>
        <w:t xml:space="preserve">SDNN </w:t>
      </w:r>
      <w:r w:rsidR="00D33591" w:rsidRPr="00C1235E">
        <w:rPr>
          <w:rStyle w:val="ae"/>
          <w:rFonts w:ascii="Century" w:eastAsia="ＭＳ 明朝" w:hAnsi="Century"/>
        </w:rPr>
        <w:t>(</w:t>
      </w:r>
      <w:r w:rsidRPr="00C1235E">
        <w:rPr>
          <w:rStyle w:val="ae"/>
          <w:rFonts w:ascii="Century" w:eastAsia="ＭＳ 明朝" w:hAnsi="Century"/>
        </w:rPr>
        <w:t>Standard Deviation of NN intervals</w:t>
      </w:r>
      <w:r w:rsidR="00D33591" w:rsidRPr="00C1235E">
        <w:rPr>
          <w:rStyle w:val="ae"/>
          <w:rFonts w:ascii="Century" w:eastAsia="ＭＳ 明朝" w:hAnsi="Century"/>
        </w:rPr>
        <w:t>)</w:t>
      </w:r>
      <w:r w:rsidR="00BA71B5" w:rsidRPr="00C1235E">
        <w:rPr>
          <w:rStyle w:val="ae"/>
          <w:rFonts w:ascii="Century" w:eastAsia="ＭＳ 明朝" w:hAnsi="Century"/>
        </w:rPr>
        <w:t>:</w:t>
      </w:r>
      <w:r w:rsidR="004F35EE" w:rsidRPr="00C1235E">
        <w:rPr>
          <w:rStyle w:val="ae"/>
          <w:rFonts w:ascii="Century" w:eastAsia="ＭＳ 明朝" w:hAnsi="Century" w:hint="eastAsia"/>
        </w:rPr>
        <w:t xml:space="preserve"> </w:t>
      </w:r>
      <w:r w:rsidR="006A7A93" w:rsidRPr="00C1235E">
        <w:rPr>
          <w:rStyle w:val="ae"/>
          <w:rFonts w:ascii="Century" w:eastAsia="ＭＳ 明朝" w:hAnsi="Century"/>
          <w:b w:val="0"/>
          <w:bCs w:val="0"/>
          <w:sz w:val="21"/>
          <w:szCs w:val="21"/>
        </w:rPr>
        <w:t>前述の</w:t>
      </w:r>
      <w:r w:rsidR="00990524" w:rsidRPr="00C1235E">
        <w:rPr>
          <w:rStyle w:val="ae"/>
          <w:rFonts w:ascii="Century" w:eastAsia="ＭＳ 明朝" w:hAnsi="Century"/>
          <w:b w:val="0"/>
          <w:bCs w:val="0"/>
          <w:sz w:val="21"/>
          <w:szCs w:val="21"/>
        </w:rPr>
        <w:t>RR</w:t>
      </w:r>
      <w:r w:rsidR="00990524" w:rsidRPr="00C1235E">
        <w:rPr>
          <w:rStyle w:val="ae"/>
          <w:rFonts w:ascii="Century" w:eastAsia="ＭＳ 明朝" w:hAnsi="Century"/>
          <w:b w:val="0"/>
          <w:bCs w:val="0"/>
          <w:sz w:val="21"/>
          <w:szCs w:val="21"/>
        </w:rPr>
        <w:t>間隔は</w:t>
      </w:r>
      <w:r w:rsidR="00990524" w:rsidRPr="00C1235E">
        <w:rPr>
          <w:rFonts w:ascii="Century" w:eastAsia="ＭＳ 明朝" w:hAnsi="Century"/>
          <w:sz w:val="21"/>
          <w:szCs w:val="21"/>
        </w:rPr>
        <w:t>測定した心拍間隔をそのまま表したものであり</w:t>
      </w:r>
      <w:r w:rsidR="002131A2" w:rsidRPr="00C1235E">
        <w:rPr>
          <w:rFonts w:ascii="Century" w:eastAsia="ＭＳ 明朝" w:hAnsi="Century"/>
          <w:sz w:val="21"/>
          <w:szCs w:val="21"/>
        </w:rPr>
        <w:t>，</w:t>
      </w:r>
      <w:r w:rsidR="006A7A93" w:rsidRPr="00C1235E">
        <w:rPr>
          <w:rFonts w:ascii="Century" w:eastAsia="ＭＳ 明朝" w:hAnsi="Century"/>
          <w:sz w:val="21"/>
          <w:szCs w:val="21"/>
        </w:rPr>
        <w:t>アーティファクトや期外収縮などの異常な拍動も含まれる。これらの異常なデータを除いたものを</w:t>
      </w:r>
      <w:r w:rsidR="006A7A93" w:rsidRPr="00C1235E">
        <w:rPr>
          <w:rFonts w:ascii="Century" w:eastAsia="ＭＳ 明朝" w:hAnsi="Century"/>
          <w:sz w:val="21"/>
          <w:szCs w:val="21"/>
        </w:rPr>
        <w:t xml:space="preserve">Normal </w:t>
      </w:r>
      <w:r w:rsidR="006A7A93" w:rsidRPr="00C1235E">
        <w:rPr>
          <w:rFonts w:ascii="Century" w:eastAsia="ＭＳ 明朝" w:hAnsi="Century"/>
          <w:sz w:val="21"/>
          <w:szCs w:val="21"/>
        </w:rPr>
        <w:t>の</w:t>
      </w:r>
      <w:r w:rsidR="006A7A93" w:rsidRPr="00C1235E">
        <w:rPr>
          <w:rFonts w:ascii="Century" w:eastAsia="ＭＳ 明朝" w:hAnsi="Century"/>
          <w:sz w:val="21"/>
          <w:szCs w:val="21"/>
        </w:rPr>
        <w:t>N</w:t>
      </w:r>
      <w:r w:rsidR="006A7A93" w:rsidRPr="00C1235E">
        <w:rPr>
          <w:rFonts w:ascii="Century" w:eastAsia="ＭＳ 明朝" w:hAnsi="Century"/>
          <w:sz w:val="21"/>
          <w:szCs w:val="21"/>
        </w:rPr>
        <w:t>から</w:t>
      </w:r>
      <w:r w:rsidR="006A7A93" w:rsidRPr="00C1235E">
        <w:rPr>
          <w:rFonts w:ascii="Century" w:eastAsia="ＭＳ 明朝" w:hAnsi="Century"/>
          <w:sz w:val="21"/>
          <w:szCs w:val="21"/>
        </w:rPr>
        <w:t>N-N</w:t>
      </w:r>
      <w:r w:rsidR="006A7A93" w:rsidRPr="00C1235E">
        <w:rPr>
          <w:rFonts w:ascii="Century" w:eastAsia="ＭＳ 明朝" w:hAnsi="Century"/>
          <w:sz w:val="21"/>
          <w:szCs w:val="21"/>
        </w:rPr>
        <w:t>間隔と呼ぶ</w:t>
      </w:r>
      <w:commentRangeStart w:id="49"/>
      <w:commentRangeStart w:id="50"/>
      <w:r w:rsidR="006A7A93" w:rsidRPr="00C1235E">
        <w:rPr>
          <w:rFonts w:ascii="Century" w:eastAsia="ＭＳ 明朝" w:hAnsi="Century"/>
          <w:sz w:val="21"/>
          <w:szCs w:val="21"/>
        </w:rPr>
        <w:t>。</w:t>
      </w:r>
      <w:r w:rsidR="005E1422" w:rsidRPr="00C1235E">
        <w:rPr>
          <w:rFonts w:ascii="Century" w:eastAsia="ＭＳ 明朝" w:hAnsi="Century"/>
          <w:sz w:val="21"/>
          <w:szCs w:val="21"/>
        </w:rPr>
        <w:t>こ</w:t>
      </w:r>
      <w:commentRangeEnd w:id="49"/>
      <w:r w:rsidR="00AB14FA" w:rsidRPr="00C1235E">
        <w:rPr>
          <w:rStyle w:val="a9"/>
          <w:rFonts w:asciiTheme="minorHAnsi" w:eastAsiaTheme="minorEastAsia" w:hAnsiTheme="minorHAnsi" w:cstheme="minorBidi"/>
          <w:kern w:val="2"/>
        </w:rPr>
        <w:commentReference w:id="49"/>
      </w:r>
      <w:commentRangeEnd w:id="50"/>
      <w:r w:rsidR="00FD4C3A" w:rsidRPr="00C1235E">
        <w:rPr>
          <w:rStyle w:val="a9"/>
          <w:rFonts w:asciiTheme="minorHAnsi" w:eastAsiaTheme="minorEastAsia" w:hAnsiTheme="minorHAnsi" w:cstheme="minorBidi"/>
          <w:kern w:val="2"/>
        </w:rPr>
        <w:commentReference w:id="50"/>
      </w:r>
      <w:r w:rsidR="005E1422" w:rsidRPr="00C1235E">
        <w:rPr>
          <w:rFonts w:ascii="Century" w:eastAsia="ＭＳ 明朝" w:hAnsi="Century"/>
          <w:sz w:val="21"/>
          <w:szCs w:val="21"/>
        </w:rPr>
        <w:t>の</w:t>
      </w:r>
      <w:r w:rsidR="005E1422" w:rsidRPr="00C1235E">
        <w:rPr>
          <w:rFonts w:ascii="Century" w:eastAsia="ＭＳ 明朝" w:hAnsi="Century"/>
          <w:sz w:val="21"/>
          <w:szCs w:val="21"/>
        </w:rPr>
        <w:t>N-N</w:t>
      </w:r>
      <w:r w:rsidR="005E1422" w:rsidRPr="00C1235E">
        <w:rPr>
          <w:rFonts w:ascii="Century" w:eastAsia="ＭＳ 明朝" w:hAnsi="Century"/>
          <w:sz w:val="21"/>
          <w:szCs w:val="21"/>
        </w:rPr>
        <w:t>間隔について</w:t>
      </w:r>
      <w:r w:rsidRPr="00C1235E">
        <w:rPr>
          <w:rFonts w:ascii="Century" w:eastAsia="ＭＳ 明朝" w:hAnsi="Century"/>
          <w:sz w:val="21"/>
          <w:szCs w:val="21"/>
        </w:rPr>
        <w:t>一定時間内の全</w:t>
      </w:r>
      <w:r w:rsidR="005E1422" w:rsidRPr="00C1235E">
        <w:rPr>
          <w:rFonts w:ascii="Century" w:eastAsia="ＭＳ 明朝" w:hAnsi="Century"/>
          <w:sz w:val="21"/>
          <w:szCs w:val="21"/>
        </w:rPr>
        <w:t>て</w:t>
      </w:r>
      <w:r w:rsidRPr="00C1235E">
        <w:rPr>
          <w:rFonts w:ascii="Century" w:eastAsia="ＭＳ 明朝" w:hAnsi="Century"/>
          <w:sz w:val="21"/>
          <w:szCs w:val="21"/>
        </w:rPr>
        <w:t>の標準偏差を</w:t>
      </w:r>
      <w:r w:rsidRPr="00C1235E">
        <w:rPr>
          <w:rFonts w:ascii="Century" w:eastAsia="ＭＳ 明朝" w:hAnsi="Century"/>
          <w:sz w:val="21"/>
          <w:szCs w:val="21"/>
        </w:rPr>
        <w:t>SDNN</w:t>
      </w:r>
      <w:r w:rsidRPr="00C1235E">
        <w:rPr>
          <w:rFonts w:ascii="Century" w:eastAsia="ＭＳ 明朝" w:hAnsi="Century"/>
          <w:sz w:val="21"/>
          <w:szCs w:val="21"/>
        </w:rPr>
        <w:t>という。全体的な心拍変動の大きさを示し</w:t>
      </w:r>
      <w:r w:rsidR="002131A2" w:rsidRPr="00C1235E">
        <w:rPr>
          <w:rFonts w:ascii="Century" w:eastAsia="ＭＳ 明朝" w:hAnsi="Century"/>
          <w:sz w:val="21"/>
          <w:szCs w:val="21"/>
        </w:rPr>
        <w:t>，</w:t>
      </w:r>
      <w:r w:rsidRPr="00C1235E">
        <w:rPr>
          <w:rFonts w:ascii="Century" w:eastAsia="ＭＳ 明朝" w:hAnsi="Century"/>
          <w:sz w:val="21"/>
          <w:szCs w:val="21"/>
        </w:rPr>
        <w:t>健康状態やストレスレベルの指標として使用される。</w:t>
      </w:r>
      <w:r w:rsidRPr="00C1235E">
        <w:rPr>
          <w:rFonts w:ascii="Century" w:eastAsia="ＭＳ 明朝" w:hAnsi="Century"/>
          <w:sz w:val="21"/>
          <w:szCs w:val="21"/>
        </w:rPr>
        <w:t>SDNN</w:t>
      </w:r>
      <w:r w:rsidRPr="00C1235E">
        <w:rPr>
          <w:rFonts w:ascii="Century" w:eastAsia="ＭＳ 明朝" w:hAnsi="Century"/>
          <w:sz w:val="21"/>
          <w:szCs w:val="21"/>
        </w:rPr>
        <w:t>が高いほど</w:t>
      </w:r>
      <w:r w:rsidR="002131A2" w:rsidRPr="00C1235E">
        <w:rPr>
          <w:rFonts w:ascii="Century" w:eastAsia="ＭＳ 明朝" w:hAnsi="Century"/>
          <w:sz w:val="21"/>
          <w:szCs w:val="21"/>
        </w:rPr>
        <w:t>，</w:t>
      </w:r>
      <w:r w:rsidRPr="00C1235E">
        <w:rPr>
          <w:rFonts w:ascii="Century" w:eastAsia="ＭＳ 明朝" w:hAnsi="Century"/>
          <w:sz w:val="21"/>
          <w:szCs w:val="21"/>
        </w:rPr>
        <w:t>心拍の変動が大きく</w:t>
      </w:r>
      <w:r w:rsidR="002131A2" w:rsidRPr="00C1235E">
        <w:rPr>
          <w:rFonts w:ascii="Century" w:eastAsia="ＭＳ 明朝" w:hAnsi="Century"/>
          <w:sz w:val="21"/>
          <w:szCs w:val="21"/>
        </w:rPr>
        <w:t>，</w:t>
      </w:r>
      <w:r w:rsidRPr="00C1235E">
        <w:rPr>
          <w:rFonts w:ascii="Century" w:eastAsia="ＭＳ 明朝" w:hAnsi="Century"/>
          <w:sz w:val="21"/>
          <w:szCs w:val="21"/>
        </w:rPr>
        <w:t>心臓の適応能力が高いとされる。</w:t>
      </w:r>
    </w:p>
    <w:p w14:paraId="2BA0A60A" w14:textId="765199FE" w:rsidR="00F73AFB" w:rsidRPr="00C1235E" w:rsidRDefault="00F73AFB" w:rsidP="00FD4C3A">
      <w:pPr>
        <w:ind w:leftChars="-21" w:left="-56"/>
        <w:rPr>
          <w:rFonts w:ascii="Century" w:eastAsia="ＭＳ 明朝" w:hAnsi="Century"/>
        </w:rPr>
      </w:pPr>
      <w:r w:rsidRPr="00C1235E">
        <w:rPr>
          <w:rFonts w:ascii="Century" w:eastAsia="ＭＳ 明朝" w:hAnsi="Century"/>
          <w:b/>
          <w:bCs/>
        </w:rPr>
        <w:t>RMSSD</w:t>
      </w:r>
      <w:r w:rsidR="00D33591" w:rsidRPr="00C1235E">
        <w:rPr>
          <w:rFonts w:ascii="Century" w:eastAsia="ＭＳ 明朝" w:hAnsi="Century"/>
          <w:b/>
          <w:bCs/>
        </w:rPr>
        <w:t>(</w:t>
      </w:r>
      <w:r w:rsidRPr="00C1235E">
        <w:rPr>
          <w:rFonts w:ascii="Century" w:eastAsia="ＭＳ 明朝" w:hAnsi="Century"/>
          <w:b/>
          <w:bCs/>
        </w:rPr>
        <w:t>Root Mean Square of Successive Differences</w:t>
      </w:r>
      <w:r w:rsidR="00D33591" w:rsidRPr="00C1235E">
        <w:rPr>
          <w:rFonts w:ascii="Century" w:eastAsia="ＭＳ 明朝" w:hAnsi="Century"/>
          <w:b/>
          <w:bCs/>
        </w:rPr>
        <w:t>)</w:t>
      </w:r>
      <w:r w:rsidR="00BA71B5" w:rsidRPr="00C1235E">
        <w:rPr>
          <w:rFonts w:ascii="Century" w:eastAsia="ＭＳ 明朝" w:hAnsi="Century"/>
          <w:b/>
          <w:bCs/>
        </w:rPr>
        <w:t>:</w:t>
      </w:r>
      <w:r w:rsidRPr="00C1235E">
        <w:rPr>
          <w:rFonts w:ascii="Century" w:eastAsia="ＭＳ 明朝" w:hAnsi="Century"/>
        </w:rPr>
        <w:t xml:space="preserve"> </w:t>
      </w:r>
      <w:r w:rsidRPr="00C1235E">
        <w:rPr>
          <w:rFonts w:ascii="Century" w:eastAsia="ＭＳ 明朝" w:hAnsi="Century"/>
        </w:rPr>
        <w:t>隣接する</w:t>
      </w:r>
      <w:r w:rsidRPr="00C1235E">
        <w:rPr>
          <w:rFonts w:ascii="Century" w:eastAsia="ＭＳ 明朝" w:hAnsi="Century"/>
        </w:rPr>
        <w:t>N-N</w:t>
      </w:r>
      <w:commentRangeStart w:id="51"/>
      <w:commentRangeStart w:id="52"/>
      <w:r w:rsidRPr="00C1235E">
        <w:rPr>
          <w:rFonts w:ascii="Century" w:eastAsia="ＭＳ 明朝" w:hAnsi="Century"/>
        </w:rPr>
        <w:t>間</w:t>
      </w:r>
      <w:commentRangeEnd w:id="51"/>
      <w:r w:rsidR="00AB14FA" w:rsidRPr="00C1235E">
        <w:rPr>
          <w:rStyle w:val="a9"/>
        </w:rPr>
        <w:commentReference w:id="51"/>
      </w:r>
      <w:commentRangeEnd w:id="52"/>
      <w:r w:rsidR="00FD4C3A" w:rsidRPr="00C1235E">
        <w:rPr>
          <w:rStyle w:val="a9"/>
        </w:rPr>
        <w:commentReference w:id="52"/>
      </w:r>
      <w:r w:rsidRPr="00C1235E">
        <w:rPr>
          <w:rFonts w:ascii="Century" w:eastAsia="ＭＳ 明朝" w:hAnsi="Century"/>
        </w:rPr>
        <w:t>隔の差の平方和の平均の平方根。短期的な変動を評価する指標であり</w:t>
      </w:r>
      <w:r w:rsidR="002131A2" w:rsidRPr="00C1235E">
        <w:rPr>
          <w:rFonts w:ascii="Century" w:eastAsia="ＭＳ 明朝" w:hAnsi="Century"/>
        </w:rPr>
        <w:t>，</w:t>
      </w:r>
      <w:r w:rsidRPr="00C1235E">
        <w:rPr>
          <w:rFonts w:ascii="Century" w:eastAsia="ＭＳ 明朝" w:hAnsi="Century"/>
        </w:rPr>
        <w:t>主に副交感神経の活動を反映する。</w:t>
      </w:r>
      <w:r w:rsidRPr="00C1235E">
        <w:rPr>
          <w:rFonts w:ascii="Century" w:eastAsia="ＭＳ 明朝" w:hAnsi="Century"/>
        </w:rPr>
        <w:t>RMSSD</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特に</w:t>
      </w:r>
      <w:r w:rsidR="003308FB" w:rsidRPr="00C1235E">
        <w:rPr>
          <w:rFonts w:ascii="Century" w:eastAsia="ＭＳ 明朝" w:hAnsi="Century"/>
        </w:rPr>
        <w:t>心拍変動の</w:t>
      </w:r>
      <w:r w:rsidRPr="00C1235E">
        <w:rPr>
          <w:rFonts w:ascii="Century" w:eastAsia="ＭＳ 明朝" w:hAnsi="Century"/>
        </w:rPr>
        <w:t>高周波成分</w:t>
      </w:r>
      <w:r w:rsidR="00D33591" w:rsidRPr="00C1235E">
        <w:rPr>
          <w:rFonts w:ascii="Century" w:eastAsia="ＭＳ 明朝" w:hAnsi="Century"/>
        </w:rPr>
        <w:t>(</w:t>
      </w:r>
      <w:r w:rsidRPr="00C1235E">
        <w:rPr>
          <w:rFonts w:ascii="Century" w:eastAsia="ＭＳ 明朝" w:hAnsi="Century"/>
        </w:rPr>
        <w:t>HF</w:t>
      </w:r>
      <w:r w:rsidR="00D33591" w:rsidRPr="00C1235E">
        <w:rPr>
          <w:rFonts w:ascii="Century" w:eastAsia="ＭＳ 明朝" w:hAnsi="Century"/>
        </w:rPr>
        <w:t>)</w:t>
      </w:r>
      <w:r w:rsidRPr="00C1235E">
        <w:rPr>
          <w:rFonts w:ascii="Century" w:eastAsia="ＭＳ 明朝" w:hAnsi="Century"/>
        </w:rPr>
        <w:t>と関連が深</w:t>
      </w:r>
      <w:r w:rsidR="006A7A93" w:rsidRPr="00C1235E">
        <w:rPr>
          <w:rFonts w:ascii="Century" w:eastAsia="ＭＳ 明朝" w:hAnsi="Century"/>
        </w:rPr>
        <w:t>く</w:t>
      </w:r>
      <w:r w:rsidR="002131A2" w:rsidRPr="00C1235E">
        <w:rPr>
          <w:rFonts w:ascii="Century" w:eastAsia="ＭＳ 明朝" w:hAnsi="Century"/>
        </w:rPr>
        <w:t>，</w:t>
      </w:r>
      <w:r w:rsidR="006A7A93" w:rsidRPr="00C1235E">
        <w:rPr>
          <w:rFonts w:ascii="Century" w:eastAsia="ＭＳ 明朝" w:hAnsi="Century"/>
        </w:rPr>
        <w:t>値が高いほど</w:t>
      </w:r>
      <w:r w:rsidR="002131A2" w:rsidRPr="00C1235E">
        <w:rPr>
          <w:rFonts w:ascii="Century" w:eastAsia="ＭＳ 明朝" w:hAnsi="Century"/>
        </w:rPr>
        <w:t>，</w:t>
      </w:r>
      <w:r w:rsidR="006A7A93" w:rsidRPr="00C1235E">
        <w:rPr>
          <w:rFonts w:ascii="Century" w:eastAsia="ＭＳ 明朝" w:hAnsi="Century"/>
        </w:rPr>
        <w:t>副交感神経の活動が強いことを示す</w:t>
      </w:r>
      <w:r w:rsidRPr="00C1235E">
        <w:rPr>
          <w:rFonts w:ascii="Century" w:eastAsia="ＭＳ 明朝" w:hAnsi="Century"/>
        </w:rPr>
        <w:t>。</w:t>
      </w:r>
    </w:p>
    <w:p w14:paraId="70DB2353" w14:textId="59B38647" w:rsidR="00F73AFB" w:rsidRPr="00C1235E" w:rsidRDefault="00F73AFB" w:rsidP="00FD4C3A">
      <w:pPr>
        <w:rPr>
          <w:rFonts w:ascii="Century" w:eastAsia="ＭＳ 明朝" w:hAnsi="Century"/>
        </w:rPr>
      </w:pPr>
      <w:r w:rsidRPr="00C1235E">
        <w:rPr>
          <w:rFonts w:ascii="Century" w:eastAsia="ＭＳ 明朝" w:hAnsi="Century"/>
          <w:b/>
          <w:bCs/>
        </w:rPr>
        <w:t>pNN</w:t>
      </w:r>
      <w:r w:rsidR="00F3560D" w:rsidRPr="00C1235E">
        <w:rPr>
          <w:rFonts w:ascii="Century" w:eastAsia="ＭＳ 明朝" w:hAnsi="Century"/>
          <w:b/>
          <w:bCs/>
        </w:rPr>
        <w:t>50</w:t>
      </w:r>
      <w:r w:rsidR="00D33591" w:rsidRPr="00C1235E">
        <w:rPr>
          <w:rFonts w:ascii="Century" w:eastAsia="ＭＳ 明朝" w:hAnsi="Century"/>
          <w:b/>
          <w:bCs/>
        </w:rPr>
        <w:t>(</w:t>
      </w:r>
      <w:r w:rsidRPr="00C1235E">
        <w:rPr>
          <w:rFonts w:ascii="Century" w:eastAsia="ＭＳ 明朝" w:hAnsi="Century"/>
          <w:b/>
          <w:bCs/>
        </w:rPr>
        <w:t>Percentage of NN</w:t>
      </w:r>
      <w:r w:rsidR="00F3560D" w:rsidRPr="00C1235E">
        <w:rPr>
          <w:rFonts w:ascii="Century" w:eastAsia="ＭＳ 明朝" w:hAnsi="Century"/>
          <w:b/>
          <w:bCs/>
        </w:rPr>
        <w:t>50</w:t>
      </w:r>
      <w:r w:rsidR="00D33591" w:rsidRPr="00C1235E">
        <w:rPr>
          <w:rFonts w:ascii="Century" w:eastAsia="ＭＳ 明朝" w:hAnsi="Century"/>
          <w:b/>
          <w:bCs/>
        </w:rPr>
        <w:t>)</w:t>
      </w:r>
      <w:r w:rsidR="00BA71B5" w:rsidRPr="00C1235E">
        <w:rPr>
          <w:rFonts w:ascii="Century" w:eastAsia="ＭＳ 明朝" w:hAnsi="Century"/>
          <w:b/>
          <w:bCs/>
        </w:rPr>
        <w:t>:</w:t>
      </w:r>
      <w:r w:rsidRPr="00C1235E">
        <w:rPr>
          <w:rFonts w:ascii="Century" w:eastAsia="ＭＳ 明朝" w:hAnsi="Century"/>
        </w:rPr>
        <w:t xml:space="preserve"> </w:t>
      </w:r>
      <w:r w:rsidRPr="00C1235E">
        <w:rPr>
          <w:rFonts w:ascii="Century" w:eastAsia="ＭＳ 明朝" w:hAnsi="Century"/>
        </w:rPr>
        <w:t>隣接する</w:t>
      </w:r>
      <w:r w:rsidRPr="00C1235E">
        <w:rPr>
          <w:rFonts w:ascii="Century" w:eastAsia="ＭＳ 明朝" w:hAnsi="Century"/>
        </w:rPr>
        <w:t>N-N</w:t>
      </w:r>
      <w:r w:rsidRPr="00C1235E">
        <w:rPr>
          <w:rFonts w:ascii="Century" w:eastAsia="ＭＳ 明朝" w:hAnsi="Century"/>
        </w:rPr>
        <w:t>間隔の差が</w:t>
      </w:r>
      <w:r w:rsidR="00F3560D" w:rsidRPr="00C1235E">
        <w:rPr>
          <w:rFonts w:ascii="Century" w:eastAsia="ＭＳ 明朝" w:hAnsi="Century"/>
        </w:rPr>
        <w:t>50</w:t>
      </w:r>
      <w:r w:rsidRPr="00C1235E">
        <w:rPr>
          <w:rFonts w:ascii="Century" w:eastAsia="ＭＳ 明朝" w:hAnsi="Century"/>
        </w:rPr>
        <w:t>ms</w:t>
      </w:r>
      <w:r w:rsidRPr="00C1235E">
        <w:rPr>
          <w:rFonts w:ascii="Century" w:eastAsia="ＭＳ 明朝" w:hAnsi="Century"/>
        </w:rPr>
        <w:t>を超える割合。短期的な変動を評価する指標で</w:t>
      </w:r>
      <w:r w:rsidR="002131A2" w:rsidRPr="00C1235E">
        <w:rPr>
          <w:rFonts w:ascii="Century" w:eastAsia="ＭＳ 明朝" w:hAnsi="Century"/>
        </w:rPr>
        <w:t>，</w:t>
      </w:r>
      <w:r w:rsidRPr="00C1235E">
        <w:rPr>
          <w:rFonts w:ascii="Century" w:eastAsia="ＭＳ 明朝" w:hAnsi="Century"/>
        </w:rPr>
        <w:t>特に高頻度の心拍変動を反映する。</w:t>
      </w:r>
      <w:r w:rsidRPr="00C1235E">
        <w:rPr>
          <w:rFonts w:ascii="Century" w:eastAsia="ＭＳ 明朝" w:hAnsi="Century"/>
        </w:rPr>
        <w:t>pNN</w:t>
      </w:r>
      <w:r w:rsidR="00F3560D" w:rsidRPr="00C1235E">
        <w:rPr>
          <w:rFonts w:ascii="Century" w:eastAsia="ＭＳ 明朝" w:hAnsi="Century"/>
        </w:rPr>
        <w:t>50</w:t>
      </w:r>
      <w:r w:rsidRPr="00C1235E">
        <w:rPr>
          <w:rFonts w:ascii="Century" w:eastAsia="ＭＳ 明朝" w:hAnsi="Century"/>
        </w:rPr>
        <w:t>の値が高いほど</w:t>
      </w:r>
      <w:r w:rsidR="002131A2" w:rsidRPr="00C1235E">
        <w:rPr>
          <w:rFonts w:ascii="Century" w:eastAsia="ＭＳ 明朝" w:hAnsi="Century"/>
        </w:rPr>
        <w:t>，</w:t>
      </w:r>
      <w:r w:rsidRPr="00C1235E">
        <w:rPr>
          <w:rFonts w:ascii="Century" w:eastAsia="ＭＳ 明朝" w:hAnsi="Century"/>
        </w:rPr>
        <w:t>副交感神経の活動が強いことを示す。</w:t>
      </w:r>
    </w:p>
    <w:p w14:paraId="35C87816" w14:textId="77777777" w:rsidR="00F73AFB" w:rsidRPr="00C1235E" w:rsidRDefault="00F73AFB" w:rsidP="00F73AFB">
      <w:pPr>
        <w:ind w:leftChars="100" w:left="266"/>
        <w:rPr>
          <w:rFonts w:ascii="Century" w:eastAsia="ＭＳ 明朝" w:hAnsi="Century"/>
        </w:rPr>
      </w:pPr>
    </w:p>
    <w:p w14:paraId="283054C8" w14:textId="481D08EF" w:rsidR="00A54CDB" w:rsidRPr="00C1235E" w:rsidRDefault="00A54CDB" w:rsidP="00A54CDB">
      <w:pPr>
        <w:ind w:firstLineChars="100" w:firstLine="266"/>
        <w:rPr>
          <w:rFonts w:ascii="Century" w:eastAsia="ＭＳ 明朝" w:hAnsi="Century"/>
        </w:rPr>
      </w:pPr>
      <w:r w:rsidRPr="00C1235E">
        <w:rPr>
          <w:rFonts w:ascii="Century" w:eastAsia="ＭＳ 明朝" w:hAnsi="Century"/>
        </w:rPr>
        <w:lastRenderedPageBreak/>
        <w:t>次に周波数解析について説明する。周波数領域解析では</w:t>
      </w:r>
      <w:r w:rsidR="002131A2" w:rsidRPr="00C1235E">
        <w:rPr>
          <w:rFonts w:ascii="Century" w:eastAsia="ＭＳ 明朝" w:hAnsi="Century"/>
        </w:rPr>
        <w:t>，</w:t>
      </w:r>
      <w:r w:rsidRPr="00C1235E">
        <w:rPr>
          <w:rFonts w:ascii="Century" w:eastAsia="ＭＳ 明朝" w:hAnsi="Century"/>
        </w:rPr>
        <w:t>R-R</w:t>
      </w:r>
      <w:r w:rsidRPr="00C1235E">
        <w:rPr>
          <w:rFonts w:ascii="Century" w:eastAsia="ＭＳ 明朝" w:hAnsi="Century"/>
        </w:rPr>
        <w:t>間隔データ</w:t>
      </w:r>
      <w:r w:rsidR="00D33591" w:rsidRPr="00C1235E">
        <w:rPr>
          <w:rFonts w:ascii="Century" w:eastAsia="ＭＳ 明朝" w:hAnsi="Century"/>
        </w:rPr>
        <w:t>(</w:t>
      </w:r>
      <w:r w:rsidRPr="00C1235E">
        <w:rPr>
          <w:rFonts w:ascii="Century" w:eastAsia="ＭＳ 明朝" w:hAnsi="Century"/>
        </w:rPr>
        <w:t>Figure2</w:t>
      </w:r>
      <w:r w:rsidRPr="00C1235E">
        <w:rPr>
          <w:rFonts w:ascii="Century" w:eastAsia="ＭＳ 明朝" w:hAnsi="Century"/>
        </w:rPr>
        <w:t>上段</w:t>
      </w:r>
      <w:r w:rsidR="00D33591" w:rsidRPr="00C1235E">
        <w:rPr>
          <w:rFonts w:ascii="Century" w:eastAsia="ＭＳ 明朝" w:hAnsi="Century"/>
        </w:rPr>
        <w:t>)</w:t>
      </w:r>
      <w:r w:rsidRPr="00C1235E">
        <w:rPr>
          <w:rFonts w:ascii="Century" w:eastAsia="ＭＳ 明朝" w:hAnsi="Century"/>
        </w:rPr>
        <w:t>をフーリエ変換や自回帰</w:t>
      </w:r>
      <w:r w:rsidR="00D33591" w:rsidRPr="00C1235E">
        <w:rPr>
          <w:rFonts w:ascii="Century" w:eastAsia="ＭＳ 明朝" w:hAnsi="Century"/>
        </w:rPr>
        <w:t>(</w:t>
      </w:r>
      <w:r w:rsidRPr="00C1235E">
        <w:rPr>
          <w:rFonts w:ascii="Century" w:eastAsia="ＭＳ 明朝" w:hAnsi="Century"/>
        </w:rPr>
        <w:t>AR</w:t>
      </w:r>
      <w:r w:rsidR="00D33591" w:rsidRPr="00C1235E">
        <w:rPr>
          <w:rFonts w:ascii="Century" w:eastAsia="ＭＳ 明朝" w:hAnsi="Century"/>
        </w:rPr>
        <w:t>)</w:t>
      </w:r>
      <w:r w:rsidRPr="00C1235E">
        <w:rPr>
          <w:rFonts w:ascii="Century" w:eastAsia="ＭＳ 明朝" w:hAnsi="Century"/>
        </w:rPr>
        <w:t>モデルなどの方法でスペクトル解析し</w:t>
      </w:r>
      <w:r w:rsidR="002131A2" w:rsidRPr="00C1235E">
        <w:rPr>
          <w:rFonts w:ascii="Century" w:eastAsia="ＭＳ 明朝" w:hAnsi="Century"/>
        </w:rPr>
        <w:t>，</w:t>
      </w:r>
      <w:r w:rsidRPr="00C1235E">
        <w:rPr>
          <w:rFonts w:ascii="Century" w:eastAsia="ＭＳ 明朝" w:hAnsi="Century"/>
        </w:rPr>
        <w:t>特定の周波数帯域のパワーを評価する</w:t>
      </w:r>
      <w:r w:rsidR="00D33591" w:rsidRPr="00C1235E">
        <w:rPr>
          <w:rFonts w:ascii="Century" w:eastAsia="ＭＳ 明朝" w:hAnsi="Century"/>
        </w:rPr>
        <w:t>(</w:t>
      </w:r>
      <w:r w:rsidRPr="00C1235E">
        <w:rPr>
          <w:rFonts w:ascii="Century" w:eastAsia="ＭＳ 明朝" w:hAnsi="Century"/>
        </w:rPr>
        <w:t>Figure2</w:t>
      </w:r>
      <w:r w:rsidRPr="00C1235E">
        <w:rPr>
          <w:rFonts w:ascii="Century" w:eastAsia="ＭＳ 明朝" w:hAnsi="Century"/>
        </w:rPr>
        <w:t>下段</w:t>
      </w:r>
      <w:r w:rsidR="00D33591" w:rsidRPr="00C1235E">
        <w:rPr>
          <w:rFonts w:ascii="Century" w:eastAsia="ＭＳ 明朝" w:hAnsi="Century"/>
        </w:rPr>
        <w:t>)</w:t>
      </w:r>
      <w:r w:rsidRPr="00C1235E">
        <w:rPr>
          <w:rFonts w:ascii="Century" w:eastAsia="ＭＳ 明朝" w:hAnsi="Century"/>
        </w:rPr>
        <w:t>。</w:t>
      </w:r>
      <w:r w:rsidRPr="00C1235E">
        <w:rPr>
          <w:rFonts w:ascii="Century" w:eastAsia="ＭＳ 明朝" w:hAnsi="Century"/>
        </w:rPr>
        <w:t>AR</w:t>
      </w:r>
      <w:r w:rsidRPr="00C1235E">
        <w:rPr>
          <w:rFonts w:ascii="Century" w:eastAsia="ＭＳ 明朝" w:hAnsi="Century"/>
        </w:rPr>
        <w:t>変換は</w:t>
      </w:r>
      <w:r w:rsidR="002131A2" w:rsidRPr="00C1235E">
        <w:rPr>
          <w:rFonts w:ascii="Century" w:eastAsia="ＭＳ 明朝" w:hAnsi="Century"/>
        </w:rPr>
        <w:t>，</w:t>
      </w:r>
      <w:r w:rsidRPr="00C1235E">
        <w:rPr>
          <w:rFonts w:ascii="Century" w:eastAsia="ＭＳ 明朝" w:hAnsi="Century"/>
        </w:rPr>
        <w:t>フーリエ変換に比べて</w:t>
      </w:r>
      <w:r w:rsidR="00FD4C3A" w:rsidRPr="00C1235E">
        <w:rPr>
          <w:rFonts w:ascii="Century" w:eastAsia="ＭＳ 明朝" w:hAnsi="Century" w:hint="eastAsia"/>
        </w:rPr>
        <w:t>測定期間の</w:t>
      </w:r>
      <w:commentRangeStart w:id="53"/>
      <w:commentRangeStart w:id="54"/>
      <w:r w:rsidRPr="00C1235E">
        <w:rPr>
          <w:rFonts w:ascii="Century" w:eastAsia="ＭＳ 明朝" w:hAnsi="Century"/>
        </w:rPr>
        <w:t>短い</w:t>
      </w:r>
      <w:commentRangeEnd w:id="53"/>
      <w:r w:rsidR="00AB14FA" w:rsidRPr="00C1235E">
        <w:rPr>
          <w:rStyle w:val="a9"/>
        </w:rPr>
        <w:commentReference w:id="53"/>
      </w:r>
      <w:commentRangeEnd w:id="54"/>
      <w:r w:rsidR="00FD4C3A" w:rsidRPr="00C1235E">
        <w:rPr>
          <w:rStyle w:val="a9"/>
        </w:rPr>
        <w:commentReference w:id="54"/>
      </w:r>
      <w:r w:rsidRPr="00C1235E">
        <w:rPr>
          <w:rFonts w:ascii="Century" w:eastAsia="ＭＳ 明朝" w:hAnsi="Century"/>
        </w:rPr>
        <w:t>データに対しても精度の高い解析が可能な手法である。周波数領域の解析手法は</w:t>
      </w:r>
      <w:r w:rsidR="002131A2" w:rsidRPr="00C1235E">
        <w:rPr>
          <w:rFonts w:ascii="Century" w:eastAsia="ＭＳ 明朝" w:hAnsi="Century"/>
        </w:rPr>
        <w:t>，</w:t>
      </w:r>
      <w:r w:rsidRPr="00C1235E">
        <w:rPr>
          <w:rFonts w:ascii="Century" w:eastAsia="ＭＳ 明朝" w:hAnsi="Century"/>
        </w:rPr>
        <w:t>心拍変動を周波数成分に分解し</w:t>
      </w:r>
      <w:r w:rsidR="002131A2" w:rsidRPr="00C1235E">
        <w:rPr>
          <w:rFonts w:ascii="Century" w:eastAsia="ＭＳ 明朝" w:hAnsi="Century"/>
        </w:rPr>
        <w:t>，</w:t>
      </w:r>
      <w:r w:rsidRPr="00C1235E">
        <w:rPr>
          <w:rFonts w:ascii="Century" w:eastAsia="ＭＳ 明朝" w:hAnsi="Century"/>
        </w:rPr>
        <w:t>それぞれの周波数帯域ごとのパワー</w:t>
      </w:r>
      <w:r w:rsidR="00D33591" w:rsidRPr="00C1235E">
        <w:rPr>
          <w:rFonts w:ascii="Century" w:eastAsia="ＭＳ 明朝" w:hAnsi="Century"/>
        </w:rPr>
        <w:t>(</w:t>
      </w:r>
      <w:r w:rsidRPr="00C1235E">
        <w:rPr>
          <w:rFonts w:ascii="Century" w:eastAsia="ＭＳ 明朝" w:hAnsi="Century"/>
        </w:rPr>
        <w:t>エネルギー</w:t>
      </w:r>
      <w:r w:rsidR="00D33591" w:rsidRPr="00C1235E">
        <w:rPr>
          <w:rFonts w:ascii="Century" w:eastAsia="ＭＳ 明朝" w:hAnsi="Century"/>
        </w:rPr>
        <w:t>)</w:t>
      </w:r>
      <w:r w:rsidRPr="00C1235E">
        <w:rPr>
          <w:rFonts w:ascii="Century" w:eastAsia="ＭＳ 明朝" w:hAnsi="Century"/>
        </w:rPr>
        <w:t>を評価するものである。</w:t>
      </w:r>
      <w:r w:rsidR="009A078D" w:rsidRPr="00C1235E">
        <w:rPr>
          <w:rFonts w:ascii="Century" w:eastAsia="ＭＳ 明朝" w:hAnsi="Century" w:hint="eastAsia"/>
        </w:rPr>
        <w:t>今回の実験では計測期間が短時間であるため</w:t>
      </w:r>
      <w:r w:rsidR="009A078D" w:rsidRPr="00C1235E">
        <w:rPr>
          <w:rFonts w:ascii="Century" w:eastAsia="ＭＳ 明朝" w:hAnsi="Century" w:hint="eastAsia"/>
        </w:rPr>
        <w:t>AR</w:t>
      </w:r>
      <w:r w:rsidR="009A078D" w:rsidRPr="00C1235E">
        <w:rPr>
          <w:rFonts w:ascii="Century" w:eastAsia="ＭＳ 明朝" w:hAnsi="Century" w:hint="eastAsia"/>
        </w:rPr>
        <w:t>モデルを選択し分析を行った。</w:t>
      </w:r>
      <w:r w:rsidRPr="00C1235E">
        <w:rPr>
          <w:rFonts w:ascii="Century" w:eastAsia="ＭＳ 明朝" w:hAnsi="Century"/>
        </w:rPr>
        <w:t>代表的な指標は以下の通りである</w:t>
      </w:r>
      <w:commentRangeStart w:id="55"/>
      <w:r w:rsidRPr="00C1235E">
        <w:rPr>
          <w:rFonts w:ascii="Century" w:eastAsia="ＭＳ 明朝" w:hAnsi="Century"/>
        </w:rPr>
        <w:t>。</w:t>
      </w:r>
      <w:commentRangeEnd w:id="55"/>
      <w:r w:rsidR="002131A2" w:rsidRPr="00C1235E">
        <w:rPr>
          <w:rStyle w:val="a9"/>
        </w:rPr>
        <w:commentReference w:id="55"/>
      </w:r>
    </w:p>
    <w:p w14:paraId="374A0831" w14:textId="7090A260" w:rsidR="008875F3" w:rsidRPr="00C1235E" w:rsidRDefault="008875F3" w:rsidP="00F73AFB">
      <w:pPr>
        <w:ind w:firstLineChars="100" w:firstLine="266"/>
        <w:rPr>
          <w:rFonts w:ascii="Century" w:eastAsia="ＭＳ 明朝" w:hAnsi="Century"/>
        </w:rPr>
      </w:pPr>
      <w:r w:rsidRPr="00C1235E">
        <w:rPr>
          <w:rFonts w:ascii="Century" w:eastAsia="ＭＳ 明朝" w:hAnsi="Century"/>
          <w:noProof/>
        </w:rPr>
        <mc:AlternateContent>
          <mc:Choice Requires="wps">
            <w:drawing>
              <wp:anchor distT="0" distB="0" distL="114300" distR="114300" simplePos="0" relativeHeight="251658240" behindDoc="0" locked="0" layoutInCell="1" allowOverlap="1" wp14:anchorId="226A7D8C" wp14:editId="2F3C0BD4">
                <wp:simplePos x="0" y="0"/>
                <wp:positionH relativeFrom="column">
                  <wp:posOffset>-750782</wp:posOffset>
                </wp:positionH>
                <wp:positionV relativeFrom="paragraph">
                  <wp:posOffset>19685</wp:posOffset>
                </wp:positionV>
                <wp:extent cx="6995160" cy="3185160"/>
                <wp:effectExtent l="0" t="0" r="0" b="0"/>
                <wp:wrapNone/>
                <wp:docPr id="942732388" name="テキスト ボックス 5"/>
                <wp:cNvGraphicFramePr/>
                <a:graphic xmlns:a="http://schemas.openxmlformats.org/drawingml/2006/main">
                  <a:graphicData uri="http://schemas.microsoft.com/office/word/2010/wordprocessingShape">
                    <wps:wsp>
                      <wps:cNvSpPr txBox="1"/>
                      <wps:spPr>
                        <a:xfrm>
                          <a:off x="0" y="0"/>
                          <a:ext cx="6995160" cy="3185160"/>
                        </a:xfrm>
                        <a:prstGeom prst="rect">
                          <a:avLst/>
                        </a:prstGeom>
                        <a:solidFill>
                          <a:schemeClr val="lt1"/>
                        </a:solidFill>
                        <a:ln w="6350">
                          <a:noFill/>
                        </a:ln>
                      </wps:spPr>
                      <wps:txbx>
                        <w:txbxContent>
                          <w:p w14:paraId="1D6D0165" w14:textId="33924A06" w:rsidR="006A7A93" w:rsidRDefault="00DB14D4">
                            <w:r>
                              <w:rPr>
                                <w:noProof/>
                              </w:rPr>
                              <w:drawing>
                                <wp:inline distT="0" distB="0" distL="0" distR="0" wp14:anchorId="0E2E9356" wp14:editId="111AE804">
                                  <wp:extent cx="6683949" cy="2392680"/>
                                  <wp:effectExtent l="0" t="0" r="3175" b="7620"/>
                                  <wp:docPr id="544502384" name="図 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5222" name="図 5" descr="文字の書かれた紙&#10;&#10;自動的に生成された説明"/>
                                          <pic:cNvPicPr/>
                                        </pic:nvPicPr>
                                        <pic:blipFill>
                                          <a:blip r:embed="rId22">
                                            <a:alphaModFix/>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707028" cy="2400942"/>
                                          </a:xfrm>
                                          <a:prstGeom prst="rect">
                                            <a:avLst/>
                                          </a:prstGeom>
                                        </pic:spPr>
                                      </pic:pic>
                                    </a:graphicData>
                                  </a:graphic>
                                </wp:inline>
                              </w:drawing>
                            </w:r>
                          </w:p>
                          <w:p w14:paraId="77743FBB" w14:textId="3FF079F0" w:rsidR="00152374" w:rsidRPr="00194DAF" w:rsidRDefault="00152374" w:rsidP="004D423A">
                            <w:pPr>
                              <w:jc w:val="center"/>
                              <w:rPr>
                                <w:rFonts w:ascii="Century" w:eastAsia="ＭＳ 明朝" w:hAnsi="Century"/>
                              </w:rPr>
                            </w:pPr>
                            <w:r w:rsidRPr="00194DAF">
                              <w:rPr>
                                <w:rFonts w:ascii="Century" w:eastAsia="ＭＳ 明朝" w:hAnsi="Century"/>
                              </w:rPr>
                              <w:t>Figure</w:t>
                            </w:r>
                            <w:r w:rsidR="00FF69F6" w:rsidRPr="00194DAF">
                              <w:rPr>
                                <w:rFonts w:ascii="Century" w:eastAsia="ＭＳ 明朝" w:hAnsi="Century"/>
                              </w:rPr>
                              <w:t>2</w:t>
                            </w:r>
                            <w:r w:rsidRPr="00194DAF">
                              <w:rPr>
                                <w:rFonts w:ascii="Century" w:eastAsia="ＭＳ 明朝" w:hAnsi="Century"/>
                              </w:rPr>
                              <w:t>.</w:t>
                            </w:r>
                            <w:r w:rsidR="002131A2" w:rsidRPr="002131A2">
                              <w:rPr>
                                <w:rFonts w:ascii="Meiryo UI" w:eastAsia="Meiryo UI" w:hAnsi="Meiryo UI" w:cs="Arial"/>
                                <w:sz w:val="18"/>
                                <w:szCs w:val="18"/>
                              </w:rPr>
                              <w:t xml:space="preserve"> </w:t>
                            </w:r>
                            <w:r w:rsidR="002131A2" w:rsidRPr="002131A2">
                              <w:rPr>
                                <w:rFonts w:ascii="Century" w:eastAsia="ＭＳ 明朝" w:hAnsi="Century"/>
                              </w:rPr>
                              <w:t>様々な状況での</w:t>
                            </w:r>
                            <w:r w:rsidR="002131A2" w:rsidRPr="002131A2">
                              <w:rPr>
                                <w:rFonts w:ascii="Century" w:eastAsia="ＭＳ 明朝" w:hAnsi="Century"/>
                              </w:rPr>
                              <w:t>IBI</w:t>
                            </w:r>
                            <w:r w:rsidR="002131A2" w:rsidRPr="002131A2">
                              <w:rPr>
                                <w:rFonts w:ascii="Century" w:eastAsia="ＭＳ 明朝" w:hAnsi="Century"/>
                              </w:rPr>
                              <w:t>と周波数解析結果</w:t>
                            </w:r>
                            <w:r w:rsidR="002131A2">
                              <w:rPr>
                                <w:rFonts w:ascii="Century" w:eastAsia="ＭＳ 明朝" w:hAnsi="Century"/>
                              </w:rPr>
                              <w:t>(</w:t>
                            </w:r>
                            <w:r w:rsidR="002B029E" w:rsidRPr="00194DAF">
                              <w:rPr>
                                <w:rFonts w:ascii="Century" w:eastAsia="ＭＳ 明朝" w:hAnsi="Century"/>
                              </w:rPr>
                              <w:t>長野</w:t>
                            </w:r>
                            <w:r w:rsidR="002131A2">
                              <w:rPr>
                                <w:rFonts w:ascii="Century" w:eastAsia="ＭＳ 明朝" w:hAnsi="Century"/>
                              </w:rPr>
                              <w:t>，</w:t>
                            </w:r>
                            <w:r w:rsidR="002B029E" w:rsidRPr="00194DAF">
                              <w:rPr>
                                <w:rFonts w:ascii="Century" w:eastAsia="ＭＳ 明朝" w:hAnsi="Century"/>
                              </w:rPr>
                              <w:t>2017</w:t>
                            </w:r>
                            <w:r w:rsidR="006B0DF6">
                              <w:rPr>
                                <w:rFonts w:ascii="Century" w:eastAsia="ＭＳ 明朝" w:hAnsi="Century" w:hint="eastAsia"/>
                              </w:rPr>
                              <w:t>,</w:t>
                            </w:r>
                            <w:r w:rsidRPr="00194DAF">
                              <w:rPr>
                                <w:rFonts w:ascii="Century" w:eastAsia="ＭＳ 明朝" w:hAnsi="Century"/>
                              </w:rPr>
                              <w:t xml:space="preserve"> p.</w:t>
                            </w:r>
                            <w:r w:rsidR="002B029E" w:rsidRPr="00194DAF">
                              <w:rPr>
                                <w:rFonts w:ascii="Century" w:eastAsia="ＭＳ 明朝" w:hAnsi="Century"/>
                              </w:rPr>
                              <w:t>170</w:t>
                            </w:r>
                            <w:r w:rsidR="006B0DF6">
                              <w:rPr>
                                <w:rFonts w:ascii="Century" w:eastAsia="ＭＳ 明朝" w:hAnsi="Century" w:hint="eastAsia"/>
                              </w:rPr>
                              <w:t>,</w:t>
                            </w:r>
                            <w:r w:rsidR="002B029E" w:rsidRPr="00194DAF">
                              <w:rPr>
                                <w:rFonts w:ascii="Century" w:eastAsia="ＭＳ 明朝" w:hAnsi="Century"/>
                              </w:rPr>
                              <w:t>図</w:t>
                            </w:r>
                            <w:r w:rsidR="002B029E" w:rsidRPr="00194DAF">
                              <w:rPr>
                                <w:rFonts w:ascii="Century" w:eastAsia="ＭＳ 明朝" w:hAnsi="Century"/>
                              </w:rPr>
                              <w:t>9-1-8</w:t>
                            </w:r>
                            <w:r w:rsidR="002131A2">
                              <w:rPr>
                                <w:rFonts w:ascii="Century" w:eastAsia="ＭＳ 明朝" w:hAnsi="Centur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7D8C" id="テキスト ボックス 5" o:spid="_x0000_s1028" type="#_x0000_t202" style="position:absolute;left:0;text-align:left;margin-left:-59.1pt;margin-top:1.55pt;width:550.8pt;height:25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" fillcolor="white [3201]" stroked="f" strokeweight=".5pt">
                <v:textbox>
                  <w:txbxContent>
                    <w:p w14:paraId="1D6D0165" w14:textId="33924A06" w:rsidR="006A7A93" w:rsidRDefault="00DB14D4">
                      <w:r>
                        <w:rPr>
                          <w:noProof/>
                        </w:rPr>
                        <w:drawing>
                          <wp:inline distT="0" distB="0" distL="0" distR="0" wp14:anchorId="0E2E9356" wp14:editId="111AE804">
                            <wp:extent cx="6683949" cy="2392680"/>
                            <wp:effectExtent l="0" t="0" r="3175" b="7620"/>
                            <wp:docPr id="544502384" name="図 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5222" name="図 5" descr="文字の書かれた紙&#10;&#10;自動的に生成された説明"/>
                                    <pic:cNvPicPr/>
                                  </pic:nvPicPr>
                                  <pic:blipFill>
                                    <a:blip r:embed="rId24">
                                      <a:alphaModFix/>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707028" cy="2400942"/>
                                    </a:xfrm>
                                    <a:prstGeom prst="rect">
                                      <a:avLst/>
                                    </a:prstGeom>
                                  </pic:spPr>
                                </pic:pic>
                              </a:graphicData>
                            </a:graphic>
                          </wp:inline>
                        </w:drawing>
                      </w:r>
                    </w:p>
                    <w:p w14:paraId="77743FBB" w14:textId="3FF079F0" w:rsidR="00152374" w:rsidRPr="00194DAF" w:rsidRDefault="00152374" w:rsidP="004D423A">
                      <w:pPr>
                        <w:jc w:val="center"/>
                        <w:rPr>
                          <w:rFonts w:ascii="Century" w:eastAsia="ＭＳ 明朝" w:hAnsi="Century"/>
                        </w:rPr>
                      </w:pPr>
                      <w:r w:rsidRPr="00194DAF">
                        <w:rPr>
                          <w:rFonts w:ascii="Century" w:eastAsia="ＭＳ 明朝" w:hAnsi="Century"/>
                        </w:rPr>
                        <w:t>Figure</w:t>
                      </w:r>
                      <w:r w:rsidR="00FF69F6" w:rsidRPr="00194DAF">
                        <w:rPr>
                          <w:rFonts w:ascii="Century" w:eastAsia="ＭＳ 明朝" w:hAnsi="Century"/>
                        </w:rPr>
                        <w:t>2</w:t>
                      </w:r>
                      <w:r w:rsidRPr="00194DAF">
                        <w:rPr>
                          <w:rFonts w:ascii="Century" w:eastAsia="ＭＳ 明朝" w:hAnsi="Century"/>
                        </w:rPr>
                        <w:t>.</w:t>
                      </w:r>
                      <w:r w:rsidR="002131A2" w:rsidRPr="002131A2">
                        <w:rPr>
                          <w:rFonts w:ascii="Meiryo UI" w:eastAsia="Meiryo UI" w:hAnsi="Meiryo UI" w:cs="Arial"/>
                          <w:sz w:val="18"/>
                          <w:szCs w:val="18"/>
                        </w:rPr>
                        <w:t xml:space="preserve"> </w:t>
                      </w:r>
                      <w:r w:rsidR="002131A2" w:rsidRPr="002131A2">
                        <w:rPr>
                          <w:rFonts w:ascii="Century" w:eastAsia="ＭＳ 明朝" w:hAnsi="Century"/>
                        </w:rPr>
                        <w:t>様々な状況での</w:t>
                      </w:r>
                      <w:r w:rsidR="002131A2" w:rsidRPr="002131A2">
                        <w:rPr>
                          <w:rFonts w:ascii="Century" w:eastAsia="ＭＳ 明朝" w:hAnsi="Century"/>
                        </w:rPr>
                        <w:t>IBI</w:t>
                      </w:r>
                      <w:r w:rsidR="002131A2" w:rsidRPr="002131A2">
                        <w:rPr>
                          <w:rFonts w:ascii="Century" w:eastAsia="ＭＳ 明朝" w:hAnsi="Century"/>
                        </w:rPr>
                        <w:t>と周波数解析結果</w:t>
                      </w:r>
                      <w:r w:rsidR="002131A2">
                        <w:rPr>
                          <w:rFonts w:ascii="Century" w:eastAsia="ＭＳ 明朝" w:hAnsi="Century"/>
                        </w:rPr>
                        <w:t>(</w:t>
                      </w:r>
                      <w:r w:rsidR="002B029E" w:rsidRPr="00194DAF">
                        <w:rPr>
                          <w:rFonts w:ascii="Century" w:eastAsia="ＭＳ 明朝" w:hAnsi="Century"/>
                        </w:rPr>
                        <w:t>長野</w:t>
                      </w:r>
                      <w:r w:rsidR="002131A2">
                        <w:rPr>
                          <w:rFonts w:ascii="Century" w:eastAsia="ＭＳ 明朝" w:hAnsi="Century"/>
                        </w:rPr>
                        <w:t>，</w:t>
                      </w:r>
                      <w:r w:rsidR="002B029E" w:rsidRPr="00194DAF">
                        <w:rPr>
                          <w:rFonts w:ascii="Century" w:eastAsia="ＭＳ 明朝" w:hAnsi="Century"/>
                        </w:rPr>
                        <w:t>2017</w:t>
                      </w:r>
                      <w:r w:rsidR="006B0DF6">
                        <w:rPr>
                          <w:rFonts w:ascii="Century" w:eastAsia="ＭＳ 明朝" w:hAnsi="Century" w:hint="eastAsia"/>
                        </w:rPr>
                        <w:t>,</w:t>
                      </w:r>
                      <w:r w:rsidRPr="00194DAF">
                        <w:rPr>
                          <w:rFonts w:ascii="Century" w:eastAsia="ＭＳ 明朝" w:hAnsi="Century"/>
                        </w:rPr>
                        <w:t xml:space="preserve"> p.</w:t>
                      </w:r>
                      <w:r w:rsidR="002B029E" w:rsidRPr="00194DAF">
                        <w:rPr>
                          <w:rFonts w:ascii="Century" w:eastAsia="ＭＳ 明朝" w:hAnsi="Century"/>
                        </w:rPr>
                        <w:t>170</w:t>
                      </w:r>
                      <w:r w:rsidR="006B0DF6">
                        <w:rPr>
                          <w:rFonts w:ascii="Century" w:eastAsia="ＭＳ 明朝" w:hAnsi="Century" w:hint="eastAsia"/>
                        </w:rPr>
                        <w:t>,</w:t>
                      </w:r>
                      <w:r w:rsidR="002B029E" w:rsidRPr="00194DAF">
                        <w:rPr>
                          <w:rFonts w:ascii="Century" w:eastAsia="ＭＳ 明朝" w:hAnsi="Century"/>
                        </w:rPr>
                        <w:t>図</w:t>
                      </w:r>
                      <w:r w:rsidR="002B029E" w:rsidRPr="00194DAF">
                        <w:rPr>
                          <w:rFonts w:ascii="Century" w:eastAsia="ＭＳ 明朝" w:hAnsi="Century"/>
                        </w:rPr>
                        <w:t>9-1-8</w:t>
                      </w:r>
                      <w:r w:rsidR="002131A2">
                        <w:rPr>
                          <w:rFonts w:ascii="Century" w:eastAsia="ＭＳ 明朝" w:hAnsi="Century"/>
                        </w:rPr>
                        <w:t>)</w:t>
                      </w:r>
                    </w:p>
                  </w:txbxContent>
                </v:textbox>
              </v:shape>
            </w:pict>
          </mc:Fallback>
        </mc:AlternateContent>
      </w:r>
    </w:p>
    <w:p w14:paraId="001B1648" w14:textId="52C497B8" w:rsidR="006A7A93" w:rsidRPr="00C1235E" w:rsidRDefault="006A7A93" w:rsidP="00F73AFB">
      <w:pPr>
        <w:ind w:firstLineChars="100" w:firstLine="266"/>
        <w:rPr>
          <w:rFonts w:ascii="Century" w:eastAsia="ＭＳ 明朝" w:hAnsi="Century"/>
        </w:rPr>
      </w:pPr>
    </w:p>
    <w:p w14:paraId="50452DE5" w14:textId="77777777" w:rsidR="00152374" w:rsidRPr="00C1235E" w:rsidRDefault="00152374" w:rsidP="00F73AFB">
      <w:pPr>
        <w:ind w:firstLineChars="100" w:firstLine="266"/>
        <w:rPr>
          <w:rFonts w:ascii="Century" w:eastAsia="ＭＳ 明朝" w:hAnsi="Century"/>
        </w:rPr>
      </w:pPr>
    </w:p>
    <w:p w14:paraId="6F16B801" w14:textId="77777777" w:rsidR="006A7A93" w:rsidRPr="00C1235E" w:rsidRDefault="006A7A93" w:rsidP="00F73AFB">
      <w:pPr>
        <w:ind w:firstLineChars="100" w:firstLine="266"/>
        <w:rPr>
          <w:rFonts w:ascii="Century" w:eastAsia="ＭＳ 明朝" w:hAnsi="Century"/>
        </w:rPr>
      </w:pPr>
    </w:p>
    <w:p w14:paraId="2633B558" w14:textId="77777777" w:rsidR="006A7A93" w:rsidRPr="00C1235E" w:rsidRDefault="006A7A93" w:rsidP="00F73AFB">
      <w:pPr>
        <w:ind w:firstLineChars="100" w:firstLine="266"/>
        <w:rPr>
          <w:rFonts w:ascii="Century" w:eastAsia="ＭＳ 明朝" w:hAnsi="Century"/>
        </w:rPr>
      </w:pPr>
    </w:p>
    <w:p w14:paraId="02714F94" w14:textId="77777777" w:rsidR="006A7A93" w:rsidRPr="00C1235E" w:rsidRDefault="006A7A93" w:rsidP="00F73AFB">
      <w:pPr>
        <w:ind w:firstLineChars="100" w:firstLine="266"/>
        <w:rPr>
          <w:rFonts w:ascii="Century" w:eastAsia="ＭＳ 明朝" w:hAnsi="Century"/>
        </w:rPr>
      </w:pPr>
    </w:p>
    <w:p w14:paraId="29E763E0" w14:textId="77777777" w:rsidR="006A7A93" w:rsidRPr="00C1235E" w:rsidRDefault="006A7A93" w:rsidP="00F73AFB">
      <w:pPr>
        <w:ind w:firstLineChars="100" w:firstLine="266"/>
        <w:rPr>
          <w:rFonts w:ascii="Century" w:eastAsia="ＭＳ 明朝" w:hAnsi="Century"/>
        </w:rPr>
      </w:pPr>
    </w:p>
    <w:p w14:paraId="76F3A583" w14:textId="6ACD4993" w:rsidR="006A7A93" w:rsidRPr="00C1235E" w:rsidRDefault="006A7A93" w:rsidP="00F73AFB">
      <w:pPr>
        <w:ind w:firstLineChars="100" w:firstLine="266"/>
        <w:rPr>
          <w:rFonts w:ascii="Century" w:eastAsia="ＭＳ 明朝" w:hAnsi="Century"/>
        </w:rPr>
      </w:pPr>
    </w:p>
    <w:p w14:paraId="2A06C3A6" w14:textId="3C19660A" w:rsidR="00FD4C3A" w:rsidRPr="00C1235E" w:rsidRDefault="004D423A" w:rsidP="00A54CDB">
      <w:pPr>
        <w:rPr>
          <w:rFonts w:ascii="Century" w:eastAsia="ＭＳ 明朝" w:hAnsi="Century"/>
        </w:rPr>
      </w:pPr>
      <w:commentRangeStart w:id="56"/>
      <w:commentRangeEnd w:id="56"/>
      <w:r w:rsidRPr="00C1235E">
        <w:rPr>
          <w:rStyle w:val="a9"/>
          <w:rFonts w:ascii="Century" w:eastAsia="ＭＳ 明朝" w:hAnsi="Century"/>
        </w:rPr>
        <w:commentReference w:id="56"/>
      </w:r>
      <w:commentRangeStart w:id="57"/>
      <w:commentRangeStart w:id="58"/>
      <w:r w:rsidR="00F73AFB" w:rsidRPr="00C1235E">
        <w:rPr>
          <w:rFonts w:ascii="Century" w:eastAsia="ＭＳ 明朝" w:hAnsi="Century"/>
          <w:b/>
          <w:bCs/>
        </w:rPr>
        <w:t>LF</w:t>
      </w:r>
      <w:r w:rsidR="00D33591" w:rsidRPr="00C1235E">
        <w:rPr>
          <w:rFonts w:ascii="Century" w:eastAsia="ＭＳ 明朝" w:hAnsi="Century"/>
          <w:b/>
          <w:bCs/>
        </w:rPr>
        <w:t>(</w:t>
      </w:r>
      <w:r w:rsidR="00F73AFB" w:rsidRPr="00C1235E">
        <w:rPr>
          <w:rFonts w:ascii="Century" w:eastAsia="ＭＳ 明朝" w:hAnsi="Century"/>
          <w:b/>
          <w:bCs/>
        </w:rPr>
        <w:t>Low Frequency</w:t>
      </w:r>
      <w:r w:rsidR="00D33591" w:rsidRPr="00C1235E">
        <w:rPr>
          <w:rFonts w:ascii="Century" w:eastAsia="ＭＳ 明朝" w:hAnsi="Century"/>
          <w:b/>
          <w:bCs/>
        </w:rPr>
        <w:t>)</w:t>
      </w:r>
      <w:commentRangeEnd w:id="57"/>
      <w:r w:rsidR="001B7FA0" w:rsidRPr="00C1235E">
        <w:rPr>
          <w:rStyle w:val="a9"/>
          <w:rFonts w:ascii="Century" w:eastAsia="ＭＳ 明朝" w:hAnsi="Century"/>
        </w:rPr>
        <w:commentReference w:id="57"/>
      </w:r>
      <w:commentRangeEnd w:id="58"/>
      <w:r w:rsidR="007A3944" w:rsidRPr="00C1235E">
        <w:rPr>
          <w:rStyle w:val="a9"/>
          <w:rFonts w:ascii="Century" w:eastAsia="ＭＳ 明朝" w:hAnsi="Century"/>
        </w:rPr>
        <w:commentReference w:id="58"/>
      </w:r>
      <w:r w:rsidR="00BA71B5" w:rsidRPr="00C1235E">
        <w:rPr>
          <w:rFonts w:ascii="Century" w:eastAsia="ＭＳ 明朝" w:hAnsi="Century"/>
        </w:rPr>
        <w:t>:</w:t>
      </w:r>
      <w:r w:rsidR="00CB3415" w:rsidRPr="00C1235E">
        <w:rPr>
          <w:rFonts w:ascii="Century" w:eastAsia="ＭＳ 明朝" w:hAnsi="Century"/>
        </w:rPr>
        <w:t xml:space="preserve"> Figure</w:t>
      </w:r>
      <w:r w:rsidR="00FF69F6" w:rsidRPr="00C1235E">
        <w:rPr>
          <w:rFonts w:ascii="Century" w:eastAsia="ＭＳ 明朝" w:hAnsi="Century"/>
        </w:rPr>
        <w:t>2</w:t>
      </w:r>
      <w:bookmarkStart w:id="59" w:name="_Hlk178943310"/>
      <w:r w:rsidR="00BA384C" w:rsidRPr="00C1235E">
        <w:rPr>
          <w:rFonts w:ascii="Century" w:eastAsia="ＭＳ 明朝" w:hAnsi="Century"/>
        </w:rPr>
        <w:t>下段のグラフではで濃い灰色で示されて</w:t>
      </w:r>
    </w:p>
    <w:p w14:paraId="0B726C93" w14:textId="77777777" w:rsidR="00FD4C3A" w:rsidRPr="00C1235E" w:rsidRDefault="00FD4C3A" w:rsidP="00A54CDB">
      <w:pPr>
        <w:rPr>
          <w:rFonts w:ascii="Century" w:eastAsia="ＭＳ 明朝" w:hAnsi="Century"/>
        </w:rPr>
      </w:pPr>
    </w:p>
    <w:p w14:paraId="330FF186" w14:textId="1BF8310D" w:rsidR="00F73AFB" w:rsidRPr="00C1235E" w:rsidRDefault="00BA384C" w:rsidP="00A54CDB">
      <w:pPr>
        <w:rPr>
          <w:rFonts w:ascii="Century" w:eastAsia="ＭＳ 明朝" w:hAnsi="Century"/>
        </w:rPr>
      </w:pPr>
      <w:commentRangeStart w:id="60"/>
      <w:commentRangeStart w:id="61"/>
      <w:r w:rsidRPr="00C1235E">
        <w:rPr>
          <w:rFonts w:ascii="Century" w:eastAsia="ＭＳ 明朝" w:hAnsi="Century"/>
        </w:rPr>
        <w:t>いる</w:t>
      </w:r>
      <w:bookmarkEnd w:id="59"/>
      <w:r w:rsidR="00CB3415" w:rsidRPr="00C1235E">
        <w:rPr>
          <w:rFonts w:ascii="Century" w:eastAsia="ＭＳ 明朝" w:hAnsi="Century"/>
        </w:rPr>
        <w:t>区間で</w:t>
      </w:r>
      <w:commentRangeStart w:id="62"/>
      <w:r w:rsidR="00F73AFB" w:rsidRPr="00C1235E">
        <w:rPr>
          <w:rFonts w:ascii="Century" w:eastAsia="ＭＳ 明朝" w:hAnsi="Century"/>
        </w:rPr>
        <w:t xml:space="preserve"> </w:t>
      </w:r>
      <w:r w:rsidR="00F3560D" w:rsidRPr="00C1235E">
        <w:rPr>
          <w:rFonts w:ascii="Century" w:eastAsia="ＭＳ 明朝" w:hAnsi="Century"/>
        </w:rPr>
        <w:t>0</w:t>
      </w:r>
      <w:r w:rsidR="00F73AFB" w:rsidRPr="00C1235E">
        <w:rPr>
          <w:rFonts w:ascii="Century" w:eastAsia="ＭＳ 明朝" w:hAnsi="Century"/>
        </w:rPr>
        <w:t>.</w:t>
      </w:r>
      <w:r w:rsidR="00F3560D" w:rsidRPr="00C1235E">
        <w:rPr>
          <w:rFonts w:ascii="Century" w:eastAsia="ＭＳ 明朝" w:hAnsi="Century"/>
        </w:rPr>
        <w:t>04</w:t>
      </w:r>
      <w:r w:rsidR="00F73AFB" w:rsidRPr="00C1235E">
        <w:rPr>
          <w:rFonts w:ascii="Century" w:eastAsia="ＭＳ 明朝" w:hAnsi="Century"/>
        </w:rPr>
        <w:t>〜</w:t>
      </w:r>
      <w:r w:rsidR="00F3560D" w:rsidRPr="00C1235E">
        <w:rPr>
          <w:rFonts w:ascii="Century" w:eastAsia="ＭＳ 明朝" w:hAnsi="Century"/>
        </w:rPr>
        <w:t>0</w:t>
      </w:r>
      <w:r w:rsidR="00F73AFB" w:rsidRPr="00C1235E">
        <w:rPr>
          <w:rFonts w:ascii="Century" w:eastAsia="ＭＳ 明朝" w:hAnsi="Century"/>
        </w:rPr>
        <w:t>.</w:t>
      </w:r>
      <w:r w:rsidR="00F3560D" w:rsidRPr="00C1235E">
        <w:rPr>
          <w:rFonts w:ascii="Century" w:eastAsia="ＭＳ 明朝" w:hAnsi="Century"/>
        </w:rPr>
        <w:t>15</w:t>
      </w:r>
      <w:r w:rsidR="00F73AFB" w:rsidRPr="00C1235E">
        <w:rPr>
          <w:rFonts w:ascii="Century" w:eastAsia="ＭＳ 明朝" w:hAnsi="Century"/>
        </w:rPr>
        <w:t>H</w:t>
      </w:r>
      <w:commentRangeEnd w:id="62"/>
      <w:r w:rsidR="00FF66DB" w:rsidRPr="00C1235E">
        <w:rPr>
          <w:rStyle w:val="a9"/>
          <w:rFonts w:ascii="Century" w:eastAsia="ＭＳ 明朝" w:hAnsi="Century"/>
        </w:rPr>
        <w:commentReference w:id="62"/>
      </w:r>
      <w:r w:rsidR="00F73AFB" w:rsidRPr="00C1235E">
        <w:rPr>
          <w:rFonts w:ascii="Century" w:eastAsia="ＭＳ 明朝" w:hAnsi="Century"/>
        </w:rPr>
        <w:t>z</w:t>
      </w:r>
      <w:r w:rsidR="00F73AFB" w:rsidRPr="00C1235E">
        <w:rPr>
          <w:rFonts w:ascii="Century" w:eastAsia="ＭＳ 明朝" w:hAnsi="Century"/>
        </w:rPr>
        <w:t>の低周波成分。交感神経と副交感神経の両方</w:t>
      </w:r>
      <w:commentRangeEnd w:id="60"/>
      <w:r w:rsidR="00AB14FA" w:rsidRPr="00C1235E">
        <w:rPr>
          <w:rStyle w:val="a9"/>
        </w:rPr>
        <w:commentReference w:id="60"/>
      </w:r>
      <w:commentRangeEnd w:id="61"/>
      <w:r w:rsidR="00FD4C3A" w:rsidRPr="00C1235E">
        <w:rPr>
          <w:rStyle w:val="a9"/>
        </w:rPr>
        <w:commentReference w:id="61"/>
      </w:r>
      <w:r w:rsidR="00F73AFB" w:rsidRPr="00C1235E">
        <w:rPr>
          <w:rFonts w:ascii="Century" w:eastAsia="ＭＳ 明朝" w:hAnsi="Century"/>
        </w:rPr>
        <w:t>の活動を反映し</w:t>
      </w:r>
      <w:r w:rsidR="002131A2" w:rsidRPr="00C1235E">
        <w:rPr>
          <w:rFonts w:ascii="Century" w:eastAsia="ＭＳ 明朝" w:hAnsi="Century"/>
        </w:rPr>
        <w:t>，</w:t>
      </w:r>
      <w:r w:rsidR="00F73AFB" w:rsidRPr="00C1235E">
        <w:rPr>
          <w:rFonts w:ascii="Century" w:eastAsia="ＭＳ 明朝" w:hAnsi="Century"/>
        </w:rPr>
        <w:t>ストレス応答や血圧調節の指標となる。</w:t>
      </w:r>
      <w:r w:rsidR="00F73AFB" w:rsidRPr="00C1235E">
        <w:rPr>
          <w:rFonts w:ascii="Century" w:eastAsia="ＭＳ 明朝" w:hAnsi="Century"/>
        </w:rPr>
        <w:t>LF</w:t>
      </w:r>
      <w:r w:rsidR="00F73AFB" w:rsidRPr="00C1235E">
        <w:rPr>
          <w:rFonts w:ascii="Century" w:eastAsia="ＭＳ 明朝" w:hAnsi="Century"/>
        </w:rPr>
        <w:t>成分は</w:t>
      </w:r>
      <w:r w:rsidR="002131A2" w:rsidRPr="00C1235E">
        <w:rPr>
          <w:rFonts w:ascii="Century" w:eastAsia="ＭＳ 明朝" w:hAnsi="Century"/>
        </w:rPr>
        <w:t>，</w:t>
      </w:r>
      <w:r w:rsidR="00F73AFB" w:rsidRPr="00C1235E">
        <w:rPr>
          <w:rFonts w:ascii="Century" w:eastAsia="ＭＳ 明朝" w:hAnsi="Century"/>
        </w:rPr>
        <w:t>主に血圧調節のメカニズムであるバロレフレックス</w:t>
      </w:r>
      <w:r w:rsidR="00D33591" w:rsidRPr="00C1235E">
        <w:rPr>
          <w:rFonts w:ascii="Century" w:eastAsia="ＭＳ 明朝" w:hAnsi="Century"/>
        </w:rPr>
        <w:t>(</w:t>
      </w:r>
      <w:r w:rsidR="00F73AFB" w:rsidRPr="00C1235E">
        <w:rPr>
          <w:rFonts w:ascii="Century" w:eastAsia="ＭＳ 明朝" w:hAnsi="Century"/>
        </w:rPr>
        <w:t>圧受容体反射</w:t>
      </w:r>
      <w:r w:rsidR="00D33591" w:rsidRPr="00C1235E">
        <w:rPr>
          <w:rFonts w:ascii="Century" w:eastAsia="ＭＳ 明朝" w:hAnsi="Century"/>
        </w:rPr>
        <w:t>)</w:t>
      </w:r>
      <w:r w:rsidR="00F73AFB" w:rsidRPr="00C1235E">
        <w:rPr>
          <w:rFonts w:ascii="Century" w:eastAsia="ＭＳ 明朝" w:hAnsi="Century"/>
        </w:rPr>
        <w:t>と関連している。</w:t>
      </w:r>
    </w:p>
    <w:p w14:paraId="05B1795A" w14:textId="2DE40D34" w:rsidR="00F73AFB" w:rsidRPr="00C1235E" w:rsidRDefault="00F73AFB" w:rsidP="00FD4C3A">
      <w:pPr>
        <w:rPr>
          <w:rFonts w:ascii="Century" w:eastAsia="ＭＳ 明朝" w:hAnsi="Century"/>
        </w:rPr>
      </w:pPr>
      <w:r w:rsidRPr="00C1235E">
        <w:rPr>
          <w:rFonts w:ascii="Century" w:eastAsia="ＭＳ 明朝" w:hAnsi="Century"/>
          <w:b/>
          <w:bCs/>
        </w:rPr>
        <w:t>HF</w:t>
      </w:r>
      <w:r w:rsidR="00D33591" w:rsidRPr="00C1235E">
        <w:rPr>
          <w:rFonts w:ascii="Century" w:eastAsia="ＭＳ 明朝" w:hAnsi="Century"/>
          <w:b/>
          <w:bCs/>
        </w:rPr>
        <w:t>(</w:t>
      </w:r>
      <w:r w:rsidRPr="00C1235E">
        <w:rPr>
          <w:rFonts w:ascii="Century" w:eastAsia="ＭＳ 明朝" w:hAnsi="Century"/>
          <w:b/>
          <w:bCs/>
        </w:rPr>
        <w:t>High Frequency</w:t>
      </w:r>
      <w:r w:rsidR="00D33591" w:rsidRPr="00C1235E">
        <w:rPr>
          <w:rFonts w:ascii="Century" w:eastAsia="ＭＳ 明朝" w:hAnsi="Century"/>
          <w:b/>
          <w:bCs/>
        </w:rPr>
        <w:t>)</w:t>
      </w:r>
      <w:r w:rsidR="00BA71B5" w:rsidRPr="00C1235E">
        <w:rPr>
          <w:rFonts w:ascii="Century" w:eastAsia="ＭＳ 明朝" w:hAnsi="Century"/>
        </w:rPr>
        <w:t>:</w:t>
      </w:r>
      <w:r w:rsidRPr="00C1235E">
        <w:rPr>
          <w:rFonts w:ascii="Century" w:eastAsia="ＭＳ 明朝" w:hAnsi="Century"/>
        </w:rPr>
        <w:t xml:space="preserve"> </w:t>
      </w:r>
      <w:r w:rsidR="00CB3415" w:rsidRPr="00C1235E">
        <w:rPr>
          <w:rFonts w:ascii="Century" w:eastAsia="ＭＳ 明朝" w:hAnsi="Century"/>
        </w:rPr>
        <w:t>Figure</w:t>
      </w:r>
      <w:r w:rsidR="00FF69F6" w:rsidRPr="00C1235E">
        <w:rPr>
          <w:rFonts w:ascii="Century" w:eastAsia="ＭＳ 明朝" w:hAnsi="Century"/>
        </w:rPr>
        <w:t>2</w:t>
      </w:r>
      <w:r w:rsidR="00BA384C" w:rsidRPr="00C1235E">
        <w:rPr>
          <w:rFonts w:ascii="Century" w:eastAsia="ＭＳ 明朝" w:hAnsi="Century"/>
        </w:rPr>
        <w:t>下段のグラフでは白色で示されている</w:t>
      </w:r>
      <w:r w:rsidR="00CB3415" w:rsidRPr="00C1235E">
        <w:rPr>
          <w:rFonts w:ascii="Century" w:eastAsia="ＭＳ 明朝" w:hAnsi="Century"/>
        </w:rPr>
        <w:t>区</w:t>
      </w:r>
      <w:commentRangeStart w:id="63"/>
      <w:commentRangeStart w:id="64"/>
      <w:r w:rsidR="00CB3415" w:rsidRPr="00C1235E">
        <w:rPr>
          <w:rFonts w:ascii="Century" w:eastAsia="ＭＳ 明朝" w:hAnsi="Century"/>
        </w:rPr>
        <w:t>間</w:t>
      </w:r>
      <w:commentRangeEnd w:id="63"/>
      <w:r w:rsidR="00AB14FA" w:rsidRPr="00C1235E">
        <w:rPr>
          <w:rStyle w:val="a9"/>
        </w:rPr>
        <w:commentReference w:id="63"/>
      </w:r>
      <w:commentRangeEnd w:id="64"/>
      <w:r w:rsidR="00FD4C3A" w:rsidRPr="00C1235E">
        <w:rPr>
          <w:rStyle w:val="a9"/>
        </w:rPr>
        <w:commentReference w:id="64"/>
      </w:r>
      <w:r w:rsidR="00CB3415" w:rsidRPr="00C1235E">
        <w:rPr>
          <w:rFonts w:ascii="Century" w:eastAsia="ＭＳ 明朝" w:hAnsi="Century"/>
        </w:rPr>
        <w:t>で</w:t>
      </w:r>
      <w:r w:rsidR="002131A2" w:rsidRPr="00C1235E">
        <w:rPr>
          <w:rFonts w:ascii="Century" w:eastAsia="ＭＳ 明朝" w:hAnsi="Century"/>
        </w:rPr>
        <w:t>，</w:t>
      </w:r>
      <w:r w:rsidR="00F3560D" w:rsidRPr="00C1235E">
        <w:rPr>
          <w:rFonts w:ascii="Century" w:eastAsia="ＭＳ 明朝" w:hAnsi="Century"/>
        </w:rPr>
        <w:t>0</w:t>
      </w:r>
      <w:r w:rsidRPr="00C1235E">
        <w:rPr>
          <w:rFonts w:ascii="Century" w:eastAsia="ＭＳ 明朝" w:hAnsi="Century"/>
        </w:rPr>
        <w:t>.</w:t>
      </w:r>
      <w:r w:rsidR="00F3560D" w:rsidRPr="00C1235E">
        <w:rPr>
          <w:rFonts w:ascii="Century" w:eastAsia="ＭＳ 明朝" w:hAnsi="Century"/>
        </w:rPr>
        <w:t>15</w:t>
      </w:r>
      <w:r w:rsidRPr="00C1235E">
        <w:rPr>
          <w:rFonts w:ascii="Century" w:eastAsia="ＭＳ 明朝" w:hAnsi="Century"/>
        </w:rPr>
        <w:t>〜</w:t>
      </w:r>
      <w:r w:rsidR="00F3560D" w:rsidRPr="00C1235E">
        <w:rPr>
          <w:rFonts w:ascii="Century" w:eastAsia="ＭＳ 明朝" w:hAnsi="Century"/>
        </w:rPr>
        <w:t>0</w:t>
      </w:r>
      <w:r w:rsidRPr="00C1235E">
        <w:rPr>
          <w:rFonts w:ascii="Century" w:eastAsia="ＭＳ 明朝" w:hAnsi="Century"/>
        </w:rPr>
        <w:t>.</w:t>
      </w:r>
      <w:r w:rsidR="00F3560D" w:rsidRPr="00C1235E">
        <w:rPr>
          <w:rFonts w:ascii="Century" w:eastAsia="ＭＳ 明朝" w:hAnsi="Century"/>
        </w:rPr>
        <w:t>40</w:t>
      </w:r>
      <w:r w:rsidRPr="00C1235E">
        <w:rPr>
          <w:rFonts w:ascii="Century" w:eastAsia="ＭＳ 明朝" w:hAnsi="Century"/>
        </w:rPr>
        <w:t>Hz</w:t>
      </w:r>
      <w:r w:rsidRPr="00C1235E">
        <w:rPr>
          <w:rFonts w:ascii="Century" w:eastAsia="ＭＳ 明朝" w:hAnsi="Century"/>
        </w:rPr>
        <w:t>の高周波成分。主に副交感神経の活動を反映し</w:t>
      </w:r>
      <w:r w:rsidR="002131A2" w:rsidRPr="00C1235E">
        <w:rPr>
          <w:rFonts w:ascii="Century" w:eastAsia="ＭＳ 明朝" w:hAnsi="Century"/>
        </w:rPr>
        <w:t>，</w:t>
      </w:r>
      <w:r w:rsidRPr="00C1235E">
        <w:rPr>
          <w:rFonts w:ascii="Century" w:eastAsia="ＭＳ 明朝" w:hAnsi="Century"/>
        </w:rPr>
        <w:lastRenderedPageBreak/>
        <w:t>呼吸性洞性不整脈</w:t>
      </w:r>
      <w:r w:rsidR="00D33591" w:rsidRPr="00C1235E">
        <w:rPr>
          <w:rFonts w:ascii="Century" w:eastAsia="ＭＳ 明朝" w:hAnsi="Century"/>
        </w:rPr>
        <w:t>(</w:t>
      </w:r>
      <w:r w:rsidRPr="00C1235E">
        <w:rPr>
          <w:rFonts w:ascii="Century" w:eastAsia="ＭＳ 明朝" w:hAnsi="Century"/>
        </w:rPr>
        <w:t>Respiratory Sinus Arrhythmia</w:t>
      </w:r>
      <w:r w:rsidR="006B0DF6" w:rsidRPr="00C1235E">
        <w:rPr>
          <w:rFonts w:ascii="Century" w:eastAsia="ＭＳ 明朝" w:hAnsi="Century" w:hint="eastAsia"/>
        </w:rPr>
        <w:t>,</w:t>
      </w:r>
      <w:r w:rsidRPr="00C1235E">
        <w:rPr>
          <w:rFonts w:ascii="Century" w:eastAsia="ＭＳ 明朝" w:hAnsi="Century"/>
        </w:rPr>
        <w:t xml:space="preserve"> RSA</w:t>
      </w:r>
      <w:r w:rsidR="00D33591" w:rsidRPr="00C1235E">
        <w:rPr>
          <w:rFonts w:ascii="Century" w:eastAsia="ＭＳ 明朝" w:hAnsi="Century"/>
        </w:rPr>
        <w:t>)</w:t>
      </w:r>
      <w:r w:rsidRPr="00C1235E">
        <w:rPr>
          <w:rFonts w:ascii="Century" w:eastAsia="ＭＳ 明朝" w:hAnsi="Century"/>
        </w:rPr>
        <w:t>としても知られる。</w:t>
      </w:r>
      <w:r w:rsidRPr="00C1235E">
        <w:rPr>
          <w:rFonts w:ascii="Century" w:eastAsia="ＭＳ 明朝" w:hAnsi="Century"/>
        </w:rPr>
        <w:t>HF</w:t>
      </w:r>
      <w:r w:rsidRPr="00C1235E">
        <w:rPr>
          <w:rFonts w:ascii="Century" w:eastAsia="ＭＳ 明朝" w:hAnsi="Century"/>
        </w:rPr>
        <w:t>成分は</w:t>
      </w:r>
      <w:r w:rsidR="002131A2" w:rsidRPr="00C1235E">
        <w:rPr>
          <w:rFonts w:ascii="Century" w:eastAsia="ＭＳ 明朝" w:hAnsi="Century"/>
        </w:rPr>
        <w:t>，</w:t>
      </w:r>
      <w:r w:rsidRPr="00C1235E">
        <w:rPr>
          <w:rFonts w:ascii="Century" w:eastAsia="ＭＳ 明朝" w:hAnsi="Century"/>
        </w:rPr>
        <w:t>呼吸による心拍の変動を示し</w:t>
      </w:r>
      <w:r w:rsidR="002131A2" w:rsidRPr="00C1235E">
        <w:rPr>
          <w:rFonts w:ascii="Century" w:eastAsia="ＭＳ 明朝" w:hAnsi="Century"/>
        </w:rPr>
        <w:t>，</w:t>
      </w:r>
      <w:r w:rsidRPr="00C1235E">
        <w:rPr>
          <w:rFonts w:ascii="Century" w:eastAsia="ＭＳ 明朝" w:hAnsi="Century"/>
        </w:rPr>
        <w:t>リラックス状態や深呼吸などで増加する。</w:t>
      </w:r>
    </w:p>
    <w:p w14:paraId="73D865CA" w14:textId="437632A5" w:rsidR="00F73AFB" w:rsidRPr="00C1235E" w:rsidRDefault="00F73AFB" w:rsidP="00FD4C3A">
      <w:pPr>
        <w:rPr>
          <w:rFonts w:ascii="Century" w:eastAsia="ＭＳ 明朝" w:hAnsi="Century"/>
        </w:rPr>
      </w:pPr>
      <w:r w:rsidRPr="00C1235E">
        <w:rPr>
          <w:rFonts w:ascii="Century" w:eastAsia="ＭＳ 明朝" w:hAnsi="Century"/>
          <w:b/>
          <w:bCs/>
        </w:rPr>
        <w:t>LF/HF</w:t>
      </w:r>
      <w:r w:rsidRPr="00C1235E">
        <w:rPr>
          <w:rFonts w:ascii="Century" w:eastAsia="ＭＳ 明朝" w:hAnsi="Century"/>
          <w:b/>
          <w:bCs/>
        </w:rPr>
        <w:t>比</w:t>
      </w:r>
      <w:r w:rsidR="00BA71B5"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交感神経と副交感神経のバランスを示す指標であり</w:t>
      </w:r>
      <w:r w:rsidR="002131A2" w:rsidRPr="00C1235E">
        <w:rPr>
          <w:rFonts w:ascii="Century" w:eastAsia="ＭＳ 明朝" w:hAnsi="Century"/>
        </w:rPr>
        <w:t>，</w:t>
      </w:r>
      <w:r w:rsidRPr="00C1235E">
        <w:rPr>
          <w:rFonts w:ascii="Century" w:eastAsia="ＭＳ 明朝" w:hAnsi="Century"/>
        </w:rPr>
        <w:t>ストレスレベルや自律神経のバランスを評価するために使用される。</w:t>
      </w:r>
      <w:r w:rsidRPr="00C1235E">
        <w:rPr>
          <w:rFonts w:ascii="Century" w:eastAsia="ＭＳ 明朝" w:hAnsi="Century"/>
        </w:rPr>
        <w:t>LF/HF</w:t>
      </w:r>
      <w:r w:rsidRPr="00C1235E">
        <w:rPr>
          <w:rFonts w:ascii="Century" w:eastAsia="ＭＳ 明朝" w:hAnsi="Century"/>
        </w:rPr>
        <w:t>比が高いと</w:t>
      </w:r>
      <w:r w:rsidR="002131A2" w:rsidRPr="00C1235E">
        <w:rPr>
          <w:rFonts w:ascii="Century" w:eastAsia="ＭＳ 明朝" w:hAnsi="Century"/>
        </w:rPr>
        <w:t>，</w:t>
      </w:r>
      <w:r w:rsidRPr="00C1235E">
        <w:rPr>
          <w:rFonts w:ascii="Century" w:eastAsia="ＭＳ 明朝" w:hAnsi="Century"/>
        </w:rPr>
        <w:t>交感神経が優位であることを示し</w:t>
      </w:r>
      <w:r w:rsidR="002131A2" w:rsidRPr="00C1235E">
        <w:rPr>
          <w:rFonts w:ascii="Century" w:eastAsia="ＭＳ 明朝" w:hAnsi="Century"/>
        </w:rPr>
        <w:t>，</w:t>
      </w:r>
      <w:r w:rsidRPr="00C1235E">
        <w:rPr>
          <w:rFonts w:ascii="Century" w:eastAsia="ＭＳ 明朝" w:hAnsi="Century"/>
        </w:rPr>
        <w:t>低いと副交感神経が優位であることを示す。</w:t>
      </w:r>
    </w:p>
    <w:p w14:paraId="2191A867" w14:textId="77777777" w:rsidR="00F73AFB" w:rsidRPr="00C1235E" w:rsidRDefault="00F73AFB" w:rsidP="00F73AFB">
      <w:pPr>
        <w:ind w:left="266" w:hangingChars="100" w:hanging="266"/>
        <w:rPr>
          <w:rFonts w:ascii="Century" w:eastAsia="ＭＳ 明朝" w:hAnsi="Century"/>
        </w:rPr>
      </w:pPr>
    </w:p>
    <w:p w14:paraId="68D6D275" w14:textId="77777777" w:rsidR="00491ADA" w:rsidRPr="00C1235E" w:rsidRDefault="00491ADA" w:rsidP="00491ADA">
      <w:pPr>
        <w:rPr>
          <w:rFonts w:ascii="Century" w:eastAsia="ＭＳ 明朝" w:hAnsi="Century"/>
          <w:b/>
          <w:bCs/>
        </w:rPr>
      </w:pPr>
      <w:r w:rsidRPr="00C1235E">
        <w:rPr>
          <w:rFonts w:ascii="Century" w:eastAsia="ＭＳ 明朝" w:hAnsi="Century"/>
          <w:b/>
          <w:bCs/>
        </w:rPr>
        <w:t>心理指標</w:t>
      </w:r>
    </w:p>
    <w:p w14:paraId="12E2756C" w14:textId="71C92F61" w:rsidR="00491ADA" w:rsidRPr="00C1235E" w:rsidRDefault="00491ADA" w:rsidP="00F12061">
      <w:pPr>
        <w:ind w:firstLineChars="100" w:firstLine="266"/>
        <w:rPr>
          <w:rFonts w:ascii="Century" w:eastAsia="ＭＳ 明朝" w:hAnsi="Century"/>
        </w:rPr>
      </w:pPr>
      <w:r w:rsidRPr="00C1235E">
        <w:rPr>
          <w:rFonts w:ascii="Century" w:eastAsia="ＭＳ 明朝" w:hAnsi="Century"/>
        </w:rPr>
        <w:t>音声再生中の主観的な感情状態を測定するため</w:t>
      </w:r>
      <w:r w:rsidR="002131A2" w:rsidRPr="00C1235E">
        <w:rPr>
          <w:rFonts w:ascii="Century" w:eastAsia="ＭＳ 明朝" w:hAnsi="Century"/>
        </w:rPr>
        <w:t>，</w:t>
      </w:r>
      <w:r w:rsidRPr="00C1235E">
        <w:rPr>
          <w:rFonts w:ascii="Century" w:eastAsia="ＭＳ 明朝" w:hAnsi="Century"/>
        </w:rPr>
        <w:t>小川ら</w:t>
      </w:r>
      <w:r w:rsidR="00D33591" w:rsidRPr="00C1235E">
        <w:rPr>
          <w:rFonts w:ascii="Century" w:eastAsia="ＭＳ 明朝" w:hAnsi="Century"/>
        </w:rPr>
        <w:t>(</w:t>
      </w:r>
      <w:r w:rsidR="00F3560D" w:rsidRPr="00C1235E">
        <w:rPr>
          <w:rFonts w:ascii="Century" w:eastAsia="ＭＳ 明朝" w:hAnsi="Century"/>
        </w:rPr>
        <w:t>2000</w:t>
      </w:r>
      <w:r w:rsidR="00D33591" w:rsidRPr="00C1235E">
        <w:rPr>
          <w:rFonts w:ascii="Century" w:eastAsia="ＭＳ 明朝" w:hAnsi="Century"/>
        </w:rPr>
        <w:t>)</w:t>
      </w:r>
      <w:r w:rsidRPr="00C1235E">
        <w:rPr>
          <w:rFonts w:ascii="Century" w:eastAsia="ＭＳ 明朝" w:hAnsi="Century"/>
        </w:rPr>
        <w:t>の一般感情尺度を用いた</w:t>
      </w:r>
      <w:r w:rsidR="00D33591" w:rsidRPr="00C1235E">
        <w:rPr>
          <w:rFonts w:ascii="Century" w:eastAsia="ＭＳ 明朝" w:hAnsi="Century"/>
        </w:rPr>
        <w:t>(</w:t>
      </w:r>
      <w:r w:rsidR="00347C5A" w:rsidRPr="00C1235E">
        <w:rPr>
          <w:rFonts w:ascii="Century" w:eastAsia="ＭＳ 明朝" w:hAnsi="Century"/>
        </w:rPr>
        <w:t>Table</w:t>
      </w:r>
      <w:r w:rsidR="00F3560D" w:rsidRPr="00C1235E">
        <w:rPr>
          <w:rFonts w:ascii="Century" w:eastAsia="ＭＳ 明朝" w:hAnsi="Century"/>
        </w:rPr>
        <w:t>4</w:t>
      </w:r>
      <w:r w:rsidR="00D33591" w:rsidRPr="00C1235E">
        <w:rPr>
          <w:rFonts w:ascii="Century" w:eastAsia="ＭＳ 明朝" w:hAnsi="Century"/>
        </w:rPr>
        <w:t>)</w:t>
      </w:r>
      <w:r w:rsidRPr="00C1235E">
        <w:rPr>
          <w:rFonts w:ascii="Century" w:eastAsia="ＭＳ 明朝" w:hAnsi="Century"/>
        </w:rPr>
        <w:t>。一般感情尺度は肯定的感情</w:t>
      </w:r>
      <w:r w:rsidR="00D33591" w:rsidRPr="00C1235E">
        <w:rPr>
          <w:rFonts w:ascii="Century" w:eastAsia="ＭＳ 明朝" w:hAnsi="Century"/>
        </w:rPr>
        <w:t>(</w:t>
      </w:r>
      <w:r w:rsidRPr="00C1235E">
        <w:rPr>
          <w:rFonts w:ascii="Century" w:eastAsia="ＭＳ 明朝" w:hAnsi="Century"/>
        </w:rPr>
        <w:t>PA</w:t>
      </w:r>
      <w:r w:rsidR="00D33591" w:rsidRPr="00C1235E">
        <w:rPr>
          <w:rFonts w:ascii="Century" w:eastAsia="ＭＳ 明朝" w:hAnsi="Century"/>
        </w:rPr>
        <w:t>)</w:t>
      </w:r>
      <w:r w:rsidR="00F3560D" w:rsidRPr="00C1235E">
        <w:rPr>
          <w:rFonts w:ascii="Century" w:eastAsia="ＭＳ 明朝" w:hAnsi="Century"/>
        </w:rPr>
        <w:t>8</w:t>
      </w:r>
      <w:r w:rsidRPr="00C1235E">
        <w:rPr>
          <w:rFonts w:ascii="Century" w:eastAsia="ＭＳ 明朝" w:hAnsi="Century"/>
        </w:rPr>
        <w:t>項目</w:t>
      </w:r>
      <w:r w:rsidR="002131A2" w:rsidRPr="00C1235E">
        <w:rPr>
          <w:rFonts w:ascii="Century" w:eastAsia="ＭＳ 明朝" w:hAnsi="Century"/>
        </w:rPr>
        <w:t>，</w:t>
      </w:r>
      <w:r w:rsidRPr="00C1235E">
        <w:rPr>
          <w:rFonts w:ascii="Century" w:eastAsia="ＭＳ 明朝" w:hAnsi="Century"/>
        </w:rPr>
        <w:t>否定的感情</w:t>
      </w:r>
      <w:r w:rsidR="00D33591" w:rsidRPr="00C1235E">
        <w:rPr>
          <w:rFonts w:ascii="Century" w:eastAsia="ＭＳ 明朝" w:hAnsi="Century"/>
        </w:rPr>
        <w:t>(</w:t>
      </w:r>
      <w:r w:rsidRPr="00C1235E">
        <w:rPr>
          <w:rFonts w:ascii="Century" w:eastAsia="ＭＳ 明朝" w:hAnsi="Century"/>
        </w:rPr>
        <w:t>NA</w:t>
      </w:r>
      <w:r w:rsidR="00D33591" w:rsidRPr="00C1235E">
        <w:rPr>
          <w:rFonts w:ascii="Century" w:eastAsia="ＭＳ 明朝" w:hAnsi="Century"/>
        </w:rPr>
        <w:t>)</w:t>
      </w:r>
      <w:r w:rsidR="00F3560D" w:rsidRPr="00C1235E">
        <w:rPr>
          <w:rFonts w:ascii="Century" w:eastAsia="ＭＳ 明朝" w:hAnsi="Century"/>
        </w:rPr>
        <w:t>8</w:t>
      </w:r>
      <w:r w:rsidRPr="00C1235E">
        <w:rPr>
          <w:rFonts w:ascii="Century" w:eastAsia="ＭＳ 明朝" w:hAnsi="Century"/>
        </w:rPr>
        <w:t>項目</w:t>
      </w:r>
      <w:r w:rsidR="002131A2" w:rsidRPr="00C1235E">
        <w:rPr>
          <w:rFonts w:ascii="Century" w:eastAsia="ＭＳ 明朝" w:hAnsi="Century"/>
        </w:rPr>
        <w:t>，</w:t>
      </w:r>
      <w:r w:rsidRPr="00C1235E">
        <w:rPr>
          <w:rFonts w:ascii="Century" w:eastAsia="ＭＳ 明朝" w:hAnsi="Century"/>
        </w:rPr>
        <w:t>安静状態</w:t>
      </w:r>
      <w:r w:rsidR="00D33591" w:rsidRPr="00C1235E">
        <w:rPr>
          <w:rFonts w:ascii="Century" w:eastAsia="ＭＳ 明朝" w:hAnsi="Century"/>
        </w:rPr>
        <w:t>(</w:t>
      </w:r>
      <w:r w:rsidRPr="00C1235E">
        <w:rPr>
          <w:rFonts w:ascii="Century" w:eastAsia="ＭＳ 明朝" w:hAnsi="Century"/>
        </w:rPr>
        <w:t>CA</w:t>
      </w:r>
      <w:r w:rsidR="00D33591" w:rsidRPr="00C1235E">
        <w:rPr>
          <w:rFonts w:ascii="Century" w:eastAsia="ＭＳ 明朝" w:hAnsi="Century"/>
        </w:rPr>
        <w:t>)</w:t>
      </w:r>
      <w:r w:rsidR="00F3560D" w:rsidRPr="00C1235E">
        <w:rPr>
          <w:rFonts w:ascii="Century" w:eastAsia="ＭＳ 明朝" w:hAnsi="Century"/>
        </w:rPr>
        <w:t>8</w:t>
      </w:r>
      <w:r w:rsidRPr="00C1235E">
        <w:rPr>
          <w:rFonts w:ascii="Century" w:eastAsia="ＭＳ 明朝" w:hAnsi="Century"/>
        </w:rPr>
        <w:t>項目の計</w:t>
      </w:r>
      <w:r w:rsidR="00F3560D" w:rsidRPr="00C1235E">
        <w:rPr>
          <w:rFonts w:ascii="Century" w:eastAsia="ＭＳ 明朝" w:hAnsi="Century"/>
        </w:rPr>
        <w:t>24</w:t>
      </w:r>
      <w:r w:rsidRPr="00C1235E">
        <w:rPr>
          <w:rFonts w:ascii="Century" w:eastAsia="ＭＳ 明朝" w:hAnsi="Century"/>
        </w:rPr>
        <w:t>項目で構成されており</w:t>
      </w:r>
      <w:r w:rsidR="002131A2" w:rsidRPr="00C1235E">
        <w:rPr>
          <w:rFonts w:ascii="Century" w:eastAsia="ＭＳ 明朝" w:hAnsi="Century"/>
        </w:rPr>
        <w:t>，</w:t>
      </w:r>
      <w:r w:rsidRPr="00C1235E">
        <w:rPr>
          <w:rFonts w:ascii="Century" w:eastAsia="ＭＳ 明朝" w:hAnsi="Century"/>
        </w:rPr>
        <w:t>各項目を「全く感じていない」「あまり感じていない」「少し感じている」「非常に感じている」の</w:t>
      </w:r>
      <w:r w:rsidR="00F3560D" w:rsidRPr="00C1235E">
        <w:rPr>
          <w:rFonts w:ascii="Century" w:eastAsia="ＭＳ 明朝" w:hAnsi="Century"/>
        </w:rPr>
        <w:t>4</w:t>
      </w:r>
      <w:r w:rsidRPr="00C1235E">
        <w:rPr>
          <w:rFonts w:ascii="Century" w:eastAsia="ＭＳ 明朝" w:hAnsi="Century"/>
        </w:rPr>
        <w:t>件法で回答を求めた。また</w:t>
      </w:r>
      <w:r w:rsidR="002131A2" w:rsidRPr="00C1235E">
        <w:rPr>
          <w:rFonts w:ascii="Century" w:eastAsia="ＭＳ 明朝" w:hAnsi="Century"/>
        </w:rPr>
        <w:t>，</w:t>
      </w:r>
      <w:r w:rsidRPr="00C1235E">
        <w:rPr>
          <w:rFonts w:ascii="Century" w:eastAsia="ＭＳ 明朝" w:hAnsi="Century"/>
        </w:rPr>
        <w:t>音声の好感度が適切に操作されているか確認するため</w:t>
      </w:r>
      <w:r w:rsidR="002131A2" w:rsidRPr="00C1235E">
        <w:rPr>
          <w:rFonts w:ascii="Century" w:eastAsia="ＭＳ 明朝" w:hAnsi="Century"/>
        </w:rPr>
        <w:t>，</w:t>
      </w:r>
      <w:r w:rsidR="006E3F27" w:rsidRPr="00C1235E">
        <w:rPr>
          <w:rFonts w:ascii="Century" w:eastAsia="ＭＳ 明朝" w:hAnsi="Century" w:hint="eastAsia"/>
        </w:rPr>
        <w:t>予備調査と同様に</w:t>
      </w:r>
      <w:r w:rsidRPr="00C1235E">
        <w:rPr>
          <w:rFonts w:ascii="Century" w:eastAsia="ＭＳ 明朝" w:hAnsi="Century"/>
        </w:rPr>
        <w:t>橋本ら</w:t>
      </w:r>
      <w:r w:rsidR="00D33591" w:rsidRPr="00C1235E">
        <w:rPr>
          <w:rFonts w:ascii="Century" w:eastAsia="ＭＳ 明朝" w:hAnsi="Century"/>
        </w:rPr>
        <w:t>(</w:t>
      </w:r>
      <w:r w:rsidR="00F3560D" w:rsidRPr="00C1235E">
        <w:rPr>
          <w:rFonts w:ascii="Century" w:eastAsia="ＭＳ 明朝" w:hAnsi="Century"/>
        </w:rPr>
        <w:t>2019</w:t>
      </w:r>
      <w:r w:rsidR="00D33591" w:rsidRPr="00C1235E">
        <w:rPr>
          <w:rFonts w:ascii="Century" w:eastAsia="ＭＳ 明朝" w:hAnsi="Century"/>
        </w:rPr>
        <w:t>)</w:t>
      </w:r>
      <w:r w:rsidRPr="00C1235E">
        <w:rPr>
          <w:rFonts w:ascii="Century" w:eastAsia="ＭＳ 明朝" w:hAnsi="Century"/>
        </w:rPr>
        <w:t>の尺度を用いて発話速度と声の高さが特性推論に及ぼす影響について</w:t>
      </w:r>
      <w:commentRangeStart w:id="65"/>
      <w:commentRangeStart w:id="66"/>
      <w:r w:rsidR="00F3560D" w:rsidRPr="00C1235E">
        <w:rPr>
          <w:rFonts w:ascii="Century" w:eastAsia="ＭＳ 明朝" w:hAnsi="Century"/>
        </w:rPr>
        <w:t>7</w:t>
      </w:r>
      <w:r w:rsidRPr="00C1235E">
        <w:rPr>
          <w:rFonts w:ascii="Century" w:eastAsia="ＭＳ 明朝" w:hAnsi="Century"/>
        </w:rPr>
        <w:t>件法で音声の印象を評価した。</w:t>
      </w:r>
      <w:commentRangeEnd w:id="65"/>
      <w:r w:rsidR="0092554F" w:rsidRPr="00C1235E">
        <w:rPr>
          <w:rStyle w:val="a9"/>
        </w:rPr>
        <w:commentReference w:id="65"/>
      </w:r>
      <w:commentRangeEnd w:id="66"/>
      <w:r w:rsidR="006E3F27" w:rsidRPr="00C1235E">
        <w:rPr>
          <w:rStyle w:val="a9"/>
        </w:rPr>
        <w:commentReference w:id="66"/>
      </w:r>
    </w:p>
    <w:p w14:paraId="267ACE86" w14:textId="22E3DAB3" w:rsidR="00F12061" w:rsidRPr="00C1235E" w:rsidRDefault="00F12061" w:rsidP="00491ADA">
      <w:pPr>
        <w:rPr>
          <w:rFonts w:ascii="Century" w:eastAsia="ＭＳ 明朝" w:hAnsi="Century"/>
        </w:rPr>
      </w:pPr>
      <w:r w:rsidRPr="00C1235E">
        <w:rPr>
          <w:rFonts w:ascii="Century" w:eastAsia="ＭＳ 明朝" w:hAnsi="Century"/>
          <w:noProof/>
        </w:rPr>
        <mc:AlternateContent>
          <mc:Choice Requires="wps">
            <w:drawing>
              <wp:anchor distT="0" distB="0" distL="114300" distR="114300" simplePos="0" relativeHeight="251657216" behindDoc="0" locked="0" layoutInCell="1" allowOverlap="1" wp14:anchorId="2CEC7049" wp14:editId="51CC8CA2">
                <wp:simplePos x="0" y="0"/>
                <wp:positionH relativeFrom="margin">
                  <wp:posOffset>253365</wp:posOffset>
                </wp:positionH>
                <wp:positionV relativeFrom="paragraph">
                  <wp:posOffset>62865</wp:posOffset>
                </wp:positionV>
                <wp:extent cx="4505325" cy="2724150"/>
                <wp:effectExtent l="0" t="0" r="9525" b="0"/>
                <wp:wrapNone/>
                <wp:docPr id="259797476" name="テキスト ボックス 3"/>
                <wp:cNvGraphicFramePr/>
                <a:graphic xmlns:a="http://schemas.openxmlformats.org/drawingml/2006/main">
                  <a:graphicData uri="http://schemas.microsoft.com/office/word/2010/wordprocessingShape">
                    <wps:wsp>
                      <wps:cNvSpPr txBox="1"/>
                      <wps:spPr>
                        <a:xfrm>
                          <a:off x="0" y="0"/>
                          <a:ext cx="4505325" cy="2724150"/>
                        </a:xfrm>
                        <a:prstGeom prst="rect">
                          <a:avLst/>
                        </a:prstGeom>
                        <a:solidFill>
                          <a:schemeClr val="lt1"/>
                        </a:solidFill>
                        <a:ln w="6350">
                          <a:noFill/>
                        </a:ln>
                      </wps:spPr>
                      <wps:txbx>
                        <w:txbxContent>
                          <w:p w14:paraId="3373850F" w14:textId="12B03871" w:rsidR="00F12061" w:rsidRDefault="00F12061">
                            <w:r w:rsidRPr="00F12061">
                              <w:rPr>
                                <w:noProof/>
                              </w:rPr>
                              <w:drawing>
                                <wp:inline distT="0" distB="0" distL="0" distR="0" wp14:anchorId="064DAB30" wp14:editId="12F38981">
                                  <wp:extent cx="4238625" cy="2400300"/>
                                  <wp:effectExtent l="0" t="0" r="9525" b="0"/>
                                  <wp:docPr id="13305144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400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7049" id="テキスト ボックス 3" o:spid="_x0000_s1029" type="#_x0000_t202" style="position:absolute;margin-left:19.95pt;margin-top:4.95pt;width:354.75pt;height:2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" fillcolor="white [3201]" stroked="f" strokeweight=".5pt">
                <v:textbox>
                  <w:txbxContent>
                    <w:p w14:paraId="3373850F" w14:textId="12B03871" w:rsidR="00F12061" w:rsidRDefault="00F12061">
                      <w:r w:rsidRPr="00F12061">
                        <w:rPr>
                          <w:noProof/>
                        </w:rPr>
                        <w:drawing>
                          <wp:inline distT="0" distB="0" distL="0" distR="0" wp14:anchorId="064DAB30" wp14:editId="12F38981">
                            <wp:extent cx="4238625" cy="2400300"/>
                            <wp:effectExtent l="0" t="0" r="9525" b="0"/>
                            <wp:docPr id="13305144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2400300"/>
                                    </a:xfrm>
                                    <a:prstGeom prst="rect">
                                      <a:avLst/>
                                    </a:prstGeom>
                                    <a:noFill/>
                                    <a:ln>
                                      <a:noFill/>
                                    </a:ln>
                                  </pic:spPr>
                                </pic:pic>
                              </a:graphicData>
                            </a:graphic>
                          </wp:inline>
                        </w:drawing>
                      </w:r>
                    </w:p>
                  </w:txbxContent>
                </v:textbox>
                <w10:wrap anchorx="margin"/>
              </v:shape>
            </w:pict>
          </mc:Fallback>
        </mc:AlternateContent>
      </w:r>
    </w:p>
    <w:p w14:paraId="25AE152B" w14:textId="77777777" w:rsidR="00F12061" w:rsidRPr="00C1235E" w:rsidRDefault="00F12061" w:rsidP="00491ADA">
      <w:pPr>
        <w:rPr>
          <w:rFonts w:ascii="Century" w:eastAsia="ＭＳ 明朝" w:hAnsi="Century"/>
        </w:rPr>
      </w:pPr>
    </w:p>
    <w:p w14:paraId="11FCB8DD" w14:textId="77777777" w:rsidR="00F12061" w:rsidRPr="00C1235E" w:rsidRDefault="00F12061" w:rsidP="00491ADA">
      <w:pPr>
        <w:rPr>
          <w:rFonts w:ascii="Century" w:eastAsia="ＭＳ 明朝" w:hAnsi="Century"/>
        </w:rPr>
      </w:pPr>
    </w:p>
    <w:p w14:paraId="460D6D80" w14:textId="77777777" w:rsidR="00F12061" w:rsidRPr="00C1235E" w:rsidRDefault="00F12061" w:rsidP="00491ADA">
      <w:pPr>
        <w:rPr>
          <w:rFonts w:ascii="Century" w:eastAsia="ＭＳ 明朝" w:hAnsi="Century"/>
        </w:rPr>
      </w:pPr>
    </w:p>
    <w:p w14:paraId="726C49BC" w14:textId="77777777" w:rsidR="00F12061" w:rsidRPr="00C1235E" w:rsidRDefault="00F12061" w:rsidP="00491ADA">
      <w:pPr>
        <w:rPr>
          <w:rFonts w:ascii="Century" w:eastAsia="ＭＳ 明朝" w:hAnsi="Century"/>
        </w:rPr>
      </w:pPr>
    </w:p>
    <w:p w14:paraId="52990F13" w14:textId="77777777" w:rsidR="00F12061" w:rsidRPr="00C1235E" w:rsidRDefault="00F12061" w:rsidP="00491ADA">
      <w:pPr>
        <w:rPr>
          <w:rFonts w:ascii="Century" w:eastAsia="ＭＳ 明朝" w:hAnsi="Century"/>
        </w:rPr>
      </w:pPr>
    </w:p>
    <w:p w14:paraId="51C4C1F5" w14:textId="77777777" w:rsidR="00F12061" w:rsidRPr="00C1235E" w:rsidRDefault="00F12061" w:rsidP="00491ADA">
      <w:pPr>
        <w:rPr>
          <w:rFonts w:ascii="Century" w:eastAsia="ＭＳ 明朝" w:hAnsi="Century"/>
        </w:rPr>
      </w:pPr>
    </w:p>
    <w:p w14:paraId="63622820" w14:textId="77777777" w:rsidR="007F6EA3" w:rsidRPr="00C1235E" w:rsidRDefault="007F6EA3" w:rsidP="00491ADA">
      <w:pPr>
        <w:rPr>
          <w:rFonts w:ascii="Century" w:eastAsia="ＭＳ 明朝" w:hAnsi="Century" w:hint="eastAsia"/>
        </w:rPr>
      </w:pPr>
    </w:p>
    <w:p w14:paraId="14BF79F7" w14:textId="7F63BBCA" w:rsidR="00491ADA" w:rsidRPr="00C1235E" w:rsidRDefault="00491ADA" w:rsidP="00491ADA">
      <w:pPr>
        <w:rPr>
          <w:rFonts w:ascii="Century" w:eastAsia="ＭＳ 明朝" w:hAnsi="Century"/>
          <w:b/>
          <w:bCs/>
        </w:rPr>
      </w:pPr>
      <w:r w:rsidRPr="00C1235E">
        <w:rPr>
          <w:rFonts w:ascii="Century" w:eastAsia="ＭＳ 明朝" w:hAnsi="Century"/>
          <w:b/>
          <w:bCs/>
        </w:rPr>
        <w:lastRenderedPageBreak/>
        <w:t>手続き</w:t>
      </w:r>
    </w:p>
    <w:p w14:paraId="4FCACD81" w14:textId="255DC7C0" w:rsidR="005068F2" w:rsidRPr="00C1235E" w:rsidRDefault="005068F2" w:rsidP="005068F2">
      <w:pPr>
        <w:pStyle w:val="Web"/>
        <w:ind w:firstLineChars="100" w:firstLine="266"/>
        <w:rPr>
          <w:rFonts w:ascii="Century" w:eastAsia="ＭＳ 明朝" w:hAnsi="Century"/>
          <w:sz w:val="21"/>
          <w:szCs w:val="21"/>
        </w:rPr>
      </w:pPr>
      <w:r w:rsidRPr="00C1235E">
        <w:rPr>
          <w:rFonts w:ascii="Century" w:eastAsia="ＭＳ 明朝" w:hAnsi="Century"/>
          <w:sz w:val="21"/>
          <w:szCs w:val="21"/>
        </w:rPr>
        <w:t>実験に先立ち測定データはすべて匿名化され</w:t>
      </w:r>
      <w:r w:rsidR="002131A2" w:rsidRPr="00C1235E">
        <w:rPr>
          <w:rFonts w:ascii="Century" w:eastAsia="ＭＳ 明朝" w:hAnsi="Century"/>
          <w:sz w:val="21"/>
          <w:szCs w:val="21"/>
        </w:rPr>
        <w:t>，</w:t>
      </w:r>
      <w:r w:rsidRPr="00C1235E">
        <w:rPr>
          <w:rFonts w:ascii="Century" w:eastAsia="ＭＳ 明朝" w:hAnsi="Century"/>
          <w:sz w:val="21"/>
          <w:szCs w:val="21"/>
        </w:rPr>
        <w:t>個人が特定される心配がないことを説明し同意を得た。また</w:t>
      </w:r>
      <w:r w:rsidR="002131A2" w:rsidRPr="00C1235E">
        <w:rPr>
          <w:rFonts w:ascii="Century" w:eastAsia="ＭＳ 明朝" w:hAnsi="Century"/>
          <w:sz w:val="21"/>
          <w:szCs w:val="21"/>
        </w:rPr>
        <w:t>，</w:t>
      </w:r>
      <w:r w:rsidRPr="00C1235E">
        <w:rPr>
          <w:rFonts w:ascii="Century" w:eastAsia="ＭＳ 明朝" w:hAnsi="Century"/>
          <w:sz w:val="21"/>
          <w:szCs w:val="21"/>
        </w:rPr>
        <w:t>実験前にアルコールやカフェインなど測定に影響を及ぼすものを摂取していないかも確認した。</w:t>
      </w:r>
      <w:r w:rsidR="00A458DB" w:rsidRPr="00C1235E">
        <w:rPr>
          <w:rFonts w:ascii="Century" w:eastAsia="ＭＳ 明朝" w:hAnsi="Century"/>
          <w:sz w:val="21"/>
          <w:szCs w:val="21"/>
        </w:rPr>
        <w:t>実験参加者</w:t>
      </w:r>
      <w:r w:rsidRPr="00C1235E">
        <w:rPr>
          <w:rFonts w:ascii="Century" w:eastAsia="ＭＳ 明朝" w:hAnsi="Century"/>
          <w:sz w:val="21"/>
          <w:szCs w:val="21"/>
        </w:rPr>
        <w:t>には測定開始前にヘッドフォン</w:t>
      </w:r>
      <w:r w:rsidR="00D33591" w:rsidRPr="00C1235E">
        <w:rPr>
          <w:rFonts w:ascii="Century" w:eastAsia="ＭＳ 明朝" w:hAnsi="Century"/>
          <w:sz w:val="21"/>
          <w:szCs w:val="21"/>
        </w:rPr>
        <w:t>(</w:t>
      </w:r>
      <w:r w:rsidRPr="00C1235E">
        <w:rPr>
          <w:rFonts w:ascii="Century" w:eastAsia="ＭＳ 明朝" w:hAnsi="Century"/>
          <w:sz w:val="21"/>
          <w:szCs w:val="21"/>
        </w:rPr>
        <w:t>株式会社</w:t>
      </w:r>
      <w:r w:rsidRPr="00C1235E">
        <w:rPr>
          <w:rFonts w:ascii="Century" w:eastAsia="ＭＳ 明朝" w:hAnsi="Century"/>
          <w:sz w:val="21"/>
          <w:szCs w:val="21"/>
        </w:rPr>
        <w:t>JVC</w:t>
      </w:r>
      <w:r w:rsidRPr="00C1235E">
        <w:rPr>
          <w:rFonts w:ascii="Century" w:eastAsia="ＭＳ 明朝" w:hAnsi="Century"/>
          <w:sz w:val="21"/>
          <w:szCs w:val="21"/>
        </w:rPr>
        <w:t>ケンウッド社製</w:t>
      </w:r>
      <w:r w:rsidRPr="00C1235E">
        <w:rPr>
          <w:rFonts w:ascii="Century" w:eastAsia="ＭＳ 明朝" w:hAnsi="Century"/>
          <w:sz w:val="21"/>
          <w:szCs w:val="21"/>
        </w:rPr>
        <w:t>KH-KZ</w:t>
      </w:r>
      <w:r w:rsidR="00F3560D" w:rsidRPr="00C1235E">
        <w:rPr>
          <w:rFonts w:ascii="Century" w:eastAsia="ＭＳ 明朝" w:hAnsi="Century"/>
          <w:sz w:val="21"/>
          <w:szCs w:val="21"/>
        </w:rPr>
        <w:t>30</w:t>
      </w:r>
      <w:r w:rsidRPr="00C1235E">
        <w:rPr>
          <w:rFonts w:ascii="Century" w:eastAsia="ＭＳ 明朝" w:hAnsi="Century"/>
          <w:sz w:val="21"/>
          <w:szCs w:val="21"/>
        </w:rPr>
        <w:t>-B</w:t>
      </w:r>
      <w:r w:rsidR="00D33591" w:rsidRPr="00C1235E">
        <w:rPr>
          <w:rFonts w:ascii="Century" w:eastAsia="ＭＳ 明朝" w:hAnsi="Century"/>
          <w:sz w:val="21"/>
          <w:szCs w:val="21"/>
        </w:rPr>
        <w:t>)</w:t>
      </w:r>
      <w:r w:rsidRPr="00C1235E">
        <w:rPr>
          <w:rFonts w:ascii="Century" w:eastAsia="ＭＳ 明朝" w:hAnsi="Century"/>
          <w:sz w:val="21"/>
          <w:szCs w:val="21"/>
        </w:rPr>
        <w:t>と心拍センサー</w:t>
      </w:r>
      <w:r w:rsidR="00D33591" w:rsidRPr="00C1235E">
        <w:rPr>
          <w:rFonts w:ascii="Century" w:eastAsia="ＭＳ 明朝" w:hAnsi="Century"/>
          <w:sz w:val="21"/>
          <w:szCs w:val="21"/>
        </w:rPr>
        <w:t>(</w:t>
      </w:r>
      <w:r w:rsidRPr="00C1235E">
        <w:rPr>
          <w:rFonts w:ascii="Century" w:eastAsia="ＭＳ 明朝" w:hAnsi="Century"/>
          <w:sz w:val="21"/>
          <w:szCs w:val="21"/>
        </w:rPr>
        <w:t>Poral H</w:t>
      </w:r>
      <w:r w:rsidR="00F3560D" w:rsidRPr="00C1235E">
        <w:rPr>
          <w:rFonts w:ascii="Century" w:eastAsia="ＭＳ 明朝" w:hAnsi="Century"/>
          <w:sz w:val="21"/>
          <w:szCs w:val="21"/>
        </w:rPr>
        <w:t>10</w:t>
      </w:r>
      <w:r w:rsidR="00D33591" w:rsidRPr="00C1235E">
        <w:rPr>
          <w:rFonts w:ascii="Century" w:eastAsia="ＭＳ 明朝" w:hAnsi="Century"/>
          <w:sz w:val="21"/>
          <w:szCs w:val="21"/>
        </w:rPr>
        <w:t>)</w:t>
      </w:r>
      <w:r w:rsidRPr="00C1235E">
        <w:rPr>
          <w:rFonts w:ascii="Century" w:eastAsia="ＭＳ 明朝" w:hAnsi="Century"/>
          <w:sz w:val="21"/>
          <w:szCs w:val="21"/>
        </w:rPr>
        <w:t>を装着した。</w:t>
      </w:r>
    </w:p>
    <w:p w14:paraId="323AA2E8" w14:textId="49BE92DE" w:rsidR="005068F2" w:rsidRPr="00C1235E" w:rsidRDefault="005068F2" w:rsidP="005068F2">
      <w:pPr>
        <w:pStyle w:val="Web"/>
        <w:ind w:firstLineChars="100" w:firstLine="266"/>
        <w:rPr>
          <w:rFonts w:ascii="Century" w:eastAsia="ＭＳ 明朝" w:hAnsi="Century"/>
          <w:sz w:val="21"/>
          <w:szCs w:val="21"/>
        </w:rPr>
      </w:pPr>
      <w:r w:rsidRPr="00C1235E">
        <w:rPr>
          <w:rFonts w:ascii="Century" w:eastAsia="ＭＳ 明朝" w:hAnsi="Century"/>
          <w:sz w:val="21"/>
          <w:szCs w:val="21"/>
        </w:rPr>
        <w:t>測定スケジュールは前安静期間を</w:t>
      </w:r>
      <w:r w:rsidR="00F3560D" w:rsidRPr="00C1235E">
        <w:rPr>
          <w:rFonts w:ascii="Century" w:eastAsia="ＭＳ 明朝" w:hAnsi="Century"/>
          <w:sz w:val="21"/>
          <w:szCs w:val="21"/>
        </w:rPr>
        <w:t>5</w:t>
      </w:r>
      <w:r w:rsidRPr="00C1235E">
        <w:rPr>
          <w:rFonts w:ascii="Century" w:eastAsia="ＭＳ 明朝" w:hAnsi="Century"/>
          <w:sz w:val="21"/>
          <w:szCs w:val="21"/>
        </w:rPr>
        <w:t>分</w:t>
      </w:r>
      <w:r w:rsidR="002131A2" w:rsidRPr="00C1235E">
        <w:rPr>
          <w:rFonts w:ascii="Century" w:eastAsia="ＭＳ 明朝" w:hAnsi="Century"/>
          <w:sz w:val="21"/>
          <w:szCs w:val="21"/>
        </w:rPr>
        <w:t>，</w:t>
      </w:r>
      <w:r w:rsidRPr="00C1235E">
        <w:rPr>
          <w:rFonts w:ascii="Century" w:eastAsia="ＭＳ 明朝" w:hAnsi="Century"/>
          <w:sz w:val="21"/>
          <w:szCs w:val="21"/>
        </w:rPr>
        <w:t>音声再生期間を約</w:t>
      </w:r>
      <w:r w:rsidR="00F3560D" w:rsidRPr="00C1235E">
        <w:rPr>
          <w:rFonts w:ascii="Century" w:eastAsia="ＭＳ 明朝" w:hAnsi="Century"/>
          <w:sz w:val="21"/>
          <w:szCs w:val="21"/>
        </w:rPr>
        <w:t>4</w:t>
      </w:r>
      <w:r w:rsidRPr="00C1235E">
        <w:rPr>
          <w:rFonts w:ascii="Century" w:eastAsia="ＭＳ 明朝" w:hAnsi="Century"/>
          <w:sz w:val="21"/>
          <w:szCs w:val="21"/>
        </w:rPr>
        <w:t>分</w:t>
      </w:r>
      <w:r w:rsidR="002131A2" w:rsidRPr="00C1235E">
        <w:rPr>
          <w:rFonts w:ascii="Century" w:eastAsia="ＭＳ 明朝" w:hAnsi="Century"/>
          <w:sz w:val="21"/>
          <w:szCs w:val="21"/>
        </w:rPr>
        <w:t>，</w:t>
      </w:r>
      <w:r w:rsidRPr="00C1235E">
        <w:rPr>
          <w:rFonts w:ascii="Century" w:eastAsia="ＭＳ 明朝" w:hAnsi="Century"/>
          <w:sz w:val="21"/>
          <w:szCs w:val="21"/>
        </w:rPr>
        <w:t>後安静期間を</w:t>
      </w:r>
      <w:r w:rsidR="00F3560D" w:rsidRPr="00C1235E">
        <w:rPr>
          <w:rFonts w:ascii="Century" w:eastAsia="ＭＳ 明朝" w:hAnsi="Century"/>
          <w:sz w:val="21"/>
          <w:szCs w:val="21"/>
        </w:rPr>
        <w:t>5</w:t>
      </w:r>
      <w:r w:rsidRPr="00C1235E">
        <w:rPr>
          <w:rFonts w:ascii="Century" w:eastAsia="ＭＳ 明朝" w:hAnsi="Century"/>
          <w:sz w:val="21"/>
          <w:szCs w:val="21"/>
        </w:rPr>
        <w:t>分とした。後安静ののちに音声再生時の感情状態と音声に対する印象評価を行う。この手続きを各音声分</w:t>
      </w:r>
      <w:r w:rsidR="002131A2" w:rsidRPr="00C1235E">
        <w:rPr>
          <w:rFonts w:ascii="Century" w:eastAsia="ＭＳ 明朝" w:hAnsi="Century"/>
          <w:sz w:val="21"/>
          <w:szCs w:val="21"/>
        </w:rPr>
        <w:t>，</w:t>
      </w:r>
      <w:r w:rsidRPr="00C1235E">
        <w:rPr>
          <w:rFonts w:ascii="Century" w:eastAsia="ＭＳ 明朝" w:hAnsi="Century"/>
          <w:sz w:val="21"/>
          <w:szCs w:val="21"/>
        </w:rPr>
        <w:t>計</w:t>
      </w:r>
      <w:r w:rsidR="00F3560D" w:rsidRPr="00C1235E">
        <w:rPr>
          <w:rFonts w:ascii="Century" w:eastAsia="ＭＳ 明朝" w:hAnsi="Century"/>
          <w:sz w:val="21"/>
          <w:szCs w:val="21"/>
        </w:rPr>
        <w:t>4</w:t>
      </w:r>
      <w:r w:rsidRPr="00C1235E">
        <w:rPr>
          <w:rFonts w:ascii="Century" w:eastAsia="ＭＳ 明朝" w:hAnsi="Century"/>
          <w:sz w:val="21"/>
          <w:szCs w:val="21"/>
        </w:rPr>
        <w:t>回行った。この測定スケジュールはあらかじめ実験参加者にも共有し</w:t>
      </w:r>
      <w:r w:rsidR="002131A2" w:rsidRPr="00C1235E">
        <w:rPr>
          <w:rFonts w:ascii="Century" w:eastAsia="ＭＳ 明朝" w:hAnsi="Century"/>
          <w:sz w:val="21"/>
          <w:szCs w:val="21"/>
        </w:rPr>
        <w:t>，</w:t>
      </w:r>
      <w:r w:rsidRPr="00C1235E">
        <w:rPr>
          <w:rFonts w:ascii="Century" w:eastAsia="ＭＳ 明朝" w:hAnsi="Century"/>
          <w:sz w:val="21"/>
          <w:szCs w:val="21"/>
        </w:rPr>
        <w:t>無音の状態が</w:t>
      </w:r>
      <w:r w:rsidR="00F3560D" w:rsidRPr="00C1235E">
        <w:rPr>
          <w:rFonts w:ascii="Century" w:eastAsia="ＭＳ 明朝" w:hAnsi="Century"/>
          <w:sz w:val="21"/>
          <w:szCs w:val="21"/>
        </w:rPr>
        <w:t>5</w:t>
      </w:r>
      <w:r w:rsidRPr="00C1235E">
        <w:rPr>
          <w:rFonts w:ascii="Century" w:eastAsia="ＭＳ 明朝" w:hAnsi="Century"/>
          <w:sz w:val="21"/>
          <w:szCs w:val="21"/>
        </w:rPr>
        <w:t>分続いた後に音声が流れ</w:t>
      </w:r>
      <w:r w:rsidR="002131A2" w:rsidRPr="00C1235E">
        <w:rPr>
          <w:rFonts w:ascii="Century" w:eastAsia="ＭＳ 明朝" w:hAnsi="Century"/>
          <w:sz w:val="21"/>
          <w:szCs w:val="21"/>
        </w:rPr>
        <w:t>，</w:t>
      </w:r>
      <w:r w:rsidRPr="00C1235E">
        <w:rPr>
          <w:rFonts w:ascii="Century" w:eastAsia="ＭＳ 明朝" w:hAnsi="Century"/>
          <w:sz w:val="21"/>
          <w:szCs w:val="21"/>
        </w:rPr>
        <w:t>音声の再生後も測定を続けるため</w:t>
      </w:r>
      <w:r w:rsidR="002131A2" w:rsidRPr="00C1235E">
        <w:rPr>
          <w:rFonts w:ascii="Century" w:eastAsia="ＭＳ 明朝" w:hAnsi="Century"/>
          <w:sz w:val="21"/>
          <w:szCs w:val="21"/>
        </w:rPr>
        <w:t>，</w:t>
      </w:r>
      <w:r w:rsidRPr="00C1235E">
        <w:rPr>
          <w:rFonts w:ascii="Century" w:eastAsia="ＭＳ 明朝" w:hAnsi="Century"/>
          <w:sz w:val="21"/>
          <w:szCs w:val="21"/>
        </w:rPr>
        <w:t>実験者が声をかけるまでそのままの状態で待機するよう教示した。</w:t>
      </w:r>
    </w:p>
    <w:p w14:paraId="0E887E58" w14:textId="3E3E2491" w:rsidR="005068F2" w:rsidRPr="00C1235E" w:rsidRDefault="005068F2" w:rsidP="005068F2">
      <w:pPr>
        <w:pStyle w:val="Web"/>
        <w:ind w:firstLineChars="100" w:firstLine="266"/>
        <w:rPr>
          <w:rFonts w:ascii="Century" w:eastAsia="ＭＳ 明朝" w:hAnsi="Century"/>
          <w:sz w:val="21"/>
          <w:szCs w:val="21"/>
        </w:rPr>
      </w:pPr>
      <w:r w:rsidRPr="00C1235E">
        <w:rPr>
          <w:rFonts w:ascii="Century" w:eastAsia="ＭＳ 明朝" w:hAnsi="Century"/>
          <w:sz w:val="21"/>
          <w:szCs w:val="21"/>
        </w:rPr>
        <w:t>測定中は実験参加者には椅子に座ってもらい</w:t>
      </w:r>
      <w:r w:rsidR="002131A2" w:rsidRPr="00C1235E">
        <w:rPr>
          <w:rFonts w:ascii="Century" w:eastAsia="ＭＳ 明朝" w:hAnsi="Century"/>
          <w:sz w:val="21"/>
          <w:szCs w:val="21"/>
        </w:rPr>
        <w:t>，</w:t>
      </w:r>
      <w:r w:rsidRPr="00C1235E">
        <w:rPr>
          <w:rFonts w:ascii="Century" w:eastAsia="ＭＳ 明朝" w:hAnsi="Century"/>
          <w:sz w:val="21"/>
          <w:szCs w:val="21"/>
        </w:rPr>
        <w:t>目は開けたまま測定を行った。また</w:t>
      </w:r>
      <w:r w:rsidR="002131A2" w:rsidRPr="00C1235E">
        <w:rPr>
          <w:rFonts w:ascii="Century" w:eastAsia="ＭＳ 明朝" w:hAnsi="Century"/>
          <w:sz w:val="21"/>
          <w:szCs w:val="21"/>
        </w:rPr>
        <w:t>，</w:t>
      </w:r>
      <w:r w:rsidRPr="00C1235E">
        <w:rPr>
          <w:rFonts w:ascii="Century" w:eastAsia="ＭＳ 明朝" w:hAnsi="Century"/>
          <w:sz w:val="21"/>
          <w:szCs w:val="21"/>
        </w:rPr>
        <w:t>測定中は心拍計測にノイズが入らないよう</w:t>
      </w:r>
      <w:r w:rsidR="002131A2" w:rsidRPr="00C1235E">
        <w:rPr>
          <w:rFonts w:ascii="Century" w:eastAsia="ＭＳ 明朝" w:hAnsi="Century"/>
          <w:sz w:val="21"/>
          <w:szCs w:val="21"/>
        </w:rPr>
        <w:t>，</w:t>
      </w:r>
      <w:r w:rsidRPr="00C1235E">
        <w:rPr>
          <w:rFonts w:ascii="Century" w:eastAsia="ＭＳ 明朝" w:hAnsi="Century"/>
          <w:sz w:val="21"/>
          <w:szCs w:val="21"/>
        </w:rPr>
        <w:t>体を動かさないこと</w:t>
      </w:r>
      <w:r w:rsidR="002131A2" w:rsidRPr="00C1235E">
        <w:rPr>
          <w:rFonts w:ascii="Century" w:eastAsia="ＭＳ 明朝" w:hAnsi="Century"/>
          <w:sz w:val="21"/>
          <w:szCs w:val="21"/>
        </w:rPr>
        <w:t>，</w:t>
      </w:r>
      <w:r w:rsidRPr="00C1235E">
        <w:rPr>
          <w:rFonts w:ascii="Century" w:eastAsia="ＭＳ 明朝" w:hAnsi="Century"/>
          <w:sz w:val="21"/>
          <w:szCs w:val="21"/>
        </w:rPr>
        <w:t>目を閉じず前を見てもらうことも教示した。すべての試行が終了した後</w:t>
      </w:r>
      <w:r w:rsidR="002131A2" w:rsidRPr="00C1235E">
        <w:rPr>
          <w:rFonts w:ascii="Century" w:eastAsia="ＭＳ 明朝" w:hAnsi="Century"/>
          <w:sz w:val="21"/>
          <w:szCs w:val="21"/>
        </w:rPr>
        <w:t>，</w:t>
      </w:r>
      <w:r w:rsidRPr="00C1235E">
        <w:rPr>
          <w:rFonts w:ascii="Century" w:eastAsia="ＭＳ 明朝" w:hAnsi="Century"/>
          <w:sz w:val="21"/>
          <w:szCs w:val="21"/>
        </w:rPr>
        <w:t>内省報告を求めた。すべての回答は</w:t>
      </w:r>
      <w:r w:rsidRPr="00C1235E">
        <w:rPr>
          <w:rFonts w:ascii="Century" w:eastAsia="ＭＳ 明朝" w:hAnsi="Century"/>
          <w:sz w:val="21"/>
          <w:szCs w:val="21"/>
        </w:rPr>
        <w:t>Microsoft Office Forms</w:t>
      </w:r>
      <w:r w:rsidRPr="00C1235E">
        <w:rPr>
          <w:rFonts w:ascii="Century" w:eastAsia="ＭＳ 明朝" w:hAnsi="Century"/>
          <w:sz w:val="21"/>
          <w:szCs w:val="21"/>
        </w:rPr>
        <w:t>を用いて回収した。試行順は参加者間でカウンターバランスを取り</w:t>
      </w:r>
      <w:r w:rsidR="002131A2" w:rsidRPr="00C1235E">
        <w:rPr>
          <w:rFonts w:ascii="Century" w:eastAsia="ＭＳ 明朝" w:hAnsi="Century"/>
          <w:sz w:val="21"/>
          <w:szCs w:val="21"/>
        </w:rPr>
        <w:t>，</w:t>
      </w:r>
      <w:r w:rsidRPr="00C1235E">
        <w:rPr>
          <w:rFonts w:ascii="Century" w:eastAsia="ＭＳ 明朝" w:hAnsi="Century"/>
          <w:sz w:val="21"/>
          <w:szCs w:val="21"/>
        </w:rPr>
        <w:t>順序効果が生まれないように配慮した。</w:t>
      </w:r>
    </w:p>
    <w:p w14:paraId="0A4E07DE" w14:textId="07EB1CC7" w:rsidR="00D15FE0" w:rsidRPr="00C1235E" w:rsidRDefault="00D15FE0" w:rsidP="00D15FE0">
      <w:pPr>
        <w:pStyle w:val="1"/>
        <w:rPr>
          <w:rFonts w:ascii="Century" w:eastAsia="ＭＳ 明朝" w:hAnsi="Century"/>
          <w:b/>
          <w:bCs/>
        </w:rPr>
      </w:pPr>
      <w:r w:rsidRPr="00C1235E">
        <w:rPr>
          <w:rFonts w:ascii="ＭＳ 明朝" w:eastAsia="ＭＳ 明朝" w:hAnsi="ＭＳ 明朝" w:cs="ＭＳ 明朝" w:hint="eastAsia"/>
          <w:b/>
          <w:bCs/>
        </w:rPr>
        <w:t>Ⅳ結果</w:t>
      </w:r>
    </w:p>
    <w:p w14:paraId="34D0D4A3" w14:textId="49B665D4" w:rsidR="002E025D" w:rsidRPr="00C1235E" w:rsidRDefault="00256DBF" w:rsidP="00935BAE">
      <w:pPr>
        <w:rPr>
          <w:rFonts w:ascii="Century" w:eastAsia="ＭＳ 明朝" w:hAnsi="Century"/>
          <w:b/>
          <w:bCs/>
        </w:rPr>
      </w:pPr>
      <w:r w:rsidRPr="00C1235E">
        <w:rPr>
          <w:rFonts w:ascii="Century" w:eastAsia="ＭＳ 明朝" w:hAnsi="Century"/>
          <w:b/>
          <w:bCs/>
        </w:rPr>
        <w:t>生理指標</w:t>
      </w:r>
    </w:p>
    <w:p w14:paraId="1EBC3172" w14:textId="527C7507" w:rsidR="00C059E9" w:rsidRPr="00C1235E" w:rsidRDefault="008875F3" w:rsidP="00DE0252">
      <w:pPr>
        <w:ind w:firstLineChars="100" w:firstLine="266"/>
        <w:rPr>
          <w:rFonts w:ascii="Century" w:eastAsia="ＭＳ 明朝" w:hAnsi="Century"/>
          <w:b/>
          <w:bCs/>
          <w:sz w:val="24"/>
          <w:szCs w:val="28"/>
        </w:rPr>
      </w:pPr>
      <w:r w:rsidRPr="00C1235E">
        <w:rPr>
          <w:rFonts w:ascii="Century" w:eastAsia="ＭＳ 明朝" w:hAnsi="Century"/>
        </w:rPr>
        <w:t>全実験参加者</w:t>
      </w:r>
      <w:r w:rsidRPr="00C1235E">
        <w:rPr>
          <w:rFonts w:ascii="Century" w:eastAsia="ＭＳ 明朝" w:hAnsi="Century"/>
        </w:rPr>
        <w:t>20</w:t>
      </w:r>
      <w:r w:rsidRPr="00C1235E">
        <w:rPr>
          <w:rFonts w:ascii="Century" w:eastAsia="ＭＳ 明朝" w:hAnsi="Century"/>
        </w:rPr>
        <w:t>名分のデータを使用した。</w:t>
      </w:r>
      <w:r w:rsidR="00256DBF" w:rsidRPr="00C1235E">
        <w:rPr>
          <w:rFonts w:ascii="Century" w:eastAsia="ＭＳ 明朝" w:hAnsi="Century"/>
        </w:rPr>
        <w:t>計測した</w:t>
      </w:r>
      <w:r w:rsidR="00256DBF" w:rsidRPr="00C1235E">
        <w:rPr>
          <w:rFonts w:ascii="Century" w:eastAsia="ＭＳ 明朝" w:hAnsi="Century"/>
        </w:rPr>
        <w:t>RR</w:t>
      </w:r>
      <w:r w:rsidR="00256DBF" w:rsidRPr="00C1235E">
        <w:rPr>
          <w:rFonts w:ascii="Century" w:eastAsia="ＭＳ 明朝" w:hAnsi="Century"/>
        </w:rPr>
        <w:t>間隔について明らかに異常と見られるデータは１つ前のデータに置き換え</w:t>
      </w:r>
      <w:r w:rsidRPr="00C1235E">
        <w:rPr>
          <w:rFonts w:ascii="Century" w:eastAsia="ＭＳ 明朝" w:hAnsi="Century"/>
        </w:rPr>
        <w:t>修正し</w:t>
      </w:r>
      <w:r w:rsidRPr="00C1235E">
        <w:rPr>
          <w:rFonts w:ascii="Century" w:eastAsia="ＭＳ 明朝" w:hAnsi="Century"/>
        </w:rPr>
        <w:lastRenderedPageBreak/>
        <w:t>た</w:t>
      </w:r>
      <w:r w:rsidR="00256DBF" w:rsidRPr="00C1235E">
        <w:rPr>
          <w:rFonts w:ascii="Century" w:eastAsia="ＭＳ 明朝" w:hAnsi="Century"/>
        </w:rPr>
        <w:t>。</w:t>
      </w:r>
      <w:r w:rsidR="00C95E97" w:rsidRPr="00C1235E">
        <w:rPr>
          <w:rFonts w:ascii="Century" w:eastAsia="ＭＳ 明朝" w:hAnsi="Century"/>
        </w:rPr>
        <w:br/>
      </w:r>
      <w:r w:rsidR="00C059E9" w:rsidRPr="00C1235E">
        <w:rPr>
          <w:rFonts w:ascii="Century" w:eastAsia="ＭＳ 明朝" w:hAnsi="Century"/>
          <w:b/>
          <w:bCs/>
        </w:rPr>
        <w:t>心拍数</w:t>
      </w:r>
      <w:r w:rsidR="00D33591" w:rsidRPr="00C1235E">
        <w:rPr>
          <w:rFonts w:ascii="Century" w:eastAsia="ＭＳ 明朝" w:hAnsi="Century"/>
          <w:b/>
          <w:bCs/>
        </w:rPr>
        <w:t>(</w:t>
      </w:r>
      <w:r w:rsidR="00C059E9" w:rsidRPr="00C1235E">
        <w:rPr>
          <w:rFonts w:ascii="Century" w:eastAsia="ＭＳ 明朝" w:hAnsi="Century"/>
          <w:b/>
          <w:bCs/>
        </w:rPr>
        <w:t>HR</w:t>
      </w:r>
      <w:r w:rsidR="00D33591" w:rsidRPr="00C1235E">
        <w:rPr>
          <w:rFonts w:ascii="Century" w:eastAsia="ＭＳ 明朝" w:hAnsi="Century"/>
          <w:b/>
          <w:bCs/>
        </w:rPr>
        <w:t>)</w:t>
      </w:r>
      <w:r w:rsidR="002E3DFD" w:rsidRPr="00C1235E">
        <w:rPr>
          <w:rFonts w:ascii="Century" w:eastAsia="ＭＳ 明朝" w:hAnsi="Century"/>
          <w:b/>
          <w:bCs/>
        </w:rPr>
        <w:t>と心拍間隔</w:t>
      </w:r>
      <w:r w:rsidR="00D33591" w:rsidRPr="00C1235E">
        <w:rPr>
          <w:rFonts w:ascii="Century" w:eastAsia="ＭＳ 明朝" w:hAnsi="Century"/>
          <w:b/>
          <w:bCs/>
        </w:rPr>
        <w:t>(</w:t>
      </w:r>
      <w:r w:rsidR="002E3DFD" w:rsidRPr="00C1235E">
        <w:rPr>
          <w:rFonts w:ascii="Century" w:eastAsia="ＭＳ 明朝" w:hAnsi="Century"/>
          <w:b/>
          <w:bCs/>
        </w:rPr>
        <w:t>RR interval</w:t>
      </w:r>
      <w:r w:rsidR="00D33591" w:rsidRPr="00C1235E">
        <w:rPr>
          <w:rFonts w:ascii="Century" w:eastAsia="ＭＳ 明朝" w:hAnsi="Century"/>
          <w:b/>
          <w:bCs/>
        </w:rPr>
        <w:t>)</w:t>
      </w:r>
    </w:p>
    <w:p w14:paraId="72F0A07B" w14:textId="3791C21C" w:rsidR="00646726" w:rsidRPr="00C1235E" w:rsidRDefault="00963328" w:rsidP="00646726">
      <w:pPr>
        <w:ind w:firstLineChars="100" w:firstLine="266"/>
        <w:rPr>
          <w:rFonts w:ascii="Century" w:eastAsia="ＭＳ 明朝" w:hAnsi="Century"/>
        </w:rPr>
      </w:pPr>
      <w:r w:rsidRPr="00C1235E">
        <w:rPr>
          <w:rFonts w:ascii="Century" w:eastAsia="ＭＳ 明朝" w:hAnsi="Century"/>
        </w:rPr>
        <w:t xml:space="preserve">　</w:t>
      </w:r>
      <w:r w:rsidR="002E3DFD" w:rsidRPr="00C1235E">
        <w:rPr>
          <w:rFonts w:ascii="Century" w:eastAsia="ＭＳ 明朝" w:hAnsi="Century"/>
        </w:rPr>
        <w:t>各条件における</w:t>
      </w:r>
      <w:r w:rsidR="00AC1C94" w:rsidRPr="00C1235E">
        <w:rPr>
          <w:rFonts w:ascii="Century" w:eastAsia="ＭＳ 明朝" w:hAnsi="Century"/>
        </w:rPr>
        <w:t>平均</w:t>
      </w:r>
      <w:r w:rsidR="00AC1C94" w:rsidRPr="00C1235E">
        <w:rPr>
          <w:rFonts w:ascii="Century" w:eastAsia="ＭＳ 明朝" w:hAnsi="Century"/>
        </w:rPr>
        <w:t>HR</w:t>
      </w:r>
      <w:r w:rsidR="00AC1C94" w:rsidRPr="00C1235E">
        <w:rPr>
          <w:rFonts w:ascii="Century" w:eastAsia="ＭＳ 明朝" w:hAnsi="Century"/>
        </w:rPr>
        <w:t>を</w:t>
      </w:r>
      <w:r w:rsidR="00646726" w:rsidRPr="00C1235E">
        <w:rPr>
          <w:rFonts w:ascii="Century" w:eastAsia="ＭＳ 明朝" w:hAnsi="Century"/>
        </w:rPr>
        <w:t>Figure3</w:t>
      </w:r>
      <w:r w:rsidR="00AC1C94" w:rsidRPr="00C1235E">
        <w:rPr>
          <w:rFonts w:ascii="Century" w:eastAsia="ＭＳ 明朝" w:hAnsi="Century"/>
        </w:rPr>
        <w:t>に示した</w:t>
      </w:r>
      <w:r w:rsidR="00646726" w:rsidRPr="00C1235E">
        <w:rPr>
          <w:rFonts w:ascii="Century" w:eastAsia="ＭＳ 明朝" w:hAnsi="Century"/>
        </w:rPr>
        <w:t>。</w:t>
      </w:r>
    </w:p>
    <w:p w14:paraId="7B802172" w14:textId="04E933CE" w:rsidR="00757679" w:rsidRPr="00C1235E" w:rsidRDefault="00757679" w:rsidP="00505C90">
      <w:pPr>
        <w:jc w:val="center"/>
      </w:pPr>
      <w:r w:rsidRPr="00C1235E">
        <w:drawing>
          <wp:inline distT="0" distB="0" distL="0" distR="0" wp14:anchorId="0D876CA4" wp14:editId="44026AC8">
            <wp:extent cx="5263764" cy="3061505"/>
            <wp:effectExtent l="0" t="0" r="0" b="5715"/>
            <wp:docPr id="18914193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579" cy="3067213"/>
                    </a:xfrm>
                    <a:prstGeom prst="rect">
                      <a:avLst/>
                    </a:prstGeom>
                    <a:noFill/>
                    <a:ln>
                      <a:noFill/>
                    </a:ln>
                  </pic:spPr>
                </pic:pic>
              </a:graphicData>
            </a:graphic>
          </wp:inline>
        </w:drawing>
      </w:r>
    </w:p>
    <w:p w14:paraId="08980DC1" w14:textId="7BF4DAF0" w:rsidR="00505C90" w:rsidRPr="00C1235E" w:rsidRDefault="00505C90" w:rsidP="00505C90">
      <w:pPr>
        <w:jc w:val="center"/>
        <w:rPr>
          <w:rFonts w:ascii="Century" w:eastAsia="ＭＳ 明朝" w:hAnsi="Century"/>
        </w:rPr>
      </w:pPr>
      <w:r w:rsidRPr="00C1235E">
        <w:rPr>
          <w:rFonts w:ascii="Century" w:eastAsia="ＭＳ 明朝" w:hAnsi="Century"/>
        </w:rPr>
        <w:t>Figure3.</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における平均心拍数</w:t>
      </w:r>
      <w:r w:rsidR="00F17542" w:rsidRPr="00C1235E">
        <w:rPr>
          <w:rFonts w:ascii="Century" w:eastAsia="ＭＳ 明朝" w:hAnsi="Century"/>
        </w:rPr>
        <w:t>の変化</w:t>
      </w:r>
    </w:p>
    <w:p w14:paraId="46266F30" w14:textId="77777777" w:rsidR="00AC1C94" w:rsidRPr="00C1235E" w:rsidRDefault="00AC1C94" w:rsidP="00505C90">
      <w:pPr>
        <w:jc w:val="center"/>
        <w:rPr>
          <w:rFonts w:ascii="Century" w:eastAsia="ＭＳ 明朝" w:hAnsi="Century"/>
          <w:b/>
          <w:bCs/>
        </w:rPr>
      </w:pPr>
    </w:p>
    <w:p w14:paraId="4B1C985D" w14:textId="2465EE9B" w:rsidR="00646726" w:rsidRPr="00C1235E" w:rsidRDefault="00CF1BC4" w:rsidP="00AC1C94">
      <w:pPr>
        <w:ind w:firstLineChars="100" w:firstLine="266"/>
        <w:rPr>
          <w:rFonts w:ascii="Century" w:eastAsia="ＭＳ 明朝" w:hAnsi="Century"/>
        </w:rPr>
      </w:pPr>
      <w:r w:rsidRPr="00C1235E">
        <w:rPr>
          <w:rFonts w:ascii="Century" w:eastAsia="ＭＳ 明朝" w:hAnsi="Century"/>
        </w:rPr>
        <w:t>すべての条件において</w:t>
      </w:r>
      <w:r w:rsidR="002131A2" w:rsidRPr="00C1235E">
        <w:rPr>
          <w:rFonts w:ascii="Century" w:eastAsia="ＭＳ 明朝" w:hAnsi="Century"/>
        </w:rPr>
        <w:t>，</w:t>
      </w:r>
      <w:r w:rsidRPr="00C1235E">
        <w:rPr>
          <w:rFonts w:ascii="Century" w:eastAsia="ＭＳ 明朝" w:hAnsi="Century"/>
        </w:rPr>
        <w:t>期間が進むに従い心拍数が下降していた。課題から後安静にかけて</w:t>
      </w:r>
      <w:r w:rsidR="002131A2" w:rsidRPr="00C1235E">
        <w:rPr>
          <w:rFonts w:ascii="Century" w:eastAsia="ＭＳ 明朝" w:hAnsi="Century"/>
        </w:rPr>
        <w:t>，</w:t>
      </w:r>
      <w:r w:rsidRPr="00C1235E">
        <w:rPr>
          <w:rFonts w:ascii="Century" w:eastAsia="ＭＳ 明朝" w:hAnsi="Century"/>
        </w:rPr>
        <w:t>高</w:t>
      </w:r>
      <w:r w:rsidR="00342610" w:rsidRPr="00C1235E">
        <w:rPr>
          <w:rFonts w:ascii="Century" w:eastAsia="ＭＳ 明朝" w:hAnsi="Century" w:hint="eastAsia"/>
        </w:rPr>
        <w:t>好感度</w:t>
      </w:r>
      <w:r w:rsidRPr="00C1235E">
        <w:rPr>
          <w:rFonts w:ascii="Century" w:eastAsia="ＭＳ 明朝" w:hAnsi="Century"/>
        </w:rPr>
        <w:t>の２条件については</w:t>
      </w:r>
      <w:r w:rsidRPr="00C1235E">
        <w:rPr>
          <w:rFonts w:ascii="Century" w:eastAsia="ＭＳ 明朝" w:hAnsi="Century"/>
        </w:rPr>
        <w:t xml:space="preserve"> HR</w:t>
      </w:r>
      <w:r w:rsidRPr="00C1235E">
        <w:rPr>
          <w:rFonts w:ascii="Century" w:eastAsia="ＭＳ 明朝" w:hAnsi="Century"/>
        </w:rPr>
        <w:t>が低下していたが</w:t>
      </w:r>
      <w:r w:rsidR="002131A2" w:rsidRPr="00C1235E">
        <w:rPr>
          <w:rFonts w:ascii="Century" w:eastAsia="ＭＳ 明朝" w:hAnsi="Century"/>
        </w:rPr>
        <w:t>，</w:t>
      </w:r>
      <w:r w:rsidRPr="00C1235E">
        <w:rPr>
          <w:rFonts w:ascii="Century" w:eastAsia="ＭＳ 明朝" w:hAnsi="Century"/>
        </w:rPr>
        <w:t>低</w:t>
      </w:r>
      <w:r w:rsidR="00342610" w:rsidRPr="00C1235E">
        <w:rPr>
          <w:rFonts w:ascii="Century" w:eastAsia="ＭＳ 明朝" w:hAnsi="Century" w:hint="eastAsia"/>
        </w:rPr>
        <w:t>好感度の</w:t>
      </w:r>
      <w:r w:rsidRPr="00C1235E">
        <w:rPr>
          <w:rFonts w:ascii="Century" w:eastAsia="ＭＳ 明朝" w:hAnsi="Century"/>
        </w:rPr>
        <w:t>2</w:t>
      </w:r>
      <w:r w:rsidRPr="00C1235E">
        <w:rPr>
          <w:rFonts w:ascii="Century" w:eastAsia="ＭＳ 明朝" w:hAnsi="Century"/>
        </w:rPr>
        <w:t>条件については変化量がやや少ないように見受けられた。</w:t>
      </w:r>
      <w:r w:rsidRPr="00C1235E">
        <w:rPr>
          <w:rFonts w:ascii="Century" w:eastAsia="ＭＳ 明朝" w:hAnsi="Century"/>
        </w:rPr>
        <w:br/>
      </w:r>
      <w:r w:rsidR="0018415D" w:rsidRPr="00C1235E">
        <w:rPr>
          <w:rFonts w:ascii="Century" w:eastAsia="ＭＳ 明朝" w:hAnsi="Century"/>
        </w:rPr>
        <w:t xml:space="preserve">　</w:t>
      </w:r>
      <w:r w:rsidR="0000292C" w:rsidRPr="00C1235E">
        <w:rPr>
          <w:rFonts w:ascii="Century" w:eastAsia="ＭＳ 明朝" w:hAnsi="Century"/>
        </w:rPr>
        <w:t>HR</w:t>
      </w:r>
      <w:r w:rsidR="0000292C" w:rsidRPr="00C1235E">
        <w:rPr>
          <w:rFonts w:ascii="Century" w:eastAsia="ＭＳ 明朝" w:hAnsi="Century"/>
        </w:rPr>
        <w:t>に関して</w:t>
      </w:r>
      <w:r w:rsidR="002131A2" w:rsidRPr="00C1235E">
        <w:rPr>
          <w:rFonts w:ascii="Century" w:eastAsia="ＭＳ 明朝" w:hAnsi="Century"/>
        </w:rPr>
        <w:t>，</w:t>
      </w:r>
      <w:r w:rsidR="0000292C" w:rsidRPr="00C1235E">
        <w:rPr>
          <w:rFonts w:ascii="Century" w:eastAsia="ＭＳ 明朝" w:hAnsi="Century"/>
        </w:rPr>
        <w:t>話者性別</w:t>
      </w:r>
      <w:r w:rsidR="00D33591" w:rsidRPr="00C1235E">
        <w:rPr>
          <w:rFonts w:ascii="Century" w:eastAsia="ＭＳ 明朝" w:hAnsi="Century"/>
        </w:rPr>
        <w:t>(</w:t>
      </w:r>
      <w:r w:rsidR="0000292C" w:rsidRPr="00C1235E">
        <w:rPr>
          <w:rFonts w:ascii="Century" w:eastAsia="ＭＳ 明朝" w:hAnsi="Century"/>
        </w:rPr>
        <w:t>男</w:t>
      </w:r>
      <w:r w:rsidR="002131A2" w:rsidRPr="00C1235E">
        <w:rPr>
          <w:rFonts w:ascii="Century" w:eastAsia="ＭＳ 明朝" w:hAnsi="Century"/>
        </w:rPr>
        <w:t>，</w:t>
      </w:r>
      <w:r w:rsidR="0000292C" w:rsidRPr="00C1235E">
        <w:rPr>
          <w:rFonts w:ascii="Century" w:eastAsia="ＭＳ 明朝" w:hAnsi="Century"/>
        </w:rPr>
        <w:t>女</w:t>
      </w:r>
      <w:r w:rsidR="00D33591" w:rsidRPr="00C1235E">
        <w:rPr>
          <w:rFonts w:ascii="Century" w:eastAsia="ＭＳ 明朝" w:hAnsi="Century"/>
        </w:rPr>
        <w:t>)</w:t>
      </w:r>
      <w:r w:rsidR="0000292C" w:rsidRPr="00C1235E">
        <w:rPr>
          <w:rFonts w:ascii="Century" w:eastAsia="ＭＳ 明朝" w:hAnsi="Century"/>
        </w:rPr>
        <w:t>×</w:t>
      </w:r>
      <w:r w:rsidR="0000292C" w:rsidRPr="00C1235E">
        <w:rPr>
          <w:rFonts w:ascii="Century" w:eastAsia="ＭＳ 明朝" w:hAnsi="Century"/>
        </w:rPr>
        <w:t>音声好感度</w:t>
      </w:r>
      <w:r w:rsidR="00D33591" w:rsidRPr="00C1235E">
        <w:rPr>
          <w:rFonts w:ascii="Century" w:eastAsia="ＭＳ 明朝" w:hAnsi="Century"/>
        </w:rPr>
        <w:t>(</w:t>
      </w:r>
      <w:r w:rsidR="0000292C" w:rsidRPr="00C1235E">
        <w:rPr>
          <w:rFonts w:ascii="Century" w:eastAsia="ＭＳ 明朝" w:hAnsi="Century"/>
        </w:rPr>
        <w:t>高</w:t>
      </w:r>
      <w:r w:rsidR="002131A2" w:rsidRPr="00C1235E">
        <w:rPr>
          <w:rFonts w:ascii="Century" w:eastAsia="ＭＳ 明朝" w:hAnsi="Century"/>
        </w:rPr>
        <w:t>，</w:t>
      </w:r>
      <w:r w:rsidR="0000292C" w:rsidRPr="00C1235E">
        <w:rPr>
          <w:rFonts w:ascii="Century" w:eastAsia="ＭＳ 明朝" w:hAnsi="Century"/>
        </w:rPr>
        <w:t>低</w:t>
      </w:r>
      <w:r w:rsidR="00D33591" w:rsidRPr="00C1235E">
        <w:rPr>
          <w:rFonts w:ascii="Century" w:eastAsia="ＭＳ 明朝" w:hAnsi="Century"/>
        </w:rPr>
        <w:t>)</w:t>
      </w:r>
      <w:r w:rsidR="0000292C" w:rsidRPr="00C1235E">
        <w:rPr>
          <w:rFonts w:ascii="Century" w:eastAsia="ＭＳ 明朝" w:hAnsi="Century"/>
        </w:rPr>
        <w:t>×</w:t>
      </w:r>
      <w:r w:rsidR="0000292C" w:rsidRPr="00C1235E">
        <w:rPr>
          <w:rFonts w:ascii="Century" w:eastAsia="ＭＳ 明朝" w:hAnsi="Century"/>
        </w:rPr>
        <w:t>期間</w:t>
      </w:r>
      <w:r w:rsidR="00D33591" w:rsidRPr="00C1235E">
        <w:rPr>
          <w:rFonts w:ascii="Century" w:eastAsia="ＭＳ 明朝" w:hAnsi="Century"/>
        </w:rPr>
        <w:t>(</w:t>
      </w:r>
      <w:r w:rsidR="0000292C" w:rsidRPr="00C1235E">
        <w:rPr>
          <w:rFonts w:ascii="Century" w:eastAsia="ＭＳ 明朝" w:hAnsi="Century"/>
        </w:rPr>
        <w:t>前安静</w:t>
      </w:r>
      <w:r w:rsidR="002131A2" w:rsidRPr="00C1235E">
        <w:rPr>
          <w:rFonts w:ascii="Century" w:eastAsia="ＭＳ 明朝" w:hAnsi="Century"/>
        </w:rPr>
        <w:t>，</w:t>
      </w:r>
      <w:r w:rsidR="0000292C" w:rsidRPr="00C1235E">
        <w:rPr>
          <w:rFonts w:ascii="Century" w:eastAsia="ＭＳ 明朝" w:hAnsi="Century"/>
        </w:rPr>
        <w:t>課題</w:t>
      </w:r>
      <w:r w:rsidR="002131A2" w:rsidRPr="00C1235E">
        <w:rPr>
          <w:rFonts w:ascii="Century" w:eastAsia="ＭＳ 明朝" w:hAnsi="Century"/>
        </w:rPr>
        <w:t>，</w:t>
      </w:r>
      <w:r w:rsidR="0000292C" w:rsidRPr="00C1235E">
        <w:rPr>
          <w:rFonts w:ascii="Century" w:eastAsia="ＭＳ 明朝" w:hAnsi="Century"/>
        </w:rPr>
        <w:t>後安静</w:t>
      </w:r>
      <w:r w:rsidR="00D33591" w:rsidRPr="00C1235E">
        <w:rPr>
          <w:rFonts w:ascii="Century" w:eastAsia="ＭＳ 明朝" w:hAnsi="Century"/>
        </w:rPr>
        <w:t>)</w:t>
      </w:r>
      <w:r w:rsidR="0000292C" w:rsidRPr="00C1235E">
        <w:rPr>
          <w:rFonts w:ascii="Century" w:eastAsia="ＭＳ 明朝" w:hAnsi="Century"/>
        </w:rPr>
        <w:t>の</w:t>
      </w:r>
      <w:r w:rsidR="0000292C" w:rsidRPr="00C1235E">
        <w:rPr>
          <w:rFonts w:ascii="Century" w:eastAsia="ＭＳ 明朝" w:hAnsi="Century"/>
        </w:rPr>
        <w:t>3</w:t>
      </w:r>
      <w:r w:rsidR="0000292C" w:rsidRPr="00C1235E">
        <w:rPr>
          <w:rFonts w:ascii="Century" w:eastAsia="ＭＳ 明朝" w:hAnsi="Century"/>
        </w:rPr>
        <w:t>要因</w:t>
      </w:r>
      <w:r w:rsidR="009A1F51" w:rsidRPr="00C1235E">
        <w:rPr>
          <w:rFonts w:ascii="Century" w:eastAsia="ＭＳ 明朝" w:hAnsi="Century"/>
        </w:rPr>
        <w:t>参加者内</w:t>
      </w:r>
      <w:r w:rsidR="0000292C" w:rsidRPr="00C1235E">
        <w:rPr>
          <w:rFonts w:ascii="Century" w:eastAsia="ＭＳ 明朝" w:hAnsi="Century"/>
        </w:rPr>
        <w:t>分散分析を行った。</w:t>
      </w:r>
      <w:r w:rsidR="00646726" w:rsidRPr="00C1235E">
        <w:rPr>
          <w:rFonts w:ascii="Century" w:eastAsia="ＭＳ 明朝" w:hAnsi="Century"/>
        </w:rPr>
        <w:t>その結果</w:t>
      </w:r>
      <w:r w:rsidR="002131A2" w:rsidRPr="00C1235E">
        <w:rPr>
          <w:rFonts w:ascii="Century" w:eastAsia="ＭＳ 明朝" w:hAnsi="Century"/>
        </w:rPr>
        <w:t>，</w:t>
      </w:r>
      <w:r w:rsidR="00646726"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646726" w:rsidRPr="00C1235E">
        <w:rPr>
          <w:rFonts w:ascii="Century" w:eastAsia="ＭＳ 明朝" w:hAnsi="Century"/>
        </w:rPr>
        <w:t>話者性別</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C35C36"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=0.02</w:t>
      </w:r>
      <w:r w:rsidR="00C35C36"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rPr>
        <w:t>.</w:t>
      </w:r>
      <w:r w:rsidR="00864B95" w:rsidRPr="00C1235E">
        <w:rPr>
          <w:rFonts w:ascii="Century" w:eastAsia="ＭＳ 明朝" w:hAnsi="Century"/>
        </w:rPr>
        <w:t>;</w:t>
      </w:r>
      <w:commentRangeStart w:id="67"/>
      <w:r w:rsidR="00C35C36" w:rsidRPr="00C1235E">
        <w:rPr>
          <w:rFonts w:ascii="Century" w:eastAsia="ＭＳ 明朝" w:hAnsi="Century" w:hint="eastAsia"/>
        </w:rPr>
        <w:t xml:space="preserve"> </w:t>
      </w:r>
      <w:r w:rsidR="00646726" w:rsidRPr="00C1235E">
        <w:rPr>
          <w:rFonts w:ascii="Century" w:eastAsia="ＭＳ 明朝" w:hAnsi="Century"/>
        </w:rPr>
        <w:t>音</w:t>
      </w:r>
      <w:commentRangeEnd w:id="67"/>
      <w:r w:rsidR="0092554F" w:rsidRPr="00C1235E">
        <w:rPr>
          <w:rStyle w:val="a9"/>
        </w:rPr>
        <w:commentReference w:id="67"/>
      </w:r>
      <w:r w:rsidR="00646726" w:rsidRPr="00C1235E">
        <w:rPr>
          <w:rFonts w:ascii="Century" w:eastAsia="ＭＳ 明朝" w:hAnsi="Century"/>
        </w:rPr>
        <w:t>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commentRangeStart w:id="68"/>
      <w:commentRangeEnd w:id="68"/>
      <w:r w:rsidR="0092554F" w:rsidRPr="00C1235E">
        <w:rPr>
          <w:rStyle w:val="a9"/>
        </w:rPr>
        <w:commentReference w:id="68"/>
      </w:r>
      <w:r w:rsidR="006B0DF6"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=0.00</w:t>
      </w:r>
      <w:r w:rsidR="00C35C36"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。期間の主効果は有意であり</w:t>
      </w:r>
      <w:r w:rsidR="00D33591"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bookmarkStart w:id="69" w:name="_Hlk181754287"/>
      <w:r w:rsidR="00C35C36" w:rsidRPr="00C1235E">
        <w:rPr>
          <w:rFonts w:ascii="Century" w:eastAsia="ＭＳ 明朝" w:hAnsi="Century" w:hint="eastAsia"/>
        </w:rPr>
        <w:t>,</w:t>
      </w:r>
      <w:bookmarkEnd w:id="69"/>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=10.78</w:t>
      </w:r>
      <w:r w:rsidR="00C35C36" w:rsidRPr="00C1235E">
        <w:rPr>
          <w:rFonts w:ascii="Century" w:eastAsia="ＭＳ 明朝" w:hAnsi="Century" w:hint="eastAsia"/>
        </w:rPr>
        <w:t>,</w:t>
      </w:r>
      <w:r w:rsidR="00646726" w:rsidRPr="00C1235E">
        <w:rPr>
          <w:rFonts w:ascii="Century" w:eastAsia="ＭＳ 明朝" w:hAnsi="Century"/>
          <w:i/>
          <w:iCs/>
        </w:rPr>
        <w:t>p</w:t>
      </w:r>
      <w:r w:rsidR="00646726" w:rsidRPr="00C1235E">
        <w:rPr>
          <w:rFonts w:ascii="Century" w:eastAsia="ＭＳ 明朝" w:hAnsi="Century"/>
        </w:rPr>
        <w:t xml:space="preserve"> &lt;.01</w:t>
      </w:r>
      <w:r w:rsidR="00D33591" w:rsidRPr="00C1235E">
        <w:rPr>
          <w:rFonts w:ascii="Century" w:eastAsia="ＭＳ 明朝" w:hAnsi="Century"/>
        </w:rPr>
        <w:t>)</w:t>
      </w:r>
      <w:r w:rsidR="002131A2" w:rsidRPr="00C1235E">
        <w:rPr>
          <w:rFonts w:ascii="Century" w:eastAsia="ＭＳ 明朝" w:hAnsi="Century"/>
        </w:rPr>
        <w:t>，</w:t>
      </w:r>
      <w:r w:rsidR="00646726" w:rsidRPr="00C1235E">
        <w:rPr>
          <w:rFonts w:ascii="Century" w:eastAsia="ＭＳ 明朝" w:hAnsi="Century"/>
        </w:rPr>
        <w:t>前安静期と比較して</w:t>
      </w:r>
      <w:r w:rsidR="002131A2" w:rsidRPr="00C1235E">
        <w:rPr>
          <w:rFonts w:ascii="Century" w:eastAsia="ＭＳ 明朝" w:hAnsi="Century"/>
        </w:rPr>
        <w:t>，</w:t>
      </w:r>
      <w:r w:rsidR="00646726" w:rsidRPr="00C1235E">
        <w:rPr>
          <w:rFonts w:ascii="Century" w:eastAsia="ＭＳ 明朝" w:hAnsi="Century"/>
        </w:rPr>
        <w:t>後安静期において</w:t>
      </w:r>
      <w:r w:rsidR="00AC1C94" w:rsidRPr="00C1235E">
        <w:rPr>
          <w:rFonts w:ascii="Century" w:eastAsia="ＭＳ 明朝" w:hAnsi="Century"/>
        </w:rPr>
        <w:t>HR</w:t>
      </w:r>
      <w:r w:rsidR="00646726" w:rsidRPr="00C1235E">
        <w:rPr>
          <w:rFonts w:ascii="Century" w:eastAsia="ＭＳ 明朝" w:hAnsi="Century"/>
        </w:rPr>
        <w:t>が有意に低下していた。交互作用はすべて有意ではなかった</w:t>
      </w:r>
      <w:r w:rsidR="00D33591" w:rsidRPr="00C1235E">
        <w:rPr>
          <w:rFonts w:ascii="Century" w:eastAsia="ＭＳ 明朝" w:hAnsi="Century"/>
        </w:rPr>
        <w:t>(</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=0.08</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w:t>
      </w:r>
      <w:r w:rsidR="00646726" w:rsidRPr="00C1235E">
        <w:rPr>
          <w:rFonts w:ascii="Century" w:eastAsia="ＭＳ 明朝" w:hAnsi="Century"/>
        </w:rPr>
        <w:lastRenderedPageBreak/>
        <w:t>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=0.29</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=0.29</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=0.09</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。つまり</w:t>
      </w:r>
      <w:r w:rsidR="002131A2" w:rsidRPr="00C1235E">
        <w:rPr>
          <w:rFonts w:ascii="Century" w:eastAsia="ＭＳ 明朝" w:hAnsi="Century"/>
        </w:rPr>
        <w:t>，</w:t>
      </w:r>
      <w:r w:rsidR="003008E6" w:rsidRPr="00C1235E">
        <w:rPr>
          <w:rFonts w:ascii="Century" w:eastAsia="ＭＳ 明朝" w:hAnsi="Century"/>
        </w:rPr>
        <w:t>HR</w:t>
      </w:r>
      <w:r w:rsidR="00646726" w:rsidRPr="00C1235E">
        <w:rPr>
          <w:rFonts w:ascii="Century" w:eastAsia="ＭＳ 明朝" w:hAnsi="Century"/>
        </w:rPr>
        <w:t>は期間が進むにつれて有意に</w:t>
      </w:r>
      <w:r w:rsidR="002F2B90" w:rsidRPr="00C1235E">
        <w:rPr>
          <w:rFonts w:ascii="Century" w:eastAsia="ＭＳ 明朝" w:hAnsi="Century" w:hint="eastAsia"/>
        </w:rPr>
        <w:t>減少</w:t>
      </w:r>
      <w:r w:rsidR="00646726" w:rsidRPr="00C1235E">
        <w:rPr>
          <w:rFonts w:ascii="Century" w:eastAsia="ＭＳ 明朝" w:hAnsi="Century"/>
        </w:rPr>
        <w:t>していたが</w:t>
      </w:r>
      <w:r w:rsidR="002131A2" w:rsidRPr="00C1235E">
        <w:rPr>
          <w:rFonts w:ascii="Century" w:eastAsia="ＭＳ 明朝" w:hAnsi="Century"/>
        </w:rPr>
        <w:t>，</w:t>
      </w:r>
      <w:r w:rsidR="00646726" w:rsidRPr="00C1235E">
        <w:rPr>
          <w:rFonts w:ascii="Century" w:eastAsia="ＭＳ 明朝" w:hAnsi="Century"/>
        </w:rPr>
        <w:t>話者性別や音声の好感度による明確な効果は認められなかった。</w:t>
      </w:r>
    </w:p>
    <w:p w14:paraId="5525C519" w14:textId="12686EEF" w:rsidR="00327839" w:rsidRPr="00C1235E" w:rsidRDefault="00646726" w:rsidP="00646726">
      <w:pPr>
        <w:ind w:firstLineChars="100" w:firstLine="266"/>
        <w:rPr>
          <w:rFonts w:ascii="Century" w:eastAsia="ＭＳ 明朝" w:hAnsi="Century"/>
        </w:rPr>
      </w:pPr>
      <w:r w:rsidRPr="00C1235E">
        <w:rPr>
          <w:rFonts w:ascii="Century" w:eastAsia="ＭＳ 明朝" w:hAnsi="Century"/>
        </w:rPr>
        <w:t>RR</w:t>
      </w:r>
      <w:r w:rsidRPr="00C1235E">
        <w:rPr>
          <w:rFonts w:ascii="Century" w:eastAsia="ＭＳ 明朝" w:hAnsi="Century"/>
        </w:rPr>
        <w:t>間隔に関して</w:t>
      </w:r>
      <w:r w:rsidR="002131A2" w:rsidRPr="00C1235E">
        <w:rPr>
          <w:rFonts w:ascii="Century" w:eastAsia="ＭＳ 明朝" w:hAnsi="Century"/>
        </w:rPr>
        <w:t>，</w:t>
      </w:r>
      <w:r w:rsidR="00E36EA3" w:rsidRPr="00C1235E">
        <w:rPr>
          <w:rFonts w:ascii="Century" w:eastAsia="ＭＳ 明朝" w:hAnsi="Century"/>
        </w:rPr>
        <w:t>同様に各条件の平均値を</w:t>
      </w:r>
      <w:r w:rsidR="00327839" w:rsidRPr="00C1235E">
        <w:rPr>
          <w:rFonts w:ascii="Century" w:eastAsia="ＭＳ 明朝" w:hAnsi="Century"/>
        </w:rPr>
        <w:t>Figure4</w:t>
      </w:r>
      <w:r w:rsidR="00E36EA3" w:rsidRPr="00C1235E">
        <w:rPr>
          <w:rFonts w:ascii="Century" w:eastAsia="ＭＳ 明朝" w:hAnsi="Century"/>
        </w:rPr>
        <w:t>に示した</w:t>
      </w:r>
      <w:r w:rsidR="00327839" w:rsidRPr="00C1235E">
        <w:rPr>
          <w:rFonts w:ascii="Century" w:eastAsia="ＭＳ 明朝" w:hAnsi="Century"/>
        </w:rPr>
        <w:t>。</w:t>
      </w:r>
    </w:p>
    <w:p w14:paraId="3DFA888A" w14:textId="386648E5" w:rsidR="00F17EE6" w:rsidRPr="00C1235E" w:rsidRDefault="00757679" w:rsidP="00327839">
      <w:pPr>
        <w:ind w:firstLineChars="100" w:firstLine="266"/>
        <w:jc w:val="center"/>
        <w:rPr>
          <w:rFonts w:ascii="Century" w:eastAsia="ＭＳ 明朝" w:hAnsi="Century"/>
          <w:noProof/>
        </w:rPr>
      </w:pPr>
      <w:r w:rsidRPr="00C1235E">
        <w:drawing>
          <wp:inline distT="0" distB="0" distL="0" distR="0" wp14:anchorId="2AF11CFC" wp14:editId="7646B506">
            <wp:extent cx="4961614" cy="3115595"/>
            <wp:effectExtent l="0" t="0" r="0" b="8890"/>
            <wp:docPr id="12210910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6411" cy="3124887"/>
                    </a:xfrm>
                    <a:prstGeom prst="rect">
                      <a:avLst/>
                    </a:prstGeom>
                    <a:noFill/>
                    <a:ln>
                      <a:noFill/>
                    </a:ln>
                  </pic:spPr>
                </pic:pic>
              </a:graphicData>
            </a:graphic>
          </wp:inline>
        </w:drawing>
      </w:r>
    </w:p>
    <w:p w14:paraId="02C0C17D" w14:textId="6DFDD5A8" w:rsidR="00327839" w:rsidRPr="00C1235E" w:rsidRDefault="00327839" w:rsidP="00327839">
      <w:pPr>
        <w:ind w:firstLineChars="100" w:firstLine="266"/>
        <w:jc w:val="center"/>
        <w:rPr>
          <w:rFonts w:ascii="Century" w:eastAsia="ＭＳ 明朝" w:hAnsi="Century"/>
        </w:rPr>
      </w:pPr>
      <w:r w:rsidRPr="00C1235E">
        <w:rPr>
          <w:rFonts w:ascii="Century" w:eastAsia="ＭＳ 明朝" w:hAnsi="Century"/>
        </w:rPr>
        <w:t>Figure4.</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における平均</w:t>
      </w:r>
      <w:r w:rsidRPr="00C1235E">
        <w:rPr>
          <w:rFonts w:ascii="Century" w:eastAsia="ＭＳ 明朝" w:hAnsi="Century"/>
        </w:rPr>
        <w:t>RR</w:t>
      </w:r>
      <w:r w:rsidRPr="00C1235E">
        <w:rPr>
          <w:rFonts w:ascii="Century" w:eastAsia="ＭＳ 明朝" w:hAnsi="Century"/>
        </w:rPr>
        <w:t>間隔</w:t>
      </w:r>
      <w:r w:rsidR="00F17542" w:rsidRPr="00C1235E">
        <w:rPr>
          <w:rFonts w:ascii="Century" w:eastAsia="ＭＳ 明朝" w:hAnsi="Century"/>
        </w:rPr>
        <w:t>の変化</w:t>
      </w:r>
    </w:p>
    <w:p w14:paraId="19684358" w14:textId="77777777" w:rsidR="003008E6" w:rsidRPr="00C1235E" w:rsidRDefault="003008E6" w:rsidP="00327839">
      <w:pPr>
        <w:ind w:firstLineChars="100" w:firstLine="266"/>
        <w:jc w:val="center"/>
        <w:rPr>
          <w:rFonts w:ascii="Century" w:eastAsia="ＭＳ 明朝" w:hAnsi="Century"/>
        </w:rPr>
      </w:pPr>
    </w:p>
    <w:p w14:paraId="11CA8D0C" w14:textId="3751DA0C" w:rsidR="004319F7" w:rsidRPr="00C1235E" w:rsidRDefault="004319F7" w:rsidP="00646726">
      <w:pPr>
        <w:ind w:firstLineChars="100" w:firstLine="266"/>
        <w:rPr>
          <w:rFonts w:ascii="Century" w:eastAsia="ＭＳ 明朝" w:hAnsi="Century"/>
        </w:rPr>
      </w:pPr>
      <w:r w:rsidRPr="00C1235E">
        <w:rPr>
          <w:rFonts w:ascii="Century" w:eastAsia="ＭＳ 明朝" w:hAnsi="Century"/>
        </w:rPr>
        <w:t>グラフを見るとすべての刺激において</w:t>
      </w:r>
      <w:r w:rsidR="002131A2" w:rsidRPr="00C1235E">
        <w:rPr>
          <w:rFonts w:ascii="Century" w:eastAsia="ＭＳ 明朝" w:hAnsi="Century"/>
        </w:rPr>
        <w:t>，</w:t>
      </w:r>
      <w:r w:rsidRPr="00C1235E">
        <w:rPr>
          <w:rFonts w:ascii="Century" w:eastAsia="ＭＳ 明朝" w:hAnsi="Century"/>
        </w:rPr>
        <w:t>期間が進むにつれて</w:t>
      </w:r>
      <w:r w:rsidRPr="00C1235E">
        <w:rPr>
          <w:rFonts w:ascii="Century" w:eastAsia="ＭＳ 明朝" w:hAnsi="Century"/>
        </w:rPr>
        <w:t>RR</w:t>
      </w:r>
      <w:r w:rsidRPr="00C1235E">
        <w:rPr>
          <w:rFonts w:ascii="Century" w:eastAsia="ＭＳ 明朝" w:hAnsi="Century"/>
        </w:rPr>
        <w:t>間隔が増加している</w:t>
      </w:r>
      <w:bookmarkStart w:id="70" w:name="_Hlk181761931"/>
      <w:r w:rsidR="00D15FE0" w:rsidRPr="00C1235E">
        <w:rPr>
          <w:rFonts w:ascii="Century" w:eastAsia="ＭＳ 明朝" w:hAnsi="Century" w:hint="eastAsia"/>
        </w:rPr>
        <w:t>ように</w:t>
      </w:r>
      <w:commentRangeStart w:id="71"/>
      <w:r w:rsidR="00D15FE0" w:rsidRPr="00C1235E">
        <w:rPr>
          <w:rFonts w:ascii="Century" w:eastAsia="ＭＳ 明朝" w:hAnsi="Century" w:hint="eastAsia"/>
        </w:rPr>
        <w:t>見受けられた</w:t>
      </w:r>
      <w:commentRangeEnd w:id="71"/>
      <w:r w:rsidR="00D15FE0" w:rsidRPr="00C1235E">
        <w:rPr>
          <w:rStyle w:val="a9"/>
        </w:rPr>
        <w:commentReference w:id="71"/>
      </w:r>
      <w:bookmarkEnd w:id="70"/>
      <w:r w:rsidRPr="00C1235E">
        <w:rPr>
          <w:rFonts w:ascii="Century" w:eastAsia="ＭＳ 明朝" w:hAnsi="Century"/>
        </w:rPr>
        <w:t>。特に</w:t>
      </w:r>
      <w:r w:rsidR="002131A2" w:rsidRPr="00C1235E">
        <w:rPr>
          <w:rFonts w:ascii="Century" w:eastAsia="ＭＳ 明朝" w:hAnsi="Century"/>
        </w:rPr>
        <w:t>，</w:t>
      </w:r>
      <w:r w:rsidRPr="00C1235E">
        <w:rPr>
          <w:rFonts w:ascii="Century" w:eastAsia="ＭＳ 明朝" w:hAnsi="Century"/>
        </w:rPr>
        <w:t>課題期から後安静期にかけて</w:t>
      </w:r>
      <w:r w:rsidR="002131A2" w:rsidRPr="00C1235E">
        <w:rPr>
          <w:rFonts w:ascii="Century" w:eastAsia="ＭＳ 明朝" w:hAnsi="Century"/>
        </w:rPr>
        <w:t>，</w:t>
      </w:r>
      <w:r w:rsidRPr="00C1235E">
        <w:rPr>
          <w:rFonts w:ascii="Century" w:eastAsia="ＭＳ 明朝" w:hAnsi="Century"/>
        </w:rPr>
        <w:t>話者音声が女</w:t>
      </w:r>
      <w:r w:rsidR="0040196D" w:rsidRPr="00C1235E">
        <w:rPr>
          <w:rFonts w:ascii="Century" w:eastAsia="ＭＳ 明朝" w:hAnsi="Century" w:hint="eastAsia"/>
        </w:rPr>
        <w:t>声</w:t>
      </w:r>
      <w:r w:rsidRPr="00C1235E">
        <w:rPr>
          <w:rFonts w:ascii="Century" w:eastAsia="ＭＳ 明朝" w:hAnsi="Century"/>
        </w:rPr>
        <w:t>の高好感度刺激では</w:t>
      </w:r>
      <w:r w:rsidRPr="00C1235E">
        <w:rPr>
          <w:rFonts w:ascii="Century" w:eastAsia="ＭＳ 明朝" w:hAnsi="Century"/>
        </w:rPr>
        <w:t>RR</w:t>
      </w:r>
      <w:r w:rsidRPr="00C1235E">
        <w:rPr>
          <w:rFonts w:ascii="Century" w:eastAsia="ＭＳ 明朝" w:hAnsi="Century"/>
        </w:rPr>
        <w:t>間隔の増加が</w:t>
      </w:r>
      <w:commentRangeStart w:id="72"/>
      <w:r w:rsidRPr="00C1235E">
        <w:rPr>
          <w:rFonts w:ascii="Century" w:eastAsia="ＭＳ 明朝" w:hAnsi="Century"/>
        </w:rPr>
        <w:t>顕著であ</w:t>
      </w:r>
      <w:commentRangeEnd w:id="72"/>
      <w:r w:rsidR="0092554F" w:rsidRPr="00C1235E">
        <w:rPr>
          <w:rStyle w:val="a9"/>
        </w:rPr>
        <w:commentReference w:id="72"/>
      </w:r>
      <w:r w:rsidR="00D15FE0" w:rsidRPr="00C1235E">
        <w:rPr>
          <w:rFonts w:ascii="Century" w:eastAsia="ＭＳ 明朝" w:hAnsi="Century" w:hint="eastAsia"/>
        </w:rPr>
        <w:t>った</w:t>
      </w:r>
      <w:r w:rsidRPr="00C1235E">
        <w:rPr>
          <w:rFonts w:ascii="Century" w:eastAsia="ＭＳ 明朝" w:hAnsi="Century"/>
        </w:rPr>
        <w:t>。一方で</w:t>
      </w:r>
      <w:r w:rsidR="002131A2" w:rsidRPr="00C1235E">
        <w:rPr>
          <w:rFonts w:ascii="Century" w:eastAsia="ＭＳ 明朝" w:hAnsi="Century"/>
        </w:rPr>
        <w:t>，</w:t>
      </w:r>
      <w:r w:rsidRPr="00C1235E">
        <w:rPr>
          <w:rFonts w:ascii="Century" w:eastAsia="ＭＳ 明朝" w:hAnsi="Century"/>
        </w:rPr>
        <w:t>話者音声が男</w:t>
      </w:r>
      <w:r w:rsidR="009B7527" w:rsidRPr="00C1235E">
        <w:rPr>
          <w:rFonts w:ascii="Century" w:eastAsia="ＭＳ 明朝" w:hAnsi="Century" w:hint="eastAsia"/>
        </w:rPr>
        <w:t>声</w:t>
      </w:r>
      <w:r w:rsidRPr="00C1235E">
        <w:rPr>
          <w:rFonts w:ascii="Century" w:eastAsia="ＭＳ 明朝" w:hAnsi="Century"/>
        </w:rPr>
        <w:t>低好感度の刺激条件では</w:t>
      </w:r>
      <w:r w:rsidRPr="00C1235E">
        <w:rPr>
          <w:rFonts w:ascii="Century" w:eastAsia="ＭＳ 明朝" w:hAnsi="Century"/>
        </w:rPr>
        <w:t>RR</w:t>
      </w:r>
      <w:r w:rsidRPr="00C1235E">
        <w:rPr>
          <w:rFonts w:ascii="Century" w:eastAsia="ＭＳ 明朝" w:hAnsi="Century"/>
        </w:rPr>
        <w:t>間隔の増加が緩やかであることが見受けられ</w:t>
      </w:r>
      <w:r w:rsidR="00D15FE0" w:rsidRPr="00C1235E">
        <w:rPr>
          <w:rFonts w:ascii="Century" w:eastAsia="ＭＳ 明朝" w:hAnsi="Century" w:hint="eastAsia"/>
        </w:rPr>
        <w:t>た</w:t>
      </w:r>
      <w:r w:rsidRPr="00C1235E">
        <w:rPr>
          <w:rFonts w:ascii="Century" w:eastAsia="ＭＳ 明朝" w:hAnsi="Century"/>
        </w:rPr>
        <w:t>。</w:t>
      </w:r>
    </w:p>
    <w:p w14:paraId="757F7A09" w14:textId="642896CB" w:rsidR="002F2B90" w:rsidRPr="00C1235E" w:rsidRDefault="006C3A67" w:rsidP="002F2B90">
      <w:pPr>
        <w:ind w:firstLineChars="100" w:firstLine="266"/>
        <w:rPr>
          <w:rFonts w:ascii="Century" w:eastAsia="ＭＳ 明朝" w:hAnsi="Century"/>
        </w:rPr>
      </w:pPr>
      <w:r w:rsidRPr="00C1235E">
        <w:rPr>
          <w:rFonts w:ascii="Century" w:eastAsia="ＭＳ 明朝" w:hAnsi="Century"/>
        </w:rPr>
        <w:t>HR</w:t>
      </w:r>
      <w:r w:rsidRPr="00C1235E">
        <w:rPr>
          <w:rFonts w:ascii="Century" w:eastAsia="ＭＳ 明朝" w:hAnsi="Century"/>
        </w:rPr>
        <w:t>と同様に</w:t>
      </w:r>
      <w:r w:rsidR="003008E6" w:rsidRPr="00C1235E">
        <w:rPr>
          <w:rFonts w:ascii="Century" w:eastAsia="ＭＳ 明朝" w:hAnsi="Century"/>
        </w:rPr>
        <w:t>分散分析</w:t>
      </w:r>
      <w:r w:rsidRPr="00C1235E">
        <w:rPr>
          <w:rFonts w:ascii="Century" w:eastAsia="ＭＳ 明朝" w:hAnsi="Century"/>
        </w:rPr>
        <w:t>を行った</w:t>
      </w:r>
      <w:r w:rsidR="00646726" w:rsidRPr="00C1235E">
        <w:rPr>
          <w:rFonts w:ascii="Century" w:eastAsia="ＭＳ 明朝" w:hAnsi="Century"/>
        </w:rPr>
        <w:t>結果</w:t>
      </w:r>
      <w:r w:rsidR="002131A2" w:rsidRPr="00C1235E">
        <w:rPr>
          <w:rFonts w:ascii="Century" w:eastAsia="ＭＳ 明朝" w:hAnsi="Century"/>
        </w:rPr>
        <w:t>，</w:t>
      </w:r>
      <w:r w:rsidR="00646726"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646726" w:rsidRPr="00C1235E">
        <w:rPr>
          <w:rFonts w:ascii="Century" w:eastAsia="ＭＳ 明朝" w:hAnsi="Century"/>
        </w:rPr>
        <w:t>話者性別</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=0.01</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=0.14</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。期間の主効果は有意であり</w:t>
      </w:r>
      <w:r w:rsidR="00D33591"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=13.28</w:t>
      </w:r>
      <w:r w:rsidR="00E57729" w:rsidRPr="00C1235E">
        <w:rPr>
          <w:rFonts w:ascii="Century" w:eastAsia="ＭＳ 明朝" w:hAnsi="Century" w:hint="eastAsia"/>
        </w:rPr>
        <w:t>,</w:t>
      </w:r>
      <w:r w:rsidR="00646726" w:rsidRPr="00C1235E">
        <w:rPr>
          <w:rFonts w:ascii="Century" w:eastAsia="ＭＳ 明朝" w:hAnsi="Century"/>
          <w:i/>
          <w:iCs/>
        </w:rPr>
        <w:t xml:space="preserve"> p</w:t>
      </w:r>
      <w:r w:rsidR="00646726" w:rsidRPr="00C1235E">
        <w:rPr>
          <w:rFonts w:ascii="Century" w:eastAsia="ＭＳ 明朝" w:hAnsi="Century"/>
        </w:rPr>
        <w:t xml:space="preserve"> </w:t>
      </w:r>
      <w:r w:rsidR="00646726" w:rsidRPr="00C1235E">
        <w:rPr>
          <w:rFonts w:ascii="Century" w:eastAsia="ＭＳ 明朝" w:hAnsi="Century"/>
        </w:rPr>
        <w:lastRenderedPageBreak/>
        <w:t>&lt;.01</w:t>
      </w:r>
      <w:r w:rsidR="00D33591" w:rsidRPr="00C1235E">
        <w:rPr>
          <w:rFonts w:ascii="Century" w:eastAsia="ＭＳ 明朝" w:hAnsi="Century"/>
        </w:rPr>
        <w:t>)</w:t>
      </w:r>
      <w:r w:rsidR="002131A2" w:rsidRPr="00C1235E">
        <w:rPr>
          <w:rFonts w:ascii="Century" w:eastAsia="ＭＳ 明朝" w:hAnsi="Century"/>
        </w:rPr>
        <w:t>，</w:t>
      </w:r>
      <w:r w:rsidR="00646726" w:rsidRPr="00C1235E">
        <w:rPr>
          <w:rFonts w:ascii="Century" w:eastAsia="ＭＳ 明朝" w:hAnsi="Century"/>
        </w:rPr>
        <w:t>前安静期と比較して</w:t>
      </w:r>
      <w:r w:rsidR="002131A2" w:rsidRPr="00C1235E">
        <w:rPr>
          <w:rFonts w:ascii="Century" w:eastAsia="ＭＳ 明朝" w:hAnsi="Century"/>
        </w:rPr>
        <w:t>，</w:t>
      </w:r>
      <w:r w:rsidR="00646726" w:rsidRPr="00C1235E">
        <w:rPr>
          <w:rFonts w:ascii="Century" w:eastAsia="ＭＳ 明朝" w:hAnsi="Century"/>
        </w:rPr>
        <w:t>課題期および後安静期で</w:t>
      </w:r>
      <w:r w:rsidR="00646726" w:rsidRPr="00C1235E">
        <w:rPr>
          <w:rFonts w:ascii="Century" w:eastAsia="ＭＳ 明朝" w:hAnsi="Century"/>
        </w:rPr>
        <w:t>RR</w:t>
      </w:r>
      <w:r w:rsidR="00646726" w:rsidRPr="00C1235E">
        <w:rPr>
          <w:rFonts w:ascii="Century" w:eastAsia="ＭＳ 明朝" w:hAnsi="Century"/>
        </w:rPr>
        <w:t>間隔が有意に増加していた。交互作用はいずれも有意ではなかった</w:t>
      </w:r>
      <w:r w:rsidR="00D33591" w:rsidRPr="00C1235E">
        <w:rPr>
          <w:rFonts w:ascii="Century" w:eastAsia="ＭＳ 明朝" w:hAnsi="Century"/>
        </w:rPr>
        <w:t>(</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=0.00</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=0.46</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=0.72</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=0.29</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w:t>
      </w:r>
      <w:r w:rsidR="00704C87" w:rsidRPr="00C1235E">
        <w:rPr>
          <w:rFonts w:ascii="Century" w:eastAsia="ＭＳ 明朝" w:hAnsi="Century" w:hint="eastAsia"/>
        </w:rPr>
        <w:t>つま</w:t>
      </w:r>
      <w:r w:rsidR="002F2B90" w:rsidRPr="00C1235E">
        <w:rPr>
          <w:rFonts w:ascii="Century" w:eastAsia="ＭＳ 明朝" w:hAnsi="Century" w:hint="eastAsia"/>
        </w:rPr>
        <w:t>り</w:t>
      </w:r>
      <w:r w:rsidR="002F2B90" w:rsidRPr="00C1235E">
        <w:rPr>
          <w:rFonts w:ascii="Century" w:eastAsia="ＭＳ 明朝" w:hAnsi="Century"/>
        </w:rPr>
        <w:t>期間が進むにつれて</w:t>
      </w:r>
      <w:r w:rsidR="002F2B90" w:rsidRPr="00C1235E">
        <w:rPr>
          <w:rFonts w:ascii="Century" w:eastAsia="ＭＳ 明朝" w:hAnsi="Century" w:hint="eastAsia"/>
        </w:rPr>
        <w:t>RR</w:t>
      </w:r>
      <w:r w:rsidR="002F2B90" w:rsidRPr="00C1235E">
        <w:rPr>
          <w:rFonts w:ascii="Century" w:eastAsia="ＭＳ 明朝" w:hAnsi="Century" w:hint="eastAsia"/>
        </w:rPr>
        <w:t>間隔は</w:t>
      </w:r>
      <w:r w:rsidR="002F2B90" w:rsidRPr="00C1235E">
        <w:rPr>
          <w:rFonts w:ascii="Century" w:eastAsia="ＭＳ 明朝" w:hAnsi="Century"/>
        </w:rPr>
        <w:t>有意に</w:t>
      </w:r>
      <w:r w:rsidR="002F2B90" w:rsidRPr="00C1235E">
        <w:rPr>
          <w:rFonts w:ascii="Century" w:eastAsia="ＭＳ 明朝" w:hAnsi="Century" w:hint="eastAsia"/>
        </w:rPr>
        <w:t>増加していたが</w:t>
      </w:r>
      <w:r w:rsidR="002F2B90" w:rsidRPr="00C1235E">
        <w:rPr>
          <w:rFonts w:ascii="Century" w:eastAsia="ＭＳ 明朝" w:hAnsi="Century"/>
        </w:rPr>
        <w:t>，話者性別や音声の好感度による明確な効果は認められなかった。</w:t>
      </w:r>
    </w:p>
    <w:p w14:paraId="41A8AF97" w14:textId="3679A148" w:rsidR="002F2B90" w:rsidRPr="00C1235E" w:rsidRDefault="002F2B90" w:rsidP="002F2B90">
      <w:pPr>
        <w:ind w:firstLineChars="100" w:firstLine="266"/>
        <w:rPr>
          <w:rFonts w:ascii="Century" w:eastAsia="ＭＳ 明朝" w:hAnsi="Century" w:hint="eastAsia"/>
        </w:rPr>
      </w:pPr>
    </w:p>
    <w:p w14:paraId="55BE0EE2" w14:textId="16E3A479" w:rsidR="00C059E9" w:rsidRPr="00C1235E" w:rsidRDefault="00C059E9" w:rsidP="00C059E9">
      <w:pPr>
        <w:rPr>
          <w:rFonts w:ascii="Century" w:eastAsia="ＭＳ 明朝" w:hAnsi="Century"/>
          <w:b/>
          <w:bCs/>
        </w:rPr>
      </w:pPr>
      <w:r w:rsidRPr="00C1235E">
        <w:rPr>
          <w:rFonts w:ascii="Century" w:eastAsia="ＭＳ 明朝" w:hAnsi="Century"/>
          <w:b/>
          <w:bCs/>
        </w:rPr>
        <w:t>心拍変動</w:t>
      </w:r>
      <w:r w:rsidR="00D33591" w:rsidRPr="00C1235E">
        <w:rPr>
          <w:rFonts w:ascii="Century" w:eastAsia="ＭＳ 明朝" w:hAnsi="Century"/>
          <w:b/>
          <w:bCs/>
        </w:rPr>
        <w:t>(</w:t>
      </w:r>
      <w:r w:rsidRPr="00C1235E">
        <w:rPr>
          <w:rFonts w:ascii="Century" w:eastAsia="ＭＳ 明朝" w:hAnsi="Century"/>
          <w:b/>
          <w:bCs/>
        </w:rPr>
        <w:t>HRV</w:t>
      </w:r>
      <w:r w:rsidR="00D33591" w:rsidRPr="00C1235E">
        <w:rPr>
          <w:rFonts w:ascii="Century" w:eastAsia="ＭＳ 明朝" w:hAnsi="Century"/>
          <w:b/>
          <w:bCs/>
        </w:rPr>
        <w:t>)</w:t>
      </w:r>
    </w:p>
    <w:p w14:paraId="6AAC84BC" w14:textId="71E1FD3C" w:rsidR="00646726" w:rsidRPr="00C1235E" w:rsidRDefault="00C059E9" w:rsidP="004319F7">
      <w:pPr>
        <w:rPr>
          <w:rFonts w:ascii="Century" w:eastAsia="ＭＳ 明朝" w:hAnsi="Century"/>
        </w:rPr>
      </w:pPr>
      <w:r w:rsidRPr="00C1235E">
        <w:rPr>
          <w:rFonts w:ascii="Century" w:eastAsia="ＭＳ 明朝" w:hAnsi="Century"/>
          <w:b/>
          <w:bCs/>
        </w:rPr>
        <w:t xml:space="preserve">　</w:t>
      </w:r>
      <w:bookmarkStart w:id="73" w:name="_Hlk179542598"/>
      <w:r w:rsidR="00646726" w:rsidRPr="00C1235E">
        <w:rPr>
          <w:rFonts w:ascii="Century" w:eastAsia="ＭＳ 明朝" w:hAnsi="Century"/>
        </w:rPr>
        <w:t>SDNN</w:t>
      </w:r>
      <w:r w:rsidR="00646726" w:rsidRPr="00C1235E">
        <w:rPr>
          <w:rFonts w:ascii="Century" w:eastAsia="ＭＳ 明朝" w:hAnsi="Century"/>
        </w:rPr>
        <w:t>に関して</w:t>
      </w:r>
      <w:r w:rsidR="002131A2" w:rsidRPr="00C1235E">
        <w:rPr>
          <w:rFonts w:ascii="Century" w:eastAsia="ＭＳ 明朝" w:hAnsi="Century"/>
        </w:rPr>
        <w:t>，</w:t>
      </w:r>
      <w:r w:rsidR="00DE70C0" w:rsidRPr="00C1235E">
        <w:rPr>
          <w:rFonts w:ascii="Century" w:eastAsia="ＭＳ 明朝" w:hAnsi="Century"/>
        </w:rPr>
        <w:t>同様に各条件の平均値を</w:t>
      </w:r>
      <w:r w:rsidR="00DE70C0" w:rsidRPr="00C1235E">
        <w:rPr>
          <w:rFonts w:ascii="Century" w:eastAsia="ＭＳ 明朝" w:hAnsi="Century"/>
        </w:rPr>
        <w:t>Figure5</w:t>
      </w:r>
      <w:r w:rsidR="00DE70C0" w:rsidRPr="00C1235E">
        <w:rPr>
          <w:rFonts w:ascii="Century" w:eastAsia="ＭＳ 明朝" w:hAnsi="Century"/>
        </w:rPr>
        <w:t>に示した。</w:t>
      </w:r>
    </w:p>
    <w:bookmarkEnd w:id="73"/>
    <w:p w14:paraId="21B025DF" w14:textId="2B209BC2" w:rsidR="00E67E2A" w:rsidRPr="00C1235E" w:rsidRDefault="00757679" w:rsidP="00F17EE6">
      <w:pPr>
        <w:jc w:val="center"/>
        <w:rPr>
          <w:rFonts w:ascii="Century" w:eastAsia="ＭＳ 明朝" w:hAnsi="Century"/>
          <w:b/>
          <w:bCs/>
        </w:rPr>
      </w:pPr>
      <w:r w:rsidRPr="00C1235E">
        <w:drawing>
          <wp:inline distT="0" distB="0" distL="0" distR="0" wp14:anchorId="09E747D0" wp14:editId="1E2CB5E3">
            <wp:extent cx="5057030" cy="3100583"/>
            <wp:effectExtent l="0" t="0" r="0" b="5080"/>
            <wp:docPr id="144892804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168" cy="3108638"/>
                    </a:xfrm>
                    <a:prstGeom prst="rect">
                      <a:avLst/>
                    </a:prstGeom>
                    <a:noFill/>
                    <a:ln>
                      <a:noFill/>
                    </a:ln>
                  </pic:spPr>
                </pic:pic>
              </a:graphicData>
            </a:graphic>
          </wp:inline>
        </w:drawing>
      </w:r>
    </w:p>
    <w:p w14:paraId="0AD53811" w14:textId="45C3B8DA" w:rsidR="00F17542" w:rsidRPr="00C1235E" w:rsidRDefault="00F17542" w:rsidP="00F17542">
      <w:pPr>
        <w:ind w:firstLineChars="100" w:firstLine="266"/>
        <w:jc w:val="center"/>
        <w:rPr>
          <w:rFonts w:ascii="Century" w:eastAsia="ＭＳ 明朝" w:hAnsi="Century"/>
        </w:rPr>
      </w:pPr>
      <w:r w:rsidRPr="00C1235E">
        <w:rPr>
          <w:rFonts w:ascii="Century" w:eastAsia="ＭＳ 明朝" w:hAnsi="Century"/>
        </w:rPr>
        <w:t>Figure5.</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w:t>
      </w:r>
      <w:r w:rsidRPr="00C1235E">
        <w:rPr>
          <w:rFonts w:ascii="Century" w:eastAsia="ＭＳ 明朝" w:hAnsi="Century"/>
        </w:rPr>
        <w:t>SDNN</w:t>
      </w:r>
      <w:r w:rsidRPr="00C1235E">
        <w:rPr>
          <w:rFonts w:ascii="Century" w:eastAsia="ＭＳ 明朝" w:hAnsi="Century"/>
        </w:rPr>
        <w:t>の変化</w:t>
      </w:r>
    </w:p>
    <w:p w14:paraId="45C0AEB1" w14:textId="77777777" w:rsidR="00AD2DB4" w:rsidRPr="00C1235E" w:rsidRDefault="00AD2DB4" w:rsidP="00F17542">
      <w:pPr>
        <w:ind w:firstLineChars="100" w:firstLine="266"/>
        <w:jc w:val="center"/>
        <w:rPr>
          <w:rFonts w:ascii="Century" w:eastAsia="ＭＳ 明朝" w:hAnsi="Century"/>
        </w:rPr>
      </w:pPr>
    </w:p>
    <w:p w14:paraId="368A2AF4" w14:textId="75BF2C76" w:rsidR="004319F7" w:rsidRPr="00C1235E" w:rsidRDefault="004319F7" w:rsidP="00AD2DB4">
      <w:pPr>
        <w:ind w:firstLineChars="100" w:firstLine="266"/>
        <w:rPr>
          <w:rFonts w:ascii="Century" w:eastAsia="ＭＳ 明朝" w:hAnsi="Century"/>
        </w:rPr>
      </w:pPr>
      <w:r w:rsidRPr="00C1235E">
        <w:rPr>
          <w:rFonts w:ascii="Century" w:eastAsia="ＭＳ 明朝" w:hAnsi="Century"/>
        </w:rPr>
        <w:t>グラフを見ると</w:t>
      </w:r>
      <w:r w:rsidRPr="00C1235E">
        <w:rPr>
          <w:rFonts w:ascii="Century" w:eastAsia="ＭＳ 明朝" w:hAnsi="Century"/>
        </w:rPr>
        <w:t>SDNN</w:t>
      </w:r>
      <w:r w:rsidRPr="00C1235E">
        <w:rPr>
          <w:rFonts w:ascii="Century" w:eastAsia="ＭＳ 明朝" w:hAnsi="Century"/>
        </w:rPr>
        <w:t>においてもすべての刺激で</w:t>
      </w:r>
      <w:r w:rsidR="002131A2" w:rsidRPr="00C1235E">
        <w:rPr>
          <w:rFonts w:ascii="Century" w:eastAsia="ＭＳ 明朝" w:hAnsi="Century"/>
        </w:rPr>
        <w:t>，</w:t>
      </w:r>
      <w:r w:rsidRPr="00C1235E">
        <w:rPr>
          <w:rFonts w:ascii="Century" w:eastAsia="ＭＳ 明朝" w:hAnsi="Century"/>
        </w:rPr>
        <w:t>期間が進むにつれて増加している</w:t>
      </w:r>
      <w:r w:rsidR="00D15FE0" w:rsidRPr="00C1235E">
        <w:rPr>
          <w:rFonts w:ascii="Century" w:eastAsia="ＭＳ 明朝" w:hAnsi="Century" w:hint="eastAsia"/>
        </w:rPr>
        <w:t>ように見受けられた</w:t>
      </w:r>
      <w:r w:rsidRPr="00C1235E">
        <w:rPr>
          <w:rFonts w:ascii="Century" w:eastAsia="ＭＳ 明朝" w:hAnsi="Century"/>
        </w:rPr>
        <w:t>。特に</w:t>
      </w:r>
      <w:r w:rsidR="002131A2" w:rsidRPr="00C1235E">
        <w:rPr>
          <w:rFonts w:ascii="Century" w:eastAsia="ＭＳ 明朝" w:hAnsi="Century"/>
        </w:rPr>
        <w:t>，</w:t>
      </w:r>
      <w:r w:rsidRPr="00C1235E">
        <w:rPr>
          <w:rFonts w:ascii="Century" w:eastAsia="ＭＳ 明朝" w:hAnsi="Century"/>
        </w:rPr>
        <w:t>課題期から後安静期にかけて</w:t>
      </w:r>
      <w:r w:rsidR="002131A2" w:rsidRPr="00C1235E">
        <w:rPr>
          <w:rFonts w:ascii="Century" w:eastAsia="ＭＳ 明朝" w:hAnsi="Century"/>
        </w:rPr>
        <w:t>，</w:t>
      </w:r>
      <w:r w:rsidRPr="00C1235E">
        <w:rPr>
          <w:rFonts w:ascii="Century" w:eastAsia="ＭＳ 明朝" w:hAnsi="Century"/>
        </w:rPr>
        <w:t>女</w:t>
      </w:r>
      <w:r w:rsidR="0040196D" w:rsidRPr="00C1235E">
        <w:rPr>
          <w:rFonts w:ascii="Century" w:eastAsia="ＭＳ 明朝" w:hAnsi="Century" w:hint="eastAsia"/>
        </w:rPr>
        <w:t>声</w:t>
      </w:r>
      <w:r w:rsidRPr="00C1235E">
        <w:rPr>
          <w:rFonts w:ascii="Century" w:eastAsia="ＭＳ 明朝" w:hAnsi="Century"/>
        </w:rPr>
        <w:t>の高好感度の刺激では</w:t>
      </w:r>
      <w:r w:rsidRPr="00C1235E">
        <w:rPr>
          <w:rFonts w:ascii="Century" w:eastAsia="ＭＳ 明朝" w:hAnsi="Century"/>
        </w:rPr>
        <w:t>SDNN</w:t>
      </w:r>
      <w:r w:rsidRPr="00C1235E">
        <w:rPr>
          <w:rFonts w:ascii="Century" w:eastAsia="ＭＳ 明朝" w:hAnsi="Century"/>
        </w:rPr>
        <w:t>の増加が顕著であ</w:t>
      </w:r>
      <w:r w:rsidR="00D15FE0" w:rsidRPr="00C1235E">
        <w:rPr>
          <w:rFonts w:ascii="Century" w:eastAsia="ＭＳ 明朝" w:hAnsi="Century" w:hint="eastAsia"/>
        </w:rPr>
        <w:t>った</w:t>
      </w:r>
      <w:r w:rsidRPr="00C1235E">
        <w:rPr>
          <w:rFonts w:ascii="Century" w:eastAsia="ＭＳ 明朝" w:hAnsi="Century"/>
        </w:rPr>
        <w:t>。ま</w:t>
      </w:r>
      <w:r w:rsidRPr="00C1235E">
        <w:rPr>
          <w:rFonts w:ascii="Century" w:eastAsia="ＭＳ 明朝" w:hAnsi="Century"/>
        </w:rPr>
        <w:lastRenderedPageBreak/>
        <w:t>た</w:t>
      </w:r>
      <w:r w:rsidR="002131A2" w:rsidRPr="00C1235E">
        <w:rPr>
          <w:rFonts w:ascii="Century" w:eastAsia="ＭＳ 明朝" w:hAnsi="Century"/>
        </w:rPr>
        <w:t>，</w:t>
      </w:r>
      <w:r w:rsidR="0040196D" w:rsidRPr="00C1235E">
        <w:rPr>
          <w:rFonts w:ascii="Century" w:eastAsia="ＭＳ 明朝" w:hAnsi="Century"/>
        </w:rPr>
        <w:t>男声高好感度刺激</w:t>
      </w:r>
      <w:r w:rsidRPr="00C1235E">
        <w:rPr>
          <w:rFonts w:ascii="Century" w:eastAsia="ＭＳ 明朝" w:hAnsi="Century"/>
        </w:rPr>
        <w:t>では前安静期から課題期にかけてやや増加量が大きく</w:t>
      </w:r>
      <w:r w:rsidR="002131A2" w:rsidRPr="00C1235E">
        <w:rPr>
          <w:rFonts w:ascii="Century" w:eastAsia="ＭＳ 明朝" w:hAnsi="Century"/>
        </w:rPr>
        <w:t>，</w:t>
      </w:r>
      <w:r w:rsidRPr="00C1235E">
        <w:rPr>
          <w:rFonts w:ascii="Century" w:eastAsia="ＭＳ 明朝" w:hAnsi="Century"/>
        </w:rPr>
        <w:t>課題期から後安静期までは緩やかな</w:t>
      </w:r>
      <w:r w:rsidR="00D1310D" w:rsidRPr="00C1235E">
        <w:rPr>
          <w:rFonts w:ascii="Century" w:eastAsia="ＭＳ 明朝" w:hAnsi="Century" w:hint="eastAsia"/>
        </w:rPr>
        <w:t>増加傾向であっ</w:t>
      </w:r>
      <w:r w:rsidR="00D15FE0" w:rsidRPr="00C1235E">
        <w:rPr>
          <w:rFonts w:ascii="Century" w:eastAsia="ＭＳ 明朝" w:hAnsi="Century" w:hint="eastAsia"/>
        </w:rPr>
        <w:t>た</w:t>
      </w:r>
      <w:r w:rsidRPr="00C1235E">
        <w:rPr>
          <w:rFonts w:ascii="Century" w:eastAsia="ＭＳ 明朝" w:hAnsi="Century"/>
        </w:rPr>
        <w:t>。一方で</w:t>
      </w:r>
      <w:r w:rsidR="002131A2" w:rsidRPr="00C1235E">
        <w:rPr>
          <w:rFonts w:ascii="Century" w:eastAsia="ＭＳ 明朝" w:hAnsi="Century"/>
        </w:rPr>
        <w:t>，</w:t>
      </w:r>
      <w:r w:rsidRPr="00C1235E">
        <w:rPr>
          <w:rFonts w:ascii="Century" w:eastAsia="ＭＳ 明朝" w:hAnsi="Century"/>
        </w:rPr>
        <w:t>低好感度刺激では</w:t>
      </w:r>
      <w:r w:rsidRPr="00C1235E">
        <w:rPr>
          <w:rFonts w:ascii="Century" w:eastAsia="ＭＳ 明朝" w:hAnsi="Century"/>
        </w:rPr>
        <w:t>SDNN</w:t>
      </w:r>
      <w:r w:rsidR="00D33591" w:rsidRPr="00C1235E">
        <w:rPr>
          <w:rFonts w:ascii="Century" w:eastAsia="ＭＳ 明朝" w:hAnsi="Century" w:hint="eastAsia"/>
        </w:rPr>
        <w:t>が</w:t>
      </w:r>
      <w:r w:rsidR="00D1310D" w:rsidRPr="00C1235E">
        <w:rPr>
          <w:rFonts w:ascii="Century" w:eastAsia="ＭＳ 明朝" w:hAnsi="Century" w:hint="eastAsia"/>
        </w:rPr>
        <w:t>緩やか</w:t>
      </w:r>
      <w:r w:rsidR="00D33591" w:rsidRPr="00C1235E">
        <w:rPr>
          <w:rFonts w:ascii="Century" w:eastAsia="ＭＳ 明朝" w:hAnsi="Century" w:hint="eastAsia"/>
        </w:rPr>
        <w:t>に増加している様子が</w:t>
      </w:r>
      <w:r w:rsidRPr="00C1235E">
        <w:rPr>
          <w:rFonts w:ascii="Century" w:eastAsia="ＭＳ 明朝" w:hAnsi="Century"/>
        </w:rPr>
        <w:t>見受けられ</w:t>
      </w:r>
      <w:r w:rsidR="00D15FE0" w:rsidRPr="00C1235E">
        <w:rPr>
          <w:rFonts w:ascii="Century" w:eastAsia="ＭＳ 明朝" w:hAnsi="Century" w:hint="eastAsia"/>
        </w:rPr>
        <w:t>た</w:t>
      </w:r>
      <w:r w:rsidRPr="00C1235E">
        <w:rPr>
          <w:rFonts w:ascii="Century" w:eastAsia="ＭＳ 明朝" w:hAnsi="Century"/>
        </w:rPr>
        <w:t>。</w:t>
      </w:r>
    </w:p>
    <w:p w14:paraId="33984DA2" w14:textId="14AB9E6F" w:rsidR="00646726" w:rsidRPr="00C1235E" w:rsidRDefault="00DE70C0" w:rsidP="00646726">
      <w:pPr>
        <w:ind w:firstLineChars="100" w:firstLine="266"/>
        <w:rPr>
          <w:rFonts w:ascii="Century" w:eastAsia="ＭＳ 明朝" w:hAnsi="Century"/>
        </w:rPr>
      </w:pPr>
      <w:r w:rsidRPr="00C1235E">
        <w:rPr>
          <w:rFonts w:ascii="Century" w:eastAsia="ＭＳ 明朝" w:hAnsi="Century"/>
        </w:rPr>
        <w:t>同様に</w:t>
      </w:r>
      <w:r w:rsidR="00AD2DB4" w:rsidRPr="00C1235E">
        <w:rPr>
          <w:rFonts w:ascii="Century" w:eastAsia="ＭＳ 明朝" w:hAnsi="Century"/>
        </w:rPr>
        <w:t>3</w:t>
      </w:r>
      <w:r w:rsidR="00AD2DB4" w:rsidRPr="00C1235E">
        <w:rPr>
          <w:rFonts w:ascii="Century" w:eastAsia="ＭＳ 明朝" w:hAnsi="Century"/>
        </w:rPr>
        <w:t>要因参加者内分散分析を行った</w:t>
      </w:r>
      <w:r w:rsidR="00646726" w:rsidRPr="00C1235E">
        <w:rPr>
          <w:rFonts w:ascii="Century" w:eastAsia="ＭＳ 明朝" w:hAnsi="Century"/>
        </w:rPr>
        <w:t>結果</w:t>
      </w:r>
      <w:r w:rsidR="002131A2" w:rsidRPr="00C1235E">
        <w:rPr>
          <w:rFonts w:ascii="Century" w:eastAsia="ＭＳ 明朝" w:hAnsi="Century"/>
        </w:rPr>
        <w:t>，</w:t>
      </w:r>
      <w:r w:rsidR="00646726"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646726" w:rsidRPr="00C1235E">
        <w:rPr>
          <w:rFonts w:ascii="Century" w:eastAsia="ＭＳ 明朝" w:hAnsi="Century"/>
        </w:rPr>
        <w:t>話者性別</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=0.09</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=0.39</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rPr>
        <w:t>.</w:t>
      </w:r>
      <w:r w:rsidR="00D33591" w:rsidRPr="00C1235E">
        <w:rPr>
          <w:rFonts w:ascii="Century" w:eastAsia="ＭＳ 明朝" w:hAnsi="Century"/>
        </w:rPr>
        <w:t>)</w:t>
      </w:r>
      <w:r w:rsidR="00646726" w:rsidRPr="00C1235E">
        <w:rPr>
          <w:rFonts w:ascii="Century" w:eastAsia="ＭＳ 明朝" w:hAnsi="Century"/>
        </w:rPr>
        <w:t>。</w:t>
      </w:r>
      <w:r w:rsidRPr="00C1235E">
        <w:rPr>
          <w:rFonts w:ascii="Century" w:eastAsia="ＭＳ 明朝" w:hAnsi="Century"/>
        </w:rPr>
        <w:t>一方</w:t>
      </w:r>
      <w:r w:rsidR="002131A2" w:rsidRPr="00C1235E">
        <w:rPr>
          <w:rFonts w:ascii="Century" w:eastAsia="ＭＳ 明朝" w:hAnsi="Century"/>
        </w:rPr>
        <w:t>，</w:t>
      </w:r>
      <w:r w:rsidR="00646726" w:rsidRPr="00C1235E">
        <w:rPr>
          <w:rFonts w:ascii="Century" w:eastAsia="ＭＳ 明朝" w:hAnsi="Century"/>
        </w:rPr>
        <w:t>期間の主効果は有意であり</w:t>
      </w:r>
      <w:r w:rsidR="00D33591"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=6.77</w:t>
      </w:r>
      <w:r w:rsidR="00E57729" w:rsidRPr="00C1235E">
        <w:rPr>
          <w:rFonts w:ascii="Century" w:eastAsia="ＭＳ 明朝" w:hAnsi="Century" w:hint="eastAsia"/>
        </w:rPr>
        <w:t>,</w:t>
      </w:r>
      <w:r w:rsidR="00646726" w:rsidRPr="00C1235E">
        <w:rPr>
          <w:rFonts w:ascii="Century" w:eastAsia="ＭＳ 明朝" w:hAnsi="Century"/>
          <w:i/>
          <w:iCs/>
        </w:rPr>
        <w:t xml:space="preserve"> p</w:t>
      </w:r>
      <w:r w:rsidR="00646726" w:rsidRPr="00C1235E">
        <w:rPr>
          <w:rFonts w:ascii="Century" w:eastAsia="ＭＳ 明朝" w:hAnsi="Century"/>
        </w:rPr>
        <w:t>&lt;.01</w:t>
      </w:r>
      <w:r w:rsidR="00D33591" w:rsidRPr="00C1235E">
        <w:rPr>
          <w:rFonts w:ascii="Century" w:eastAsia="ＭＳ 明朝" w:hAnsi="Century"/>
        </w:rPr>
        <w:t>)</w:t>
      </w:r>
      <w:r w:rsidR="002131A2" w:rsidRPr="00C1235E">
        <w:rPr>
          <w:rFonts w:ascii="Century" w:eastAsia="ＭＳ 明朝" w:hAnsi="Century"/>
        </w:rPr>
        <w:t>，</w:t>
      </w:r>
      <w:r w:rsidR="00646726" w:rsidRPr="00C1235E">
        <w:rPr>
          <w:rFonts w:ascii="Century" w:eastAsia="ＭＳ 明朝" w:hAnsi="Century"/>
        </w:rPr>
        <w:t>前安静期と比較して</w:t>
      </w:r>
      <w:r w:rsidR="002131A2" w:rsidRPr="00C1235E">
        <w:rPr>
          <w:rFonts w:ascii="Century" w:eastAsia="ＭＳ 明朝" w:hAnsi="Century"/>
        </w:rPr>
        <w:t>，</w:t>
      </w:r>
      <w:r w:rsidR="00646726" w:rsidRPr="00C1235E">
        <w:rPr>
          <w:rFonts w:ascii="Century" w:eastAsia="ＭＳ 明朝" w:hAnsi="Century"/>
        </w:rPr>
        <w:t>後安静期において</w:t>
      </w:r>
      <w:r w:rsidR="00646726" w:rsidRPr="00C1235E">
        <w:rPr>
          <w:rFonts w:ascii="Century" w:eastAsia="ＭＳ 明朝" w:hAnsi="Century"/>
        </w:rPr>
        <w:t>SDNN</w:t>
      </w:r>
      <w:r w:rsidR="00646726" w:rsidRPr="00C1235E">
        <w:rPr>
          <w:rFonts w:ascii="Century" w:eastAsia="ＭＳ 明朝" w:hAnsi="Century"/>
        </w:rPr>
        <w:t>が有意に増加していた。交互作用はいずれも有意ではなかった</w:t>
      </w:r>
      <w:r w:rsidR="00D33591" w:rsidRPr="00C1235E">
        <w:rPr>
          <w:rFonts w:ascii="Century" w:eastAsia="ＭＳ 明朝" w:hAnsi="Century"/>
        </w:rPr>
        <w:t>(</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=1.51</w:t>
      </w:r>
      <w:r w:rsidR="00E57729"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=0.42</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=0.73</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=0.51</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。つまり</w:t>
      </w:r>
      <w:r w:rsidR="002131A2" w:rsidRPr="00C1235E">
        <w:rPr>
          <w:rFonts w:ascii="Century" w:eastAsia="ＭＳ 明朝" w:hAnsi="Century"/>
        </w:rPr>
        <w:t>，</w:t>
      </w:r>
      <w:r w:rsidR="00646726" w:rsidRPr="00C1235E">
        <w:rPr>
          <w:rFonts w:ascii="Century" w:eastAsia="ＭＳ 明朝" w:hAnsi="Century"/>
        </w:rPr>
        <w:t>SDNN</w:t>
      </w:r>
      <w:r w:rsidR="00646726" w:rsidRPr="00C1235E">
        <w:rPr>
          <w:rFonts w:ascii="Century" w:eastAsia="ＭＳ 明朝" w:hAnsi="Century"/>
        </w:rPr>
        <w:t>は期間が進むにつれて有意に増加していたが</w:t>
      </w:r>
      <w:r w:rsidR="002131A2" w:rsidRPr="00C1235E">
        <w:rPr>
          <w:rFonts w:ascii="Century" w:eastAsia="ＭＳ 明朝" w:hAnsi="Century"/>
        </w:rPr>
        <w:t>，</w:t>
      </w:r>
      <w:r w:rsidR="00646726" w:rsidRPr="00C1235E">
        <w:rPr>
          <w:rFonts w:ascii="Century" w:eastAsia="ＭＳ 明朝" w:hAnsi="Century"/>
        </w:rPr>
        <w:t>話者性別や音声の好感度による明確な効果は認められなかった。</w:t>
      </w:r>
    </w:p>
    <w:p w14:paraId="1B78958C" w14:textId="77777777" w:rsidR="007F6EA3" w:rsidRPr="00C1235E" w:rsidRDefault="007F6EA3" w:rsidP="00646726">
      <w:pPr>
        <w:ind w:firstLineChars="100" w:firstLine="266"/>
        <w:rPr>
          <w:rFonts w:ascii="Century" w:eastAsia="ＭＳ 明朝" w:hAnsi="Century"/>
        </w:rPr>
      </w:pPr>
    </w:p>
    <w:p w14:paraId="3928644B" w14:textId="77777777" w:rsidR="007F6EA3" w:rsidRPr="00C1235E" w:rsidRDefault="007F6EA3" w:rsidP="00646726">
      <w:pPr>
        <w:ind w:firstLineChars="100" w:firstLine="266"/>
        <w:rPr>
          <w:rFonts w:ascii="Century" w:eastAsia="ＭＳ 明朝" w:hAnsi="Century"/>
        </w:rPr>
      </w:pPr>
    </w:p>
    <w:p w14:paraId="54ADFDB3" w14:textId="77777777" w:rsidR="007F6EA3" w:rsidRPr="00C1235E" w:rsidRDefault="007F6EA3" w:rsidP="00646726">
      <w:pPr>
        <w:ind w:firstLineChars="100" w:firstLine="266"/>
        <w:rPr>
          <w:rFonts w:ascii="Century" w:eastAsia="ＭＳ 明朝" w:hAnsi="Century"/>
        </w:rPr>
      </w:pPr>
    </w:p>
    <w:p w14:paraId="0EA40169" w14:textId="77777777" w:rsidR="007F6EA3" w:rsidRPr="00C1235E" w:rsidRDefault="007F6EA3" w:rsidP="00646726">
      <w:pPr>
        <w:ind w:firstLineChars="100" w:firstLine="266"/>
        <w:rPr>
          <w:rFonts w:ascii="Century" w:eastAsia="ＭＳ 明朝" w:hAnsi="Century"/>
        </w:rPr>
      </w:pPr>
    </w:p>
    <w:p w14:paraId="01912920" w14:textId="77777777" w:rsidR="007F6EA3" w:rsidRPr="00C1235E" w:rsidRDefault="007F6EA3" w:rsidP="00646726">
      <w:pPr>
        <w:ind w:firstLineChars="100" w:firstLine="266"/>
        <w:rPr>
          <w:rFonts w:ascii="Century" w:eastAsia="ＭＳ 明朝" w:hAnsi="Century"/>
        </w:rPr>
      </w:pPr>
    </w:p>
    <w:p w14:paraId="055358D5" w14:textId="77777777" w:rsidR="007F6EA3" w:rsidRPr="00C1235E" w:rsidRDefault="007F6EA3" w:rsidP="00646726">
      <w:pPr>
        <w:ind w:firstLineChars="100" w:firstLine="266"/>
        <w:rPr>
          <w:rFonts w:ascii="Century" w:eastAsia="ＭＳ 明朝" w:hAnsi="Century"/>
        </w:rPr>
      </w:pPr>
    </w:p>
    <w:p w14:paraId="27E0894B" w14:textId="77777777" w:rsidR="00757679" w:rsidRPr="00C1235E" w:rsidRDefault="00757679" w:rsidP="00646726">
      <w:pPr>
        <w:ind w:firstLineChars="100" w:firstLine="266"/>
        <w:rPr>
          <w:rFonts w:ascii="Century" w:eastAsia="ＭＳ 明朝" w:hAnsi="Century" w:hint="eastAsia"/>
        </w:rPr>
      </w:pPr>
    </w:p>
    <w:p w14:paraId="765F16D3" w14:textId="77777777" w:rsidR="007F6EA3" w:rsidRPr="00C1235E" w:rsidRDefault="007F6EA3" w:rsidP="00646726">
      <w:pPr>
        <w:ind w:firstLineChars="100" w:firstLine="266"/>
        <w:rPr>
          <w:rFonts w:ascii="Century" w:eastAsia="ＭＳ 明朝" w:hAnsi="Century"/>
        </w:rPr>
      </w:pPr>
    </w:p>
    <w:p w14:paraId="2752F42B" w14:textId="77777777" w:rsidR="007F6EA3" w:rsidRPr="00C1235E" w:rsidRDefault="007F6EA3" w:rsidP="00646726">
      <w:pPr>
        <w:ind w:firstLineChars="100" w:firstLine="266"/>
        <w:rPr>
          <w:rFonts w:ascii="Century" w:eastAsia="ＭＳ 明朝" w:hAnsi="Century"/>
        </w:rPr>
      </w:pPr>
    </w:p>
    <w:p w14:paraId="74A8A027" w14:textId="77777777" w:rsidR="007F6EA3" w:rsidRPr="00C1235E" w:rsidRDefault="007F6EA3" w:rsidP="00646726">
      <w:pPr>
        <w:ind w:firstLineChars="100" w:firstLine="266"/>
        <w:rPr>
          <w:rFonts w:ascii="Century" w:eastAsia="ＭＳ 明朝" w:hAnsi="Century"/>
        </w:rPr>
      </w:pPr>
    </w:p>
    <w:p w14:paraId="33D102F4" w14:textId="77777777" w:rsidR="007F6EA3" w:rsidRPr="00C1235E" w:rsidRDefault="007F6EA3" w:rsidP="00646726">
      <w:pPr>
        <w:ind w:firstLineChars="100" w:firstLine="266"/>
        <w:rPr>
          <w:rFonts w:ascii="Century" w:eastAsia="ＭＳ 明朝" w:hAnsi="Century" w:hint="eastAsia"/>
        </w:rPr>
      </w:pPr>
    </w:p>
    <w:p w14:paraId="6C3F7ED0" w14:textId="71464821" w:rsidR="00646726" w:rsidRPr="00C1235E" w:rsidRDefault="00646726" w:rsidP="001408C4">
      <w:pPr>
        <w:ind w:firstLineChars="100" w:firstLine="266"/>
        <w:rPr>
          <w:rFonts w:ascii="Century" w:eastAsia="ＭＳ 明朝" w:hAnsi="Century"/>
        </w:rPr>
      </w:pPr>
      <w:r w:rsidRPr="00C1235E">
        <w:rPr>
          <w:rFonts w:ascii="Century" w:eastAsia="ＭＳ 明朝" w:hAnsi="Century"/>
        </w:rPr>
        <w:lastRenderedPageBreak/>
        <w:t>RMSSD</w:t>
      </w:r>
      <w:r w:rsidR="001408C4" w:rsidRPr="00C1235E">
        <w:rPr>
          <w:rFonts w:ascii="Century" w:eastAsia="ＭＳ 明朝" w:hAnsi="Century"/>
        </w:rPr>
        <w:t>に関して</w:t>
      </w:r>
      <w:r w:rsidR="002131A2" w:rsidRPr="00C1235E">
        <w:rPr>
          <w:rFonts w:ascii="Century" w:eastAsia="ＭＳ 明朝" w:hAnsi="Century"/>
        </w:rPr>
        <w:t>，</w:t>
      </w:r>
      <w:r w:rsidR="001408C4" w:rsidRPr="00C1235E">
        <w:rPr>
          <w:rFonts w:ascii="Century" w:eastAsia="ＭＳ 明朝" w:hAnsi="Century"/>
        </w:rPr>
        <w:t>同様に各条件の平均値を</w:t>
      </w:r>
      <w:r w:rsidR="001408C4" w:rsidRPr="00C1235E">
        <w:rPr>
          <w:rFonts w:ascii="Century" w:eastAsia="ＭＳ 明朝" w:hAnsi="Century"/>
        </w:rPr>
        <w:t>Figure6</w:t>
      </w:r>
      <w:r w:rsidR="001408C4" w:rsidRPr="00C1235E">
        <w:rPr>
          <w:rFonts w:ascii="Century" w:eastAsia="ＭＳ 明朝" w:hAnsi="Century"/>
        </w:rPr>
        <w:t>に示した。</w:t>
      </w:r>
    </w:p>
    <w:p w14:paraId="24D1E68E" w14:textId="1958EE3F" w:rsidR="00F17EE6" w:rsidRPr="00C1235E" w:rsidRDefault="00757679" w:rsidP="00F17EE6">
      <w:pPr>
        <w:ind w:firstLineChars="100" w:firstLine="266"/>
        <w:rPr>
          <w:rFonts w:ascii="Century" w:eastAsia="ＭＳ 明朝" w:hAnsi="Century"/>
        </w:rPr>
      </w:pPr>
      <w:r w:rsidRPr="00C1235E">
        <w:drawing>
          <wp:inline distT="0" distB="0" distL="0" distR="0" wp14:anchorId="397DC362" wp14:editId="6A4E7342">
            <wp:extent cx="5109599" cy="3132814"/>
            <wp:effectExtent l="0" t="0" r="0" b="0"/>
            <wp:docPr id="43531803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9053" cy="3138611"/>
                    </a:xfrm>
                    <a:prstGeom prst="rect">
                      <a:avLst/>
                    </a:prstGeom>
                    <a:noFill/>
                    <a:ln>
                      <a:noFill/>
                    </a:ln>
                  </pic:spPr>
                </pic:pic>
              </a:graphicData>
            </a:graphic>
          </wp:inline>
        </w:drawing>
      </w:r>
    </w:p>
    <w:p w14:paraId="064B16C1" w14:textId="12857478" w:rsidR="00F17542" w:rsidRPr="00C1235E" w:rsidRDefault="00F17542" w:rsidP="00F17542">
      <w:pPr>
        <w:ind w:firstLineChars="100" w:firstLine="266"/>
        <w:jc w:val="center"/>
        <w:rPr>
          <w:rFonts w:ascii="Century" w:eastAsia="ＭＳ 明朝" w:hAnsi="Century"/>
        </w:rPr>
      </w:pPr>
      <w:r w:rsidRPr="00C1235E">
        <w:rPr>
          <w:rFonts w:ascii="Century" w:eastAsia="ＭＳ 明朝" w:hAnsi="Century"/>
        </w:rPr>
        <w:t>Figure6.</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w:t>
      </w:r>
      <w:r w:rsidRPr="00C1235E">
        <w:rPr>
          <w:rFonts w:ascii="Century" w:eastAsia="ＭＳ 明朝" w:hAnsi="Century"/>
        </w:rPr>
        <w:t>RMSSD</w:t>
      </w:r>
      <w:r w:rsidR="002977B6" w:rsidRPr="00C1235E">
        <w:rPr>
          <w:rFonts w:ascii="Century" w:eastAsia="ＭＳ 明朝" w:hAnsi="Century"/>
        </w:rPr>
        <w:t>の変化</w:t>
      </w:r>
    </w:p>
    <w:p w14:paraId="56BFB127" w14:textId="77777777" w:rsidR="00DE70C0" w:rsidRPr="00C1235E" w:rsidRDefault="00DE70C0" w:rsidP="00F17542">
      <w:pPr>
        <w:ind w:firstLineChars="100" w:firstLine="267"/>
        <w:jc w:val="center"/>
        <w:rPr>
          <w:rFonts w:ascii="Century" w:eastAsia="ＭＳ 明朝" w:hAnsi="Century"/>
          <w:b/>
          <w:bCs/>
        </w:rPr>
      </w:pPr>
    </w:p>
    <w:p w14:paraId="27500CA0" w14:textId="5CB8D846" w:rsidR="004319F7" w:rsidRPr="00C1235E" w:rsidRDefault="00C80AF3" w:rsidP="00646726">
      <w:pPr>
        <w:ind w:firstLineChars="100" w:firstLine="266"/>
        <w:rPr>
          <w:rFonts w:ascii="Century" w:eastAsia="ＭＳ 明朝" w:hAnsi="Century"/>
        </w:rPr>
      </w:pPr>
      <w:r w:rsidRPr="00C1235E">
        <w:rPr>
          <w:rFonts w:ascii="Century" w:eastAsia="ＭＳ 明朝" w:hAnsi="Century"/>
        </w:rPr>
        <w:t>グラフを見ると</w:t>
      </w:r>
      <w:r w:rsidR="004319F7" w:rsidRPr="00C1235E">
        <w:rPr>
          <w:rFonts w:ascii="Century" w:eastAsia="ＭＳ 明朝" w:hAnsi="Century"/>
        </w:rPr>
        <w:t>RMSSD</w:t>
      </w:r>
      <w:r w:rsidRPr="00C1235E">
        <w:rPr>
          <w:rFonts w:ascii="Century" w:eastAsia="ＭＳ 明朝" w:hAnsi="Century"/>
        </w:rPr>
        <w:t>においても期間が進むにつれて</w:t>
      </w:r>
      <w:r w:rsidRPr="00C1235E">
        <w:rPr>
          <w:rFonts w:ascii="Century" w:eastAsia="ＭＳ 明朝" w:hAnsi="Century"/>
        </w:rPr>
        <w:t>RMSSD</w:t>
      </w:r>
      <w:r w:rsidR="004319F7" w:rsidRPr="00C1235E">
        <w:rPr>
          <w:rFonts w:ascii="Century" w:eastAsia="ＭＳ 明朝" w:hAnsi="Century"/>
        </w:rPr>
        <w:t>が増加してい</w:t>
      </w:r>
      <w:r w:rsidR="00D15FE0" w:rsidRPr="00C1235E">
        <w:rPr>
          <w:rFonts w:ascii="Century" w:eastAsia="ＭＳ 明朝" w:hAnsi="Century" w:hint="eastAsia"/>
        </w:rPr>
        <w:t>た</w:t>
      </w:r>
      <w:r w:rsidR="00FC601D" w:rsidRPr="00C1235E">
        <w:rPr>
          <w:rFonts w:ascii="Century" w:eastAsia="ＭＳ 明朝" w:hAnsi="Century"/>
        </w:rPr>
        <w:t>が</w:t>
      </w:r>
      <w:r w:rsidR="002131A2" w:rsidRPr="00C1235E">
        <w:rPr>
          <w:rFonts w:ascii="Century" w:eastAsia="ＭＳ 明朝" w:hAnsi="Century"/>
        </w:rPr>
        <w:t>，</w:t>
      </w:r>
      <w:r w:rsidR="00FC601D" w:rsidRPr="00C1235E">
        <w:rPr>
          <w:rFonts w:ascii="Century" w:eastAsia="ＭＳ 明朝" w:hAnsi="Century"/>
        </w:rPr>
        <w:t>変化の仕方は音声の性別によって異なっている</w:t>
      </w:r>
      <w:r w:rsidR="00D15FE0" w:rsidRPr="00C1235E">
        <w:rPr>
          <w:rFonts w:ascii="Century" w:eastAsia="ＭＳ 明朝" w:hAnsi="Century" w:hint="eastAsia"/>
        </w:rPr>
        <w:t>ように見受けられた</w:t>
      </w:r>
      <w:r w:rsidR="00FC601D" w:rsidRPr="00C1235E">
        <w:rPr>
          <w:rFonts w:ascii="Century" w:eastAsia="ＭＳ 明朝" w:hAnsi="Century"/>
        </w:rPr>
        <w:t>。男声</w:t>
      </w:r>
      <w:r w:rsidR="009B7527" w:rsidRPr="00C1235E">
        <w:rPr>
          <w:rFonts w:ascii="Century" w:eastAsia="ＭＳ 明朝" w:hAnsi="Century" w:hint="eastAsia"/>
        </w:rPr>
        <w:t>刺激</w:t>
      </w:r>
      <w:r w:rsidR="00FC601D" w:rsidRPr="00C1235E">
        <w:rPr>
          <w:rFonts w:ascii="Century" w:eastAsia="ＭＳ 明朝" w:hAnsi="Century"/>
        </w:rPr>
        <w:t>は前安静期から課題期にかけて比較的大きく上昇してい</w:t>
      </w:r>
      <w:r w:rsidR="00D15FE0" w:rsidRPr="00C1235E">
        <w:rPr>
          <w:rFonts w:ascii="Century" w:eastAsia="ＭＳ 明朝" w:hAnsi="Century" w:hint="eastAsia"/>
        </w:rPr>
        <w:t>た</w:t>
      </w:r>
      <w:r w:rsidR="00FC601D" w:rsidRPr="00C1235E">
        <w:rPr>
          <w:rFonts w:ascii="Century" w:eastAsia="ＭＳ 明朝" w:hAnsi="Century"/>
        </w:rPr>
        <w:t>のに対し</w:t>
      </w:r>
      <w:r w:rsidR="002131A2" w:rsidRPr="00C1235E">
        <w:rPr>
          <w:rFonts w:ascii="Century" w:eastAsia="ＭＳ 明朝" w:hAnsi="Century"/>
        </w:rPr>
        <w:t>，</w:t>
      </w:r>
      <w:r w:rsidR="00FC601D" w:rsidRPr="00C1235E">
        <w:rPr>
          <w:rFonts w:ascii="Century" w:eastAsia="ＭＳ 明朝" w:hAnsi="Century"/>
        </w:rPr>
        <w:t>女</w:t>
      </w:r>
      <w:r w:rsidR="0040196D" w:rsidRPr="00C1235E">
        <w:rPr>
          <w:rFonts w:ascii="Century" w:eastAsia="ＭＳ 明朝" w:hAnsi="Century" w:hint="eastAsia"/>
        </w:rPr>
        <w:t>声</w:t>
      </w:r>
      <w:r w:rsidR="00D1310D" w:rsidRPr="00C1235E">
        <w:rPr>
          <w:rFonts w:ascii="Century" w:eastAsia="ＭＳ 明朝" w:hAnsi="Century" w:hint="eastAsia"/>
        </w:rPr>
        <w:t>刺激</w:t>
      </w:r>
      <w:r w:rsidR="00FC601D" w:rsidRPr="00C1235E">
        <w:rPr>
          <w:rFonts w:ascii="Century" w:eastAsia="ＭＳ 明朝" w:hAnsi="Century"/>
        </w:rPr>
        <w:t>は前安静期から課題期の変化量はそれほど大きくなく</w:t>
      </w:r>
      <w:r w:rsidR="002131A2" w:rsidRPr="00C1235E">
        <w:rPr>
          <w:rFonts w:ascii="Century" w:eastAsia="ＭＳ 明朝" w:hAnsi="Century"/>
        </w:rPr>
        <w:t>，</w:t>
      </w:r>
      <w:r w:rsidR="00FC601D" w:rsidRPr="00C1235E">
        <w:rPr>
          <w:rFonts w:ascii="Century" w:eastAsia="ＭＳ 明朝" w:hAnsi="Century"/>
        </w:rPr>
        <w:t>課題期から後安静期の方が大きく</w:t>
      </w:r>
      <w:r w:rsidR="00D1310D" w:rsidRPr="00C1235E">
        <w:rPr>
          <w:rFonts w:ascii="Century" w:eastAsia="ＭＳ 明朝" w:hAnsi="Century" w:hint="eastAsia"/>
        </w:rPr>
        <w:t>増加</w:t>
      </w:r>
      <w:r w:rsidR="00FC601D" w:rsidRPr="00C1235E">
        <w:rPr>
          <w:rFonts w:ascii="Century" w:eastAsia="ＭＳ 明朝" w:hAnsi="Century"/>
        </w:rPr>
        <w:t>してい</w:t>
      </w:r>
      <w:r w:rsidR="00D15FE0" w:rsidRPr="00C1235E">
        <w:rPr>
          <w:rFonts w:ascii="Century" w:eastAsia="ＭＳ 明朝" w:hAnsi="Century" w:hint="eastAsia"/>
        </w:rPr>
        <w:t>た</w:t>
      </w:r>
      <w:r w:rsidR="004319F7" w:rsidRPr="00C1235E">
        <w:rPr>
          <w:rFonts w:ascii="Century" w:eastAsia="ＭＳ 明朝" w:hAnsi="Century"/>
        </w:rPr>
        <w:t>。</w:t>
      </w:r>
      <w:r w:rsidR="00FC601D" w:rsidRPr="00C1235E">
        <w:rPr>
          <w:rFonts w:ascii="Century" w:eastAsia="ＭＳ 明朝" w:hAnsi="Century"/>
        </w:rPr>
        <w:t>また</w:t>
      </w:r>
      <w:r w:rsidR="002131A2" w:rsidRPr="00C1235E">
        <w:rPr>
          <w:rFonts w:ascii="Century" w:eastAsia="ＭＳ 明朝" w:hAnsi="Century"/>
        </w:rPr>
        <w:t>，</w:t>
      </w:r>
      <w:r w:rsidR="00FC601D" w:rsidRPr="00C1235E">
        <w:rPr>
          <w:rFonts w:ascii="Century" w:eastAsia="ＭＳ 明朝" w:hAnsi="Century"/>
        </w:rPr>
        <w:t>変化量で言えば女</w:t>
      </w:r>
      <w:r w:rsidR="0040196D" w:rsidRPr="00C1235E">
        <w:rPr>
          <w:rFonts w:ascii="Century" w:eastAsia="ＭＳ 明朝" w:hAnsi="Century" w:hint="eastAsia"/>
        </w:rPr>
        <w:t>声</w:t>
      </w:r>
      <w:r w:rsidR="00FC601D" w:rsidRPr="00C1235E">
        <w:rPr>
          <w:rFonts w:ascii="Century" w:eastAsia="ＭＳ 明朝" w:hAnsi="Century"/>
        </w:rPr>
        <w:t>の高好感度刺激において課題期から後安静期の</w:t>
      </w:r>
      <w:r w:rsidR="00D1310D" w:rsidRPr="00C1235E">
        <w:rPr>
          <w:rFonts w:ascii="Century" w:eastAsia="ＭＳ 明朝" w:hAnsi="Century" w:hint="eastAsia"/>
        </w:rPr>
        <w:t>増加</w:t>
      </w:r>
      <w:r w:rsidR="00FC601D" w:rsidRPr="00C1235E">
        <w:rPr>
          <w:rFonts w:ascii="Century" w:eastAsia="ＭＳ 明朝" w:hAnsi="Century"/>
        </w:rPr>
        <w:t>が顕著であ</w:t>
      </w:r>
      <w:r w:rsidR="00D15FE0" w:rsidRPr="00C1235E">
        <w:rPr>
          <w:rFonts w:ascii="Century" w:eastAsia="ＭＳ 明朝" w:hAnsi="Century" w:hint="eastAsia"/>
        </w:rPr>
        <w:t>った</w:t>
      </w:r>
      <w:r w:rsidR="00FC601D" w:rsidRPr="00C1235E">
        <w:rPr>
          <w:rFonts w:ascii="Century" w:eastAsia="ＭＳ 明朝" w:hAnsi="Century"/>
        </w:rPr>
        <w:t>。</w:t>
      </w:r>
    </w:p>
    <w:p w14:paraId="2920B0F7" w14:textId="757C370C" w:rsidR="00A54CDB" w:rsidRPr="00C1235E" w:rsidRDefault="00DE70C0" w:rsidP="00646726">
      <w:pPr>
        <w:ind w:firstLineChars="100" w:firstLine="266"/>
        <w:rPr>
          <w:rFonts w:ascii="Century" w:eastAsia="ＭＳ 明朝" w:hAnsi="Century"/>
        </w:rPr>
      </w:pPr>
      <w:r w:rsidRPr="00C1235E">
        <w:rPr>
          <w:rFonts w:ascii="Century" w:eastAsia="ＭＳ 明朝" w:hAnsi="Century"/>
        </w:rPr>
        <w:t>同様に</w:t>
      </w:r>
      <w:r w:rsidRPr="00C1235E">
        <w:rPr>
          <w:rFonts w:ascii="Century" w:eastAsia="ＭＳ 明朝" w:hAnsi="Century"/>
        </w:rPr>
        <w:t>3</w:t>
      </w:r>
      <w:r w:rsidRPr="00C1235E">
        <w:rPr>
          <w:rFonts w:ascii="Century" w:eastAsia="ＭＳ 明朝" w:hAnsi="Century"/>
        </w:rPr>
        <w:t>要因参加者内分散分析を行った結果</w:t>
      </w:r>
      <w:r w:rsidR="002131A2" w:rsidRPr="00C1235E">
        <w:rPr>
          <w:rFonts w:ascii="Century" w:eastAsia="ＭＳ 明朝" w:hAnsi="Century"/>
        </w:rPr>
        <w:t>，</w:t>
      </w:r>
      <w:r w:rsidR="00646726"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646726" w:rsidRPr="00C1235E">
        <w:rPr>
          <w:rFonts w:ascii="Century" w:eastAsia="ＭＳ 明朝" w:hAnsi="Century"/>
        </w:rPr>
        <w:t>話者性別</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=0.36</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E57729" w:rsidRPr="00C1235E">
        <w:rPr>
          <w:rFonts w:ascii="Century" w:eastAsia="ＭＳ 明朝" w:hAnsi="Century" w:hint="eastAsia"/>
        </w:rPr>
        <w:t xml:space="preserve"> </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E57729"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=0.28</w:t>
      </w:r>
      <w:r w:rsidR="00E57729"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。期間の主効果は有意であり</w:t>
      </w:r>
      <w:r w:rsidR="00D33591"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E57729"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=11.48</w:t>
      </w:r>
      <w:r w:rsidR="004771FB" w:rsidRPr="00C1235E">
        <w:rPr>
          <w:rFonts w:ascii="Century" w:eastAsia="ＭＳ 明朝" w:hAnsi="Century" w:hint="eastAsia"/>
        </w:rPr>
        <w:t>,</w:t>
      </w:r>
      <w:r w:rsidR="00646726" w:rsidRPr="00C1235E">
        <w:rPr>
          <w:rFonts w:ascii="Century" w:eastAsia="ＭＳ 明朝" w:hAnsi="Century"/>
        </w:rPr>
        <w:t xml:space="preserve"> </w:t>
      </w:r>
      <w:r w:rsidR="00646726" w:rsidRPr="00C1235E">
        <w:rPr>
          <w:rFonts w:ascii="Century" w:eastAsia="ＭＳ 明朝" w:hAnsi="Century"/>
          <w:i/>
          <w:iCs/>
        </w:rPr>
        <w:t>p</w:t>
      </w:r>
      <w:r w:rsidR="00646726" w:rsidRPr="00C1235E">
        <w:rPr>
          <w:rFonts w:ascii="Century" w:eastAsia="ＭＳ 明朝" w:hAnsi="Century"/>
        </w:rPr>
        <w:t>&lt;.01</w:t>
      </w:r>
      <w:r w:rsidR="00D33591" w:rsidRPr="00C1235E">
        <w:rPr>
          <w:rFonts w:ascii="Century" w:eastAsia="ＭＳ 明朝" w:hAnsi="Century"/>
        </w:rPr>
        <w:t>)</w:t>
      </w:r>
      <w:r w:rsidR="002131A2" w:rsidRPr="00C1235E">
        <w:rPr>
          <w:rFonts w:ascii="Century" w:eastAsia="ＭＳ 明朝" w:hAnsi="Century"/>
        </w:rPr>
        <w:t>，</w:t>
      </w:r>
      <w:r w:rsidR="00646726" w:rsidRPr="00C1235E">
        <w:rPr>
          <w:rFonts w:ascii="Century" w:eastAsia="ＭＳ 明朝" w:hAnsi="Century"/>
        </w:rPr>
        <w:t>前安静期と比較して</w:t>
      </w:r>
      <w:r w:rsidR="002131A2" w:rsidRPr="00C1235E">
        <w:rPr>
          <w:rFonts w:ascii="Century" w:eastAsia="ＭＳ 明朝" w:hAnsi="Century"/>
        </w:rPr>
        <w:t>，</w:t>
      </w:r>
      <w:r w:rsidR="00646726" w:rsidRPr="00C1235E">
        <w:rPr>
          <w:rFonts w:ascii="Century" w:eastAsia="ＭＳ 明朝" w:hAnsi="Century"/>
        </w:rPr>
        <w:t>後安静期で</w:t>
      </w:r>
      <w:r w:rsidR="00646726" w:rsidRPr="00C1235E">
        <w:rPr>
          <w:rFonts w:ascii="Century" w:eastAsia="ＭＳ 明朝" w:hAnsi="Century"/>
        </w:rPr>
        <w:t>RMSSD</w:t>
      </w:r>
      <w:r w:rsidR="00646726" w:rsidRPr="00C1235E">
        <w:rPr>
          <w:rFonts w:ascii="Century" w:eastAsia="ＭＳ 明朝" w:hAnsi="Century"/>
        </w:rPr>
        <w:t>が有意に増加していた。交互作用はいずれも有意ではなかった</w:t>
      </w:r>
      <w:r w:rsidR="00D33591" w:rsidRPr="00C1235E">
        <w:rPr>
          <w:rFonts w:ascii="Century" w:eastAsia="ＭＳ 明朝" w:hAnsi="Century"/>
        </w:rPr>
        <w:t>(</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w:t>
      </w:r>
      <w:r w:rsidR="00646726" w:rsidRPr="00C1235E">
        <w:rPr>
          <w:rFonts w:ascii="Century" w:eastAsia="ＭＳ 明朝" w:hAnsi="Century"/>
        </w:rPr>
        <w:lastRenderedPageBreak/>
        <w:t>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4771FB"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=0.25</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=0.44</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=1.92</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=0.72</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。つまり</w:t>
      </w:r>
      <w:r w:rsidR="002131A2" w:rsidRPr="00C1235E">
        <w:rPr>
          <w:rFonts w:ascii="Century" w:eastAsia="ＭＳ 明朝" w:hAnsi="Century"/>
        </w:rPr>
        <w:t>，</w:t>
      </w:r>
      <w:r w:rsidR="00646726" w:rsidRPr="00C1235E">
        <w:rPr>
          <w:rFonts w:ascii="Century" w:eastAsia="ＭＳ 明朝" w:hAnsi="Century"/>
        </w:rPr>
        <w:t>RMSSD</w:t>
      </w:r>
      <w:r w:rsidR="00646726" w:rsidRPr="00C1235E">
        <w:rPr>
          <w:rFonts w:ascii="Century" w:eastAsia="ＭＳ 明朝" w:hAnsi="Century"/>
        </w:rPr>
        <w:t>は期間が進むにつれて有意に増加していたが</w:t>
      </w:r>
      <w:r w:rsidR="002131A2" w:rsidRPr="00C1235E">
        <w:rPr>
          <w:rFonts w:ascii="Century" w:eastAsia="ＭＳ 明朝" w:hAnsi="Century"/>
        </w:rPr>
        <w:t>，</w:t>
      </w:r>
      <w:r w:rsidR="00646726" w:rsidRPr="00C1235E">
        <w:rPr>
          <w:rFonts w:ascii="Century" w:eastAsia="ＭＳ 明朝" w:hAnsi="Century"/>
        </w:rPr>
        <w:t>話者性別や音声の好感度による明確な効果は認められなかった。</w:t>
      </w:r>
    </w:p>
    <w:p w14:paraId="0875025C" w14:textId="49612286" w:rsidR="00646726" w:rsidRPr="00C1235E" w:rsidRDefault="00646726" w:rsidP="008875F3">
      <w:pPr>
        <w:rPr>
          <w:rFonts w:ascii="Century" w:eastAsia="ＭＳ 明朝" w:hAnsi="Century"/>
        </w:rPr>
      </w:pPr>
      <w:r w:rsidRPr="00C1235E">
        <w:rPr>
          <w:rFonts w:ascii="Century" w:eastAsia="ＭＳ 明朝" w:hAnsi="Century"/>
        </w:rPr>
        <w:t xml:space="preserve">　</w:t>
      </w:r>
      <w:r w:rsidRPr="00C1235E">
        <w:rPr>
          <w:rFonts w:ascii="Century" w:eastAsia="ＭＳ 明朝" w:hAnsi="Century"/>
        </w:rPr>
        <w:t>pNN50</w:t>
      </w:r>
      <w:r w:rsidR="001408C4" w:rsidRPr="00C1235E">
        <w:rPr>
          <w:rFonts w:ascii="Century" w:eastAsia="ＭＳ 明朝" w:hAnsi="Century"/>
        </w:rPr>
        <w:t>に関して</w:t>
      </w:r>
      <w:r w:rsidR="002131A2" w:rsidRPr="00C1235E">
        <w:rPr>
          <w:rFonts w:ascii="Century" w:eastAsia="ＭＳ 明朝" w:hAnsi="Century"/>
        </w:rPr>
        <w:t>，</w:t>
      </w:r>
      <w:r w:rsidR="001408C4" w:rsidRPr="00C1235E">
        <w:rPr>
          <w:rFonts w:ascii="Century" w:eastAsia="ＭＳ 明朝" w:hAnsi="Century"/>
        </w:rPr>
        <w:t>同様に各条件の平均値を</w:t>
      </w:r>
      <w:r w:rsidR="001408C4" w:rsidRPr="00C1235E">
        <w:rPr>
          <w:rFonts w:ascii="Century" w:eastAsia="ＭＳ 明朝" w:hAnsi="Century"/>
        </w:rPr>
        <w:t>Figure7</w:t>
      </w:r>
      <w:r w:rsidR="001408C4" w:rsidRPr="00C1235E">
        <w:rPr>
          <w:rFonts w:ascii="Century" w:eastAsia="ＭＳ 明朝" w:hAnsi="Century"/>
        </w:rPr>
        <w:t>に示した。</w:t>
      </w:r>
    </w:p>
    <w:p w14:paraId="794AC684" w14:textId="090D3238" w:rsidR="00F17EE6" w:rsidRPr="00C1235E" w:rsidRDefault="00757679" w:rsidP="00F17542">
      <w:pPr>
        <w:ind w:firstLineChars="100" w:firstLine="266"/>
        <w:jc w:val="center"/>
        <w:rPr>
          <w:rFonts w:ascii="Century" w:eastAsia="ＭＳ 明朝" w:hAnsi="Century"/>
        </w:rPr>
      </w:pPr>
      <w:r w:rsidRPr="00C1235E">
        <w:drawing>
          <wp:inline distT="0" distB="0" distL="0" distR="0" wp14:anchorId="4B919D2E" wp14:editId="4AF2FA8B">
            <wp:extent cx="4922035" cy="3093057"/>
            <wp:effectExtent l="0" t="0" r="0" b="0"/>
            <wp:docPr id="564578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8626" cy="3103483"/>
                    </a:xfrm>
                    <a:prstGeom prst="rect">
                      <a:avLst/>
                    </a:prstGeom>
                    <a:noFill/>
                    <a:ln>
                      <a:noFill/>
                    </a:ln>
                  </pic:spPr>
                </pic:pic>
              </a:graphicData>
            </a:graphic>
          </wp:inline>
        </w:drawing>
      </w:r>
    </w:p>
    <w:p w14:paraId="2D09DA63" w14:textId="5EA8A4CF" w:rsidR="00F17542" w:rsidRPr="00C1235E" w:rsidRDefault="00F17542" w:rsidP="00F17542">
      <w:pPr>
        <w:ind w:firstLineChars="100" w:firstLine="266"/>
        <w:jc w:val="center"/>
        <w:rPr>
          <w:rFonts w:ascii="Century" w:eastAsia="ＭＳ 明朝" w:hAnsi="Century"/>
        </w:rPr>
      </w:pPr>
      <w:r w:rsidRPr="00C1235E">
        <w:rPr>
          <w:rFonts w:ascii="Century" w:eastAsia="ＭＳ 明朝" w:hAnsi="Century"/>
        </w:rPr>
        <w:t>Figure7.</w:t>
      </w:r>
      <w:r w:rsidRPr="00C1235E">
        <w:rPr>
          <w:rFonts w:ascii="Century" w:eastAsia="ＭＳ 明朝" w:hAnsi="Century"/>
        </w:rPr>
        <w:t>各条件における</w:t>
      </w:r>
      <w:r w:rsidRPr="00C1235E">
        <w:rPr>
          <w:rFonts w:ascii="Century" w:eastAsia="ＭＳ 明朝" w:hAnsi="Century"/>
        </w:rPr>
        <w:t>pNN50</w:t>
      </w:r>
      <w:r w:rsidR="002977B6" w:rsidRPr="00C1235E">
        <w:rPr>
          <w:rFonts w:ascii="Century" w:eastAsia="ＭＳ 明朝" w:hAnsi="Century"/>
        </w:rPr>
        <w:t>の変化</w:t>
      </w:r>
    </w:p>
    <w:p w14:paraId="4BF62692" w14:textId="77777777" w:rsidR="00DE70C0" w:rsidRPr="00C1235E" w:rsidRDefault="00DE70C0" w:rsidP="00F17542">
      <w:pPr>
        <w:ind w:firstLineChars="100" w:firstLine="267"/>
        <w:jc w:val="center"/>
        <w:rPr>
          <w:rFonts w:ascii="Century" w:eastAsia="ＭＳ 明朝" w:hAnsi="Century"/>
          <w:b/>
          <w:bCs/>
        </w:rPr>
      </w:pPr>
    </w:p>
    <w:p w14:paraId="78192332" w14:textId="288B5925" w:rsidR="005E057B" w:rsidRPr="00C1235E" w:rsidRDefault="00FC601D" w:rsidP="005E057B">
      <w:pPr>
        <w:ind w:firstLineChars="100" w:firstLine="266"/>
        <w:rPr>
          <w:rFonts w:ascii="Century" w:eastAsia="ＭＳ 明朝" w:hAnsi="Century"/>
        </w:rPr>
      </w:pPr>
      <w:r w:rsidRPr="00C1235E">
        <w:rPr>
          <w:rFonts w:ascii="Century" w:eastAsia="ＭＳ 明朝" w:hAnsi="Century"/>
        </w:rPr>
        <w:t>グラフを見ると変化量は小さいものの期間による変化</w:t>
      </w:r>
      <w:r w:rsidR="002131A2" w:rsidRPr="00C1235E">
        <w:rPr>
          <w:rFonts w:ascii="Century" w:eastAsia="ＭＳ 明朝" w:hAnsi="Century"/>
        </w:rPr>
        <w:t>，</w:t>
      </w:r>
      <w:r w:rsidRPr="00C1235E">
        <w:rPr>
          <w:rFonts w:ascii="Century" w:eastAsia="ＭＳ 明朝" w:hAnsi="Century"/>
        </w:rPr>
        <w:t>音声の性別による変化</w:t>
      </w:r>
      <w:r w:rsidR="002131A2" w:rsidRPr="00C1235E">
        <w:rPr>
          <w:rFonts w:ascii="Century" w:eastAsia="ＭＳ 明朝" w:hAnsi="Century"/>
        </w:rPr>
        <w:t>，</w:t>
      </w:r>
      <w:r w:rsidRPr="00C1235E">
        <w:rPr>
          <w:rFonts w:ascii="Century" w:eastAsia="ＭＳ 明朝" w:hAnsi="Century"/>
        </w:rPr>
        <w:t>そのタイミングに関し</w:t>
      </w:r>
      <w:r w:rsidR="002131A2" w:rsidRPr="00C1235E">
        <w:rPr>
          <w:rFonts w:ascii="Century" w:eastAsia="ＭＳ 明朝" w:hAnsi="Century"/>
        </w:rPr>
        <w:t>，</w:t>
      </w:r>
      <w:r w:rsidRPr="00C1235E">
        <w:rPr>
          <w:rFonts w:ascii="Century" w:eastAsia="ＭＳ 明朝" w:hAnsi="Century"/>
        </w:rPr>
        <w:t>おおむね</w:t>
      </w:r>
      <w:r w:rsidRPr="00C1235E">
        <w:rPr>
          <w:rFonts w:ascii="Century" w:eastAsia="ＭＳ 明朝" w:hAnsi="Century"/>
        </w:rPr>
        <w:t>RMSSD</w:t>
      </w:r>
      <w:r w:rsidRPr="00C1235E">
        <w:rPr>
          <w:rFonts w:ascii="Century" w:eastAsia="ＭＳ 明朝" w:hAnsi="Century"/>
        </w:rPr>
        <w:t>と類似した変化の仕方が確認でき</w:t>
      </w:r>
      <w:r w:rsidR="00485CEC" w:rsidRPr="00C1235E">
        <w:rPr>
          <w:rFonts w:ascii="Century" w:eastAsia="ＭＳ 明朝" w:hAnsi="Century" w:hint="eastAsia"/>
        </w:rPr>
        <w:t>た</w:t>
      </w:r>
      <w:r w:rsidRPr="00C1235E">
        <w:rPr>
          <w:rFonts w:ascii="Century" w:eastAsia="ＭＳ 明朝" w:hAnsi="Century"/>
        </w:rPr>
        <w:t>。すなわち</w:t>
      </w:r>
      <w:r w:rsidR="002131A2" w:rsidRPr="00C1235E">
        <w:rPr>
          <w:rFonts w:ascii="Century" w:eastAsia="ＭＳ 明朝" w:hAnsi="Century"/>
        </w:rPr>
        <w:t>，</w:t>
      </w:r>
      <w:r w:rsidRPr="00C1235E">
        <w:rPr>
          <w:rFonts w:ascii="Century" w:eastAsia="ＭＳ 明朝" w:hAnsi="Century"/>
        </w:rPr>
        <w:t>男声</w:t>
      </w:r>
      <w:r w:rsidR="009B7527" w:rsidRPr="00C1235E">
        <w:rPr>
          <w:rFonts w:ascii="Century" w:eastAsia="ＭＳ 明朝" w:hAnsi="Century" w:hint="eastAsia"/>
        </w:rPr>
        <w:t>刺激</w:t>
      </w:r>
      <w:r w:rsidRPr="00C1235E">
        <w:rPr>
          <w:rFonts w:ascii="Century" w:eastAsia="ＭＳ 明朝" w:hAnsi="Century"/>
        </w:rPr>
        <w:t>は好感度にかかわらず</w:t>
      </w:r>
      <w:r w:rsidR="005E057B" w:rsidRPr="00C1235E">
        <w:rPr>
          <w:rFonts w:ascii="Century" w:eastAsia="ＭＳ 明朝" w:hAnsi="Century"/>
        </w:rPr>
        <w:t>課題期にかけて大きく</w:t>
      </w:r>
      <w:r w:rsidR="00D1310D" w:rsidRPr="00C1235E">
        <w:rPr>
          <w:rFonts w:ascii="Century" w:eastAsia="ＭＳ 明朝" w:hAnsi="Century" w:hint="eastAsia"/>
        </w:rPr>
        <w:t>増加</w:t>
      </w:r>
      <w:r w:rsidR="005E057B" w:rsidRPr="00C1235E">
        <w:rPr>
          <w:rFonts w:ascii="Century" w:eastAsia="ＭＳ 明朝" w:hAnsi="Century"/>
        </w:rPr>
        <w:t>し</w:t>
      </w:r>
      <w:r w:rsidR="002131A2" w:rsidRPr="00C1235E">
        <w:rPr>
          <w:rFonts w:ascii="Century" w:eastAsia="ＭＳ 明朝" w:hAnsi="Century"/>
        </w:rPr>
        <w:t>，</w:t>
      </w:r>
      <w:r w:rsidR="005E057B" w:rsidRPr="00C1235E">
        <w:rPr>
          <w:rFonts w:ascii="Century" w:eastAsia="ＭＳ 明朝" w:hAnsi="Century"/>
        </w:rPr>
        <w:t>女</w:t>
      </w:r>
      <w:r w:rsidR="0040196D" w:rsidRPr="00C1235E">
        <w:rPr>
          <w:rFonts w:ascii="Century" w:eastAsia="ＭＳ 明朝" w:hAnsi="Century" w:hint="eastAsia"/>
        </w:rPr>
        <w:t>声</w:t>
      </w:r>
      <w:r w:rsidR="000D6301" w:rsidRPr="00C1235E">
        <w:rPr>
          <w:rFonts w:ascii="Century" w:eastAsia="ＭＳ 明朝" w:hAnsi="Century" w:hint="eastAsia"/>
        </w:rPr>
        <w:t>音声</w:t>
      </w:r>
      <w:r w:rsidR="005E057B" w:rsidRPr="00C1235E">
        <w:rPr>
          <w:rFonts w:ascii="Century" w:eastAsia="ＭＳ 明朝" w:hAnsi="Century"/>
        </w:rPr>
        <w:t>は課題期から後安静期にかけて</w:t>
      </w:r>
      <w:r w:rsidR="00D1310D" w:rsidRPr="00C1235E">
        <w:rPr>
          <w:rFonts w:ascii="Century" w:eastAsia="ＭＳ 明朝" w:hAnsi="Century" w:hint="eastAsia"/>
        </w:rPr>
        <w:t>大きく増加</w:t>
      </w:r>
      <w:r w:rsidR="005E057B" w:rsidRPr="00C1235E">
        <w:rPr>
          <w:rFonts w:ascii="Century" w:eastAsia="ＭＳ 明朝" w:hAnsi="Century"/>
        </w:rPr>
        <w:t>しその変化は女</w:t>
      </w:r>
      <w:r w:rsidR="0040196D" w:rsidRPr="00C1235E">
        <w:rPr>
          <w:rFonts w:ascii="Century" w:eastAsia="ＭＳ 明朝" w:hAnsi="Century" w:hint="eastAsia"/>
        </w:rPr>
        <w:t>声高</w:t>
      </w:r>
      <w:r w:rsidR="005E057B" w:rsidRPr="00C1235E">
        <w:rPr>
          <w:rFonts w:ascii="Century" w:eastAsia="ＭＳ 明朝" w:hAnsi="Century"/>
        </w:rPr>
        <w:t>好感度刺激において顕著であった。</w:t>
      </w:r>
    </w:p>
    <w:p w14:paraId="4181428C" w14:textId="43E41D32" w:rsidR="00646726" w:rsidRPr="00C1235E" w:rsidRDefault="00DE70C0" w:rsidP="00646726">
      <w:pPr>
        <w:ind w:firstLineChars="100" w:firstLine="266"/>
        <w:rPr>
          <w:rFonts w:ascii="Century" w:eastAsia="ＭＳ 明朝" w:hAnsi="Century"/>
        </w:rPr>
      </w:pPr>
      <w:r w:rsidRPr="00C1235E">
        <w:rPr>
          <w:rFonts w:ascii="Century" w:eastAsia="ＭＳ 明朝" w:hAnsi="Century"/>
        </w:rPr>
        <w:t>同様に</w:t>
      </w:r>
      <w:r w:rsidRPr="00C1235E">
        <w:rPr>
          <w:rFonts w:ascii="Century" w:eastAsia="ＭＳ 明朝" w:hAnsi="Century"/>
        </w:rPr>
        <w:t>3</w:t>
      </w:r>
      <w:r w:rsidRPr="00C1235E">
        <w:rPr>
          <w:rFonts w:ascii="Century" w:eastAsia="ＭＳ 明朝" w:hAnsi="Century"/>
        </w:rPr>
        <w:t>要因参加者内分散分析を行った結果</w:t>
      </w:r>
      <w:r w:rsidR="002131A2" w:rsidRPr="00C1235E">
        <w:rPr>
          <w:rFonts w:ascii="Century" w:eastAsia="ＭＳ 明朝" w:hAnsi="Century"/>
        </w:rPr>
        <w:t>，</w:t>
      </w:r>
      <w:r w:rsidR="00646726"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646726" w:rsidRPr="00C1235E">
        <w:rPr>
          <w:rFonts w:ascii="Century" w:eastAsia="ＭＳ 明朝" w:hAnsi="Century"/>
        </w:rPr>
        <w:t>話者性別</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4771FB"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=0.43</w:t>
      </w:r>
      <w:r w:rsidR="004771FB"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4771FB"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=0.01</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。期間の主効果は有意であり</w:t>
      </w:r>
      <w:r w:rsidR="00D33591" w:rsidRPr="00C1235E">
        <w:rPr>
          <w:rFonts w:ascii="Century" w:eastAsia="ＭＳ 明朝" w:hAnsi="Century"/>
        </w:rPr>
        <w:lastRenderedPageBreak/>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=12.96</w:t>
      </w:r>
      <w:r w:rsidR="004771FB" w:rsidRPr="00C1235E">
        <w:rPr>
          <w:rFonts w:ascii="Century" w:eastAsia="ＭＳ 明朝" w:hAnsi="Century" w:hint="eastAsia"/>
        </w:rPr>
        <w:t>,</w:t>
      </w:r>
      <w:r w:rsidR="00646726" w:rsidRPr="00C1235E">
        <w:rPr>
          <w:rFonts w:ascii="Century" w:eastAsia="ＭＳ 明朝" w:hAnsi="Century"/>
        </w:rPr>
        <w:t xml:space="preserve"> </w:t>
      </w:r>
      <w:r w:rsidR="00646726" w:rsidRPr="00C1235E">
        <w:rPr>
          <w:rFonts w:ascii="Century" w:eastAsia="ＭＳ 明朝" w:hAnsi="Century"/>
          <w:i/>
          <w:iCs/>
        </w:rPr>
        <w:t>p</w:t>
      </w:r>
      <w:r w:rsidR="00646726" w:rsidRPr="00C1235E">
        <w:rPr>
          <w:rFonts w:ascii="Century" w:eastAsia="ＭＳ 明朝" w:hAnsi="Century"/>
        </w:rPr>
        <w:t>&lt;.01</w:t>
      </w:r>
      <w:r w:rsidR="00D33591" w:rsidRPr="00C1235E">
        <w:rPr>
          <w:rFonts w:ascii="Century" w:eastAsia="ＭＳ 明朝" w:hAnsi="Century"/>
        </w:rPr>
        <w:t>)</w:t>
      </w:r>
      <w:r w:rsidR="002131A2" w:rsidRPr="00C1235E">
        <w:rPr>
          <w:rFonts w:ascii="Century" w:eastAsia="ＭＳ 明朝" w:hAnsi="Century"/>
        </w:rPr>
        <w:t>，</w:t>
      </w:r>
      <w:r w:rsidR="00646726" w:rsidRPr="00C1235E">
        <w:rPr>
          <w:rFonts w:ascii="Century" w:eastAsia="ＭＳ 明朝" w:hAnsi="Century"/>
        </w:rPr>
        <w:t>前安静期と比較して</w:t>
      </w:r>
      <w:r w:rsidR="002131A2" w:rsidRPr="00C1235E">
        <w:rPr>
          <w:rFonts w:ascii="Century" w:eastAsia="ＭＳ 明朝" w:hAnsi="Century"/>
        </w:rPr>
        <w:t>，</w:t>
      </w:r>
      <w:r w:rsidR="00646726" w:rsidRPr="00C1235E">
        <w:rPr>
          <w:rFonts w:ascii="Century" w:eastAsia="ＭＳ 明朝" w:hAnsi="Century"/>
        </w:rPr>
        <w:t>後安静期において</w:t>
      </w:r>
      <w:r w:rsidR="00646726" w:rsidRPr="00C1235E">
        <w:rPr>
          <w:rFonts w:ascii="Century" w:eastAsia="ＭＳ 明朝" w:hAnsi="Century"/>
        </w:rPr>
        <w:t>pNN50</w:t>
      </w:r>
      <w:r w:rsidR="00646726" w:rsidRPr="00C1235E">
        <w:rPr>
          <w:rFonts w:ascii="Century" w:eastAsia="ＭＳ 明朝" w:hAnsi="Century"/>
        </w:rPr>
        <w:t>が有意に増加していた。交互作用はいずれも有意ではなかった</w:t>
      </w:r>
      <w:r w:rsidR="00D33591" w:rsidRPr="00C1235E">
        <w:rPr>
          <w:rFonts w:ascii="Century" w:eastAsia="ＭＳ 明朝" w:hAnsi="Century"/>
        </w:rPr>
        <w:t>(</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1</w:t>
      </w:r>
      <w:r w:rsidR="004771FB" w:rsidRPr="00C1235E">
        <w:rPr>
          <w:rFonts w:ascii="Century" w:eastAsia="ＭＳ 明朝" w:hAnsi="Century" w:hint="eastAsia"/>
        </w:rPr>
        <w:t>,</w:t>
      </w:r>
      <w:r w:rsidR="00646726" w:rsidRPr="00C1235E">
        <w:rPr>
          <w:rFonts w:ascii="Century" w:eastAsia="ＭＳ 明朝" w:hAnsi="Century"/>
        </w:rPr>
        <w:t>19</w:t>
      </w:r>
      <w:r w:rsidR="00D33591" w:rsidRPr="00C1235E">
        <w:rPr>
          <w:rFonts w:ascii="Century" w:eastAsia="ＭＳ 明朝" w:hAnsi="Century"/>
        </w:rPr>
        <w:t>)</w:t>
      </w:r>
      <w:r w:rsidR="00646726" w:rsidRPr="00C1235E">
        <w:rPr>
          <w:rFonts w:ascii="Century" w:eastAsia="ＭＳ 明朝" w:hAnsi="Century"/>
        </w:rPr>
        <w:t>=0.14</w:t>
      </w:r>
      <w:r w:rsidR="004771FB" w:rsidRPr="00C1235E">
        <w:rPr>
          <w:rFonts w:ascii="Century" w:eastAsia="ＭＳ 明朝" w:hAnsi="Century" w:hint="eastAsia"/>
        </w:rPr>
        <w:t>,</w:t>
      </w:r>
      <w:r w:rsidR="00646726" w:rsidRPr="00C1235E">
        <w:rPr>
          <w:rFonts w:ascii="Century" w:eastAsia="ＭＳ 明朝" w:hAnsi="Century"/>
          <w:i/>
          <w:iCs/>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=0.29</w:t>
      </w:r>
      <w:r w:rsidR="004771FB"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=1.47</w:t>
      </w:r>
      <w:r w:rsidR="004771FB"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864B95" w:rsidRPr="00C1235E">
        <w:rPr>
          <w:rFonts w:ascii="Century" w:eastAsia="ＭＳ 明朝" w:hAnsi="Century"/>
        </w:rPr>
        <w:t>;</w:t>
      </w:r>
      <w:r w:rsidR="004771FB" w:rsidRPr="00C1235E">
        <w:rPr>
          <w:rFonts w:ascii="Century" w:eastAsia="ＭＳ 明朝" w:hAnsi="Century" w:hint="eastAsia"/>
        </w:rPr>
        <w:t xml:space="preserve"> </w:t>
      </w:r>
      <w:r w:rsidR="00646726" w:rsidRPr="00C1235E">
        <w:rPr>
          <w:rFonts w:ascii="Century" w:eastAsia="ＭＳ 明朝" w:hAnsi="Century"/>
        </w:rPr>
        <w:t>話者性別</w:t>
      </w:r>
      <w:r w:rsidR="00646726" w:rsidRPr="00C1235E">
        <w:rPr>
          <w:rFonts w:ascii="Century" w:eastAsia="ＭＳ 明朝" w:hAnsi="Century"/>
        </w:rPr>
        <w:t>×</w:t>
      </w:r>
      <w:r w:rsidR="00646726" w:rsidRPr="00C1235E">
        <w:rPr>
          <w:rFonts w:ascii="Century" w:eastAsia="ＭＳ 明朝" w:hAnsi="Century"/>
        </w:rPr>
        <w:t>音声好感度</w:t>
      </w:r>
      <w:r w:rsidR="00646726" w:rsidRPr="00C1235E">
        <w:rPr>
          <w:rFonts w:ascii="Century" w:eastAsia="ＭＳ 明朝" w:hAnsi="Century"/>
        </w:rPr>
        <w:t>×</w:t>
      </w:r>
      <w:r w:rsidR="00646726" w:rsidRPr="00C1235E">
        <w:rPr>
          <w:rFonts w:ascii="Century" w:eastAsia="ＭＳ 明朝" w:hAnsi="Century"/>
        </w:rPr>
        <w:t>期間</w:t>
      </w:r>
      <w:r w:rsidR="00BA71B5" w:rsidRPr="00C1235E">
        <w:rPr>
          <w:rFonts w:ascii="Century" w:eastAsia="ＭＳ 明朝" w:hAnsi="Century"/>
        </w:rPr>
        <w:t>:</w:t>
      </w:r>
      <w:r w:rsidR="00646726" w:rsidRPr="00C1235E">
        <w:rPr>
          <w:rFonts w:ascii="Century" w:eastAsia="ＭＳ 明朝" w:hAnsi="Century"/>
          <w:i/>
          <w:iCs/>
        </w:rPr>
        <w:t>F</w:t>
      </w:r>
      <w:r w:rsidR="00D33591" w:rsidRPr="00C1235E">
        <w:rPr>
          <w:rFonts w:ascii="Century" w:eastAsia="ＭＳ 明朝" w:hAnsi="Century"/>
        </w:rPr>
        <w:t>(</w:t>
      </w:r>
      <w:r w:rsidR="00646726" w:rsidRPr="00C1235E">
        <w:rPr>
          <w:rFonts w:ascii="Century" w:eastAsia="ＭＳ 明朝" w:hAnsi="Century"/>
        </w:rPr>
        <w:t>2</w:t>
      </w:r>
      <w:r w:rsidR="004771FB" w:rsidRPr="00C1235E">
        <w:rPr>
          <w:rFonts w:ascii="Century" w:eastAsia="ＭＳ 明朝" w:hAnsi="Century" w:hint="eastAsia"/>
        </w:rPr>
        <w:t>,</w:t>
      </w:r>
      <w:r w:rsidR="00646726" w:rsidRPr="00C1235E">
        <w:rPr>
          <w:rFonts w:ascii="Century" w:eastAsia="ＭＳ 明朝" w:hAnsi="Century"/>
        </w:rPr>
        <w:t>38</w:t>
      </w:r>
      <w:r w:rsidR="00D33591" w:rsidRPr="00C1235E">
        <w:rPr>
          <w:rFonts w:ascii="Century" w:eastAsia="ＭＳ 明朝" w:hAnsi="Century"/>
        </w:rPr>
        <w:t>)</w:t>
      </w:r>
      <w:r w:rsidR="00646726" w:rsidRPr="00C1235E">
        <w:rPr>
          <w:rFonts w:ascii="Century" w:eastAsia="ＭＳ 明朝" w:hAnsi="Century"/>
        </w:rPr>
        <w:t>=0.60</w:t>
      </w:r>
      <w:r w:rsidR="004771FB" w:rsidRPr="00C1235E">
        <w:rPr>
          <w:rFonts w:ascii="Century" w:eastAsia="ＭＳ 明朝" w:hAnsi="Century" w:hint="eastAsia"/>
        </w:rPr>
        <w:t>,</w:t>
      </w:r>
      <w:r w:rsidR="00646726" w:rsidRPr="00C1235E">
        <w:rPr>
          <w:rFonts w:ascii="Century" w:eastAsia="ＭＳ 明朝" w:hAnsi="Century"/>
        </w:rPr>
        <w:t xml:space="preserve"> </w:t>
      </w:r>
      <w:proofErr w:type="spellStart"/>
      <w:r w:rsidR="00646726" w:rsidRPr="00C1235E">
        <w:rPr>
          <w:rFonts w:ascii="Century" w:eastAsia="ＭＳ 明朝" w:hAnsi="Century"/>
          <w:i/>
          <w:iCs/>
        </w:rPr>
        <w:t>n.s</w:t>
      </w:r>
      <w:proofErr w:type="spellEnd"/>
      <w:r w:rsidR="00646726" w:rsidRPr="00C1235E">
        <w:rPr>
          <w:rFonts w:ascii="Century" w:eastAsia="ＭＳ 明朝" w:hAnsi="Century"/>
          <w:i/>
          <w:iCs/>
        </w:rPr>
        <w:t>.</w:t>
      </w:r>
      <w:r w:rsidR="00D33591" w:rsidRPr="00C1235E">
        <w:rPr>
          <w:rFonts w:ascii="Century" w:eastAsia="ＭＳ 明朝" w:hAnsi="Century"/>
        </w:rPr>
        <w:t>)</w:t>
      </w:r>
      <w:r w:rsidR="00646726" w:rsidRPr="00C1235E">
        <w:rPr>
          <w:rFonts w:ascii="Century" w:eastAsia="ＭＳ 明朝" w:hAnsi="Century"/>
        </w:rPr>
        <w:t>。つまり</w:t>
      </w:r>
      <w:r w:rsidR="002131A2" w:rsidRPr="00C1235E">
        <w:rPr>
          <w:rFonts w:ascii="Century" w:eastAsia="ＭＳ 明朝" w:hAnsi="Century"/>
        </w:rPr>
        <w:t>，</w:t>
      </w:r>
      <w:r w:rsidR="00646726" w:rsidRPr="00C1235E">
        <w:rPr>
          <w:rFonts w:ascii="Century" w:eastAsia="ＭＳ 明朝" w:hAnsi="Century"/>
        </w:rPr>
        <w:t>pNN50</w:t>
      </w:r>
      <w:r w:rsidR="00646726" w:rsidRPr="00C1235E">
        <w:rPr>
          <w:rFonts w:ascii="Century" w:eastAsia="ＭＳ 明朝" w:hAnsi="Century"/>
        </w:rPr>
        <w:t>は期間が進むにつれて有意に増加していたが</w:t>
      </w:r>
      <w:r w:rsidR="002131A2" w:rsidRPr="00C1235E">
        <w:rPr>
          <w:rFonts w:ascii="Century" w:eastAsia="ＭＳ 明朝" w:hAnsi="Century"/>
        </w:rPr>
        <w:t>，</w:t>
      </w:r>
      <w:r w:rsidR="00646726" w:rsidRPr="00C1235E">
        <w:rPr>
          <w:rFonts w:ascii="Century" w:eastAsia="ＭＳ 明朝" w:hAnsi="Century"/>
        </w:rPr>
        <w:t>話者性別や音声の好感度による明確な効果は認められなかった。</w:t>
      </w:r>
    </w:p>
    <w:p w14:paraId="6036BEBE" w14:textId="51CDEBFB" w:rsidR="001408C4" w:rsidRPr="00C1235E" w:rsidRDefault="00D154F4" w:rsidP="001408C4">
      <w:pPr>
        <w:ind w:firstLineChars="100" w:firstLine="236"/>
        <w:rPr>
          <w:rFonts w:ascii="Century" w:eastAsia="ＭＳ 明朝" w:hAnsi="Century"/>
        </w:rPr>
      </w:pPr>
      <w:commentRangeStart w:id="74"/>
      <w:commentRangeStart w:id="75"/>
      <w:commentRangeEnd w:id="74"/>
      <w:r w:rsidRPr="00C1235E">
        <w:rPr>
          <w:rStyle w:val="a9"/>
          <w:rFonts w:ascii="Century" w:eastAsia="ＭＳ 明朝" w:hAnsi="Century"/>
        </w:rPr>
        <w:commentReference w:id="74"/>
      </w:r>
      <w:commentRangeEnd w:id="75"/>
      <w:r w:rsidR="005B6C7C" w:rsidRPr="00C1235E">
        <w:rPr>
          <w:rStyle w:val="a9"/>
          <w:rFonts w:ascii="Century" w:eastAsia="ＭＳ 明朝" w:hAnsi="Century"/>
        </w:rPr>
        <w:commentReference w:id="75"/>
      </w:r>
      <w:r w:rsidR="00646726" w:rsidRPr="00C1235E">
        <w:rPr>
          <w:rFonts w:ascii="Century" w:eastAsia="ＭＳ 明朝" w:hAnsi="Century"/>
        </w:rPr>
        <w:t>低周波成分</w:t>
      </w:r>
      <w:r w:rsidR="00D33591" w:rsidRPr="00C1235E">
        <w:rPr>
          <w:rFonts w:ascii="Century" w:eastAsia="ＭＳ 明朝" w:hAnsi="Century"/>
        </w:rPr>
        <w:t>(</w:t>
      </w:r>
      <w:r w:rsidR="00646726" w:rsidRPr="00C1235E">
        <w:rPr>
          <w:rFonts w:ascii="Century" w:eastAsia="ＭＳ 明朝" w:hAnsi="Century"/>
        </w:rPr>
        <w:t>LF power</w:t>
      </w:r>
      <w:r w:rsidR="00D33591" w:rsidRPr="00C1235E">
        <w:rPr>
          <w:rFonts w:ascii="Century" w:eastAsia="ＭＳ 明朝" w:hAnsi="Century"/>
        </w:rPr>
        <w:t>)</w:t>
      </w:r>
      <w:r w:rsidR="00646726" w:rsidRPr="00C1235E">
        <w:rPr>
          <w:rFonts w:ascii="Century" w:eastAsia="ＭＳ 明朝" w:hAnsi="Century"/>
        </w:rPr>
        <w:t>に関して</w:t>
      </w:r>
      <w:r w:rsidR="002131A2" w:rsidRPr="00C1235E">
        <w:rPr>
          <w:rFonts w:ascii="Century" w:eastAsia="ＭＳ 明朝" w:hAnsi="Century"/>
        </w:rPr>
        <w:t>，</w:t>
      </w:r>
      <w:r w:rsidR="001408C4" w:rsidRPr="00C1235E">
        <w:rPr>
          <w:rFonts w:ascii="Century" w:eastAsia="ＭＳ 明朝" w:hAnsi="Century"/>
        </w:rPr>
        <w:t>同様に各条件の平均値を</w:t>
      </w:r>
      <w:r w:rsidR="001408C4" w:rsidRPr="00C1235E">
        <w:rPr>
          <w:rFonts w:ascii="Century" w:eastAsia="ＭＳ 明朝" w:hAnsi="Century"/>
        </w:rPr>
        <w:t>Figure8</w:t>
      </w:r>
      <w:r w:rsidR="001408C4" w:rsidRPr="00C1235E">
        <w:rPr>
          <w:rFonts w:ascii="Century" w:eastAsia="ＭＳ 明朝" w:hAnsi="Century"/>
        </w:rPr>
        <w:t>に示した。</w:t>
      </w:r>
    </w:p>
    <w:p w14:paraId="21C22948" w14:textId="2F406933" w:rsidR="00646726" w:rsidRPr="00C1235E" w:rsidRDefault="00646726" w:rsidP="00033BB5">
      <w:pPr>
        <w:ind w:firstLineChars="100" w:firstLine="266"/>
        <w:rPr>
          <w:rFonts w:ascii="Century" w:eastAsia="ＭＳ 明朝" w:hAnsi="Century"/>
        </w:rPr>
      </w:pPr>
    </w:p>
    <w:p w14:paraId="23EC398E" w14:textId="2F1E8CC4" w:rsidR="00E67E2A" w:rsidRPr="00C1235E" w:rsidRDefault="00757679" w:rsidP="008875F3">
      <w:pPr>
        <w:rPr>
          <w:rFonts w:ascii="Century" w:eastAsia="ＭＳ 明朝" w:hAnsi="Century"/>
          <w:b/>
          <w:bCs/>
        </w:rPr>
      </w:pPr>
      <w:r w:rsidRPr="00C1235E">
        <w:drawing>
          <wp:inline distT="0" distB="0" distL="0" distR="0" wp14:anchorId="1CFB9BCA" wp14:editId="1DCA10A9">
            <wp:extent cx="5006373" cy="3124862"/>
            <wp:effectExtent l="0" t="0" r="3810" b="0"/>
            <wp:docPr id="91690442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971" cy="3128980"/>
                    </a:xfrm>
                    <a:prstGeom prst="rect">
                      <a:avLst/>
                    </a:prstGeom>
                    <a:noFill/>
                    <a:ln>
                      <a:noFill/>
                    </a:ln>
                  </pic:spPr>
                </pic:pic>
              </a:graphicData>
            </a:graphic>
          </wp:inline>
        </w:drawing>
      </w:r>
    </w:p>
    <w:p w14:paraId="3E3C3A27" w14:textId="5EC5BCD2" w:rsidR="00F17542" w:rsidRPr="00C1235E" w:rsidRDefault="00F17542" w:rsidP="00F17542">
      <w:pPr>
        <w:ind w:firstLineChars="100" w:firstLine="266"/>
        <w:jc w:val="center"/>
        <w:rPr>
          <w:rFonts w:ascii="Century" w:eastAsia="ＭＳ 明朝" w:hAnsi="Century"/>
        </w:rPr>
      </w:pPr>
      <w:r w:rsidRPr="00C1235E">
        <w:rPr>
          <w:rFonts w:ascii="Century" w:eastAsia="ＭＳ 明朝" w:hAnsi="Century"/>
        </w:rPr>
        <w:t>Figure8.</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w:t>
      </w:r>
      <w:r w:rsidRPr="00C1235E">
        <w:rPr>
          <w:rFonts w:ascii="Century" w:eastAsia="ＭＳ 明朝" w:hAnsi="Century"/>
        </w:rPr>
        <w:t>LF</w:t>
      </w:r>
      <w:r w:rsidR="002977B6" w:rsidRPr="00C1235E">
        <w:rPr>
          <w:rFonts w:ascii="Century" w:eastAsia="ＭＳ 明朝" w:hAnsi="Century"/>
        </w:rPr>
        <w:t>の変化</w:t>
      </w:r>
    </w:p>
    <w:p w14:paraId="3EB37EA5" w14:textId="77777777" w:rsidR="00DE70C0" w:rsidRPr="00C1235E" w:rsidRDefault="00DE70C0" w:rsidP="00F17542">
      <w:pPr>
        <w:ind w:firstLineChars="100" w:firstLine="266"/>
        <w:jc w:val="center"/>
        <w:rPr>
          <w:rFonts w:ascii="Century" w:eastAsia="ＭＳ 明朝" w:hAnsi="Century"/>
        </w:rPr>
      </w:pPr>
    </w:p>
    <w:p w14:paraId="68ECB8AB" w14:textId="608C7CEE" w:rsidR="00033BB5" w:rsidRPr="00C1235E" w:rsidRDefault="00033BB5" w:rsidP="00646726">
      <w:pPr>
        <w:ind w:firstLineChars="100" w:firstLine="266"/>
        <w:rPr>
          <w:rFonts w:ascii="Century" w:eastAsia="ＭＳ 明朝" w:hAnsi="Century"/>
        </w:rPr>
      </w:pPr>
      <w:r w:rsidRPr="00C1235E">
        <w:rPr>
          <w:rFonts w:ascii="Century" w:eastAsia="ＭＳ 明朝" w:hAnsi="Century"/>
        </w:rPr>
        <w:t>グラフを見ると前安静期と比べ後安静期にはすべての刺激において数値の</w:t>
      </w:r>
      <w:r w:rsidR="00D1310D" w:rsidRPr="00C1235E">
        <w:rPr>
          <w:rFonts w:ascii="Century" w:eastAsia="ＭＳ 明朝" w:hAnsi="Century" w:hint="eastAsia"/>
        </w:rPr>
        <w:t>増加</w:t>
      </w:r>
      <w:r w:rsidRPr="00C1235E">
        <w:rPr>
          <w:rFonts w:ascii="Century" w:eastAsia="ＭＳ 明朝" w:hAnsi="Century"/>
        </w:rPr>
        <w:t>がみられ</w:t>
      </w:r>
      <w:r w:rsidR="00485CEC" w:rsidRPr="00C1235E">
        <w:rPr>
          <w:rFonts w:ascii="Century" w:eastAsia="ＭＳ 明朝" w:hAnsi="Century" w:hint="eastAsia"/>
        </w:rPr>
        <w:t>た</w:t>
      </w:r>
      <w:r w:rsidRPr="00C1235E">
        <w:rPr>
          <w:rFonts w:ascii="Century" w:eastAsia="ＭＳ 明朝" w:hAnsi="Century"/>
        </w:rPr>
        <w:t>が</w:t>
      </w:r>
      <w:r w:rsidR="002131A2" w:rsidRPr="00C1235E">
        <w:rPr>
          <w:rFonts w:ascii="Century" w:eastAsia="ＭＳ 明朝" w:hAnsi="Century"/>
        </w:rPr>
        <w:t>，</w:t>
      </w:r>
      <w:r w:rsidRPr="00C1235E">
        <w:rPr>
          <w:rFonts w:ascii="Century" w:eastAsia="ＭＳ 明朝" w:hAnsi="Century"/>
        </w:rPr>
        <w:t>その</w:t>
      </w:r>
      <w:r w:rsidR="00D1310D" w:rsidRPr="00C1235E">
        <w:rPr>
          <w:rFonts w:ascii="Century" w:eastAsia="ＭＳ 明朝" w:hAnsi="Century" w:hint="eastAsia"/>
        </w:rPr>
        <w:t>増加</w:t>
      </w:r>
      <w:r w:rsidR="007F6EA3" w:rsidRPr="00C1235E">
        <w:rPr>
          <w:rFonts w:ascii="Century" w:eastAsia="ＭＳ 明朝" w:hAnsi="Century" w:hint="eastAsia"/>
        </w:rPr>
        <w:t>量</w:t>
      </w:r>
      <w:r w:rsidRPr="00C1235E">
        <w:rPr>
          <w:rFonts w:ascii="Century" w:eastAsia="ＭＳ 明朝" w:hAnsi="Century"/>
        </w:rPr>
        <w:t>については刺激間で差がある</w:t>
      </w:r>
      <w:r w:rsidR="00485CEC" w:rsidRPr="00C1235E">
        <w:rPr>
          <w:rFonts w:ascii="Century" w:eastAsia="ＭＳ 明朝" w:hAnsi="Century" w:hint="eastAsia"/>
        </w:rPr>
        <w:t>ように見受けられた</w:t>
      </w:r>
      <w:r w:rsidRPr="00C1235E">
        <w:rPr>
          <w:rFonts w:ascii="Century" w:eastAsia="ＭＳ 明朝" w:hAnsi="Century"/>
        </w:rPr>
        <w:t>。男</w:t>
      </w:r>
      <w:r w:rsidR="009B7527" w:rsidRPr="00C1235E">
        <w:rPr>
          <w:rFonts w:ascii="Century" w:eastAsia="ＭＳ 明朝" w:hAnsi="Century" w:hint="eastAsia"/>
        </w:rPr>
        <w:t>声</w:t>
      </w:r>
      <w:r w:rsidRPr="00C1235E">
        <w:rPr>
          <w:rFonts w:ascii="Century" w:eastAsia="ＭＳ 明朝" w:hAnsi="Century"/>
        </w:rPr>
        <w:t>高好感度刺激と女</w:t>
      </w:r>
      <w:r w:rsidR="0040196D" w:rsidRPr="00C1235E">
        <w:rPr>
          <w:rFonts w:ascii="Century" w:eastAsia="ＭＳ 明朝" w:hAnsi="Century" w:hint="eastAsia"/>
        </w:rPr>
        <w:t>声</w:t>
      </w:r>
      <w:r w:rsidRPr="00C1235E">
        <w:rPr>
          <w:rFonts w:ascii="Century" w:eastAsia="ＭＳ 明朝" w:hAnsi="Century"/>
        </w:rPr>
        <w:t>低好感度刺激は前安静期から</w:t>
      </w:r>
      <w:r w:rsidRPr="00C1235E">
        <w:rPr>
          <w:rFonts w:ascii="Century" w:eastAsia="ＭＳ 明朝" w:hAnsi="Century"/>
        </w:rPr>
        <w:lastRenderedPageBreak/>
        <w:t>課題期にかけて</w:t>
      </w:r>
      <w:r w:rsidR="00D1310D" w:rsidRPr="00C1235E">
        <w:rPr>
          <w:rFonts w:ascii="Century" w:eastAsia="ＭＳ 明朝" w:hAnsi="Century" w:hint="eastAsia"/>
        </w:rPr>
        <w:t>増加</w:t>
      </w:r>
      <w:r w:rsidRPr="00C1235E">
        <w:rPr>
          <w:rFonts w:ascii="Century" w:eastAsia="ＭＳ 明朝" w:hAnsi="Century"/>
        </w:rPr>
        <w:t>してい</w:t>
      </w:r>
      <w:r w:rsidR="00485CEC" w:rsidRPr="00C1235E">
        <w:rPr>
          <w:rFonts w:ascii="Century" w:eastAsia="ＭＳ 明朝" w:hAnsi="Century" w:hint="eastAsia"/>
        </w:rPr>
        <w:t>たの</w:t>
      </w:r>
      <w:r w:rsidRPr="00C1235E">
        <w:rPr>
          <w:rFonts w:ascii="Century" w:eastAsia="ＭＳ 明朝" w:hAnsi="Century"/>
        </w:rPr>
        <w:t>に対し</w:t>
      </w:r>
      <w:r w:rsidR="002131A2" w:rsidRPr="00C1235E">
        <w:rPr>
          <w:rFonts w:ascii="Century" w:eastAsia="ＭＳ 明朝" w:hAnsi="Century"/>
        </w:rPr>
        <w:t>，</w:t>
      </w:r>
      <w:r w:rsidR="0040196D" w:rsidRPr="00C1235E">
        <w:rPr>
          <w:rFonts w:ascii="Century" w:eastAsia="ＭＳ 明朝" w:hAnsi="Century"/>
        </w:rPr>
        <w:t>男声低好感度刺激</w:t>
      </w:r>
      <w:r w:rsidRPr="00C1235E">
        <w:rPr>
          <w:rFonts w:ascii="Century" w:eastAsia="ＭＳ 明朝" w:hAnsi="Century"/>
        </w:rPr>
        <w:t>は変化がほぼ見られず</w:t>
      </w:r>
      <w:r w:rsidR="002131A2" w:rsidRPr="00C1235E">
        <w:rPr>
          <w:rFonts w:ascii="Century" w:eastAsia="ＭＳ 明朝" w:hAnsi="Century"/>
        </w:rPr>
        <w:t>，</w:t>
      </w:r>
      <w:r w:rsidR="0040196D" w:rsidRPr="00C1235E">
        <w:rPr>
          <w:rFonts w:ascii="Century" w:eastAsia="ＭＳ 明朝" w:hAnsi="Century"/>
        </w:rPr>
        <w:t>女声高好感度刺激</w:t>
      </w:r>
      <w:r w:rsidRPr="00C1235E">
        <w:rPr>
          <w:rFonts w:ascii="Century" w:eastAsia="ＭＳ 明朝" w:hAnsi="Century"/>
        </w:rPr>
        <w:t>ではやや減少した。課題期から後安静期にかけては</w:t>
      </w:r>
      <w:r w:rsidR="0040196D" w:rsidRPr="00C1235E">
        <w:rPr>
          <w:rFonts w:ascii="Century" w:eastAsia="ＭＳ 明朝" w:hAnsi="Century"/>
        </w:rPr>
        <w:t>男声低好感度刺激</w:t>
      </w:r>
      <w:r w:rsidRPr="00C1235E">
        <w:rPr>
          <w:rFonts w:ascii="Century" w:eastAsia="ＭＳ 明朝" w:hAnsi="Century"/>
        </w:rPr>
        <w:t>と</w:t>
      </w:r>
      <w:r w:rsidR="0040196D" w:rsidRPr="00C1235E">
        <w:rPr>
          <w:rFonts w:ascii="Century" w:eastAsia="ＭＳ 明朝" w:hAnsi="Century"/>
        </w:rPr>
        <w:t>女声高好感度刺激</w:t>
      </w:r>
      <w:r w:rsidRPr="00C1235E">
        <w:rPr>
          <w:rFonts w:ascii="Century" w:eastAsia="ＭＳ 明朝" w:hAnsi="Century"/>
        </w:rPr>
        <w:t>がその他</w:t>
      </w:r>
      <w:r w:rsidR="005535D0" w:rsidRPr="00C1235E">
        <w:rPr>
          <w:rFonts w:ascii="Century" w:eastAsia="ＭＳ 明朝" w:hAnsi="Century" w:hint="eastAsia"/>
        </w:rPr>
        <w:t>2</w:t>
      </w:r>
      <w:r w:rsidRPr="00C1235E">
        <w:rPr>
          <w:rFonts w:ascii="Century" w:eastAsia="ＭＳ 明朝" w:hAnsi="Century"/>
        </w:rPr>
        <w:t>刺激に比べ大きく</w:t>
      </w:r>
      <w:r w:rsidR="00D1310D" w:rsidRPr="00C1235E">
        <w:rPr>
          <w:rFonts w:ascii="Century" w:eastAsia="ＭＳ 明朝" w:hAnsi="Century" w:hint="eastAsia"/>
        </w:rPr>
        <w:t>増加</w:t>
      </w:r>
      <w:r w:rsidRPr="00C1235E">
        <w:rPr>
          <w:rFonts w:ascii="Century" w:eastAsia="ＭＳ 明朝" w:hAnsi="Century"/>
        </w:rPr>
        <w:t>して</w:t>
      </w:r>
      <w:r w:rsidR="00A95D25" w:rsidRPr="00C1235E">
        <w:rPr>
          <w:rFonts w:ascii="Century" w:eastAsia="ＭＳ 明朝" w:hAnsi="Century"/>
        </w:rPr>
        <w:t>おり</w:t>
      </w:r>
      <w:r w:rsidR="002131A2" w:rsidRPr="00C1235E">
        <w:rPr>
          <w:rFonts w:ascii="Century" w:eastAsia="ＭＳ 明朝" w:hAnsi="Century"/>
        </w:rPr>
        <w:t>，</w:t>
      </w:r>
      <w:r w:rsidR="00A95D25" w:rsidRPr="00C1235E">
        <w:rPr>
          <w:rFonts w:ascii="Century" w:eastAsia="ＭＳ 明朝" w:hAnsi="Century"/>
        </w:rPr>
        <w:t>特に</w:t>
      </w:r>
      <w:r w:rsidR="0040196D" w:rsidRPr="00C1235E">
        <w:rPr>
          <w:rFonts w:ascii="Century" w:eastAsia="ＭＳ 明朝" w:hAnsi="Century"/>
        </w:rPr>
        <w:t>女声高好感度刺激</w:t>
      </w:r>
      <w:r w:rsidR="00A95D25" w:rsidRPr="00C1235E">
        <w:rPr>
          <w:rFonts w:ascii="Century" w:eastAsia="ＭＳ 明朝" w:hAnsi="Century"/>
        </w:rPr>
        <w:t>は大きく</w:t>
      </w:r>
      <w:r w:rsidR="00D1310D" w:rsidRPr="00C1235E">
        <w:rPr>
          <w:rFonts w:ascii="Century" w:eastAsia="ＭＳ 明朝" w:hAnsi="Century" w:hint="eastAsia"/>
        </w:rPr>
        <w:t>増加</w:t>
      </w:r>
      <w:r w:rsidR="00A95D25" w:rsidRPr="00C1235E">
        <w:rPr>
          <w:rFonts w:ascii="Century" w:eastAsia="ＭＳ 明朝" w:hAnsi="Century"/>
        </w:rPr>
        <w:t>して</w:t>
      </w:r>
      <w:r w:rsidRPr="00C1235E">
        <w:rPr>
          <w:rFonts w:ascii="Century" w:eastAsia="ＭＳ 明朝" w:hAnsi="Century"/>
        </w:rPr>
        <w:t>い</w:t>
      </w:r>
      <w:r w:rsidR="00485CEC" w:rsidRPr="00C1235E">
        <w:rPr>
          <w:rFonts w:ascii="Century" w:eastAsia="ＭＳ 明朝" w:hAnsi="Century" w:hint="eastAsia"/>
        </w:rPr>
        <w:t>た</w:t>
      </w:r>
      <w:r w:rsidRPr="00C1235E">
        <w:rPr>
          <w:rFonts w:ascii="Century" w:eastAsia="ＭＳ 明朝" w:hAnsi="Century"/>
        </w:rPr>
        <w:t>。</w:t>
      </w:r>
    </w:p>
    <w:p w14:paraId="0A56BC61" w14:textId="767530A7" w:rsidR="001408C4" w:rsidRPr="00C1235E" w:rsidRDefault="00DE70C0" w:rsidP="001408C4">
      <w:pPr>
        <w:ind w:firstLineChars="100" w:firstLine="266"/>
        <w:rPr>
          <w:rFonts w:ascii="Century" w:eastAsia="ＭＳ 明朝" w:hAnsi="Century"/>
        </w:rPr>
      </w:pPr>
      <w:r w:rsidRPr="00C1235E">
        <w:rPr>
          <w:rFonts w:ascii="Century" w:eastAsia="ＭＳ 明朝" w:hAnsi="Century"/>
        </w:rPr>
        <w:t>同様に</w:t>
      </w:r>
      <w:r w:rsidRPr="00C1235E">
        <w:rPr>
          <w:rFonts w:ascii="Century" w:eastAsia="ＭＳ 明朝" w:hAnsi="Century"/>
        </w:rPr>
        <w:t>3</w:t>
      </w:r>
      <w:r w:rsidRPr="00C1235E">
        <w:rPr>
          <w:rFonts w:ascii="Century" w:eastAsia="ＭＳ 明朝" w:hAnsi="Century"/>
        </w:rPr>
        <w:t>要因参加者内分散分析を行った結果</w:t>
      </w:r>
      <w:r w:rsidR="002131A2" w:rsidRPr="00C1235E">
        <w:rPr>
          <w:rFonts w:ascii="Century" w:eastAsia="ＭＳ 明朝" w:hAnsi="Century"/>
        </w:rPr>
        <w:t>，</w:t>
      </w:r>
      <w:r w:rsidR="001408C4"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1408C4" w:rsidRPr="00C1235E">
        <w:rPr>
          <w:rFonts w:ascii="Century" w:eastAsia="ＭＳ 明朝" w:hAnsi="Century"/>
        </w:rPr>
        <w:t>話者性別</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1</w:t>
      </w:r>
      <w:r w:rsidR="004771FB" w:rsidRPr="00C1235E">
        <w:rPr>
          <w:rFonts w:ascii="Century" w:eastAsia="ＭＳ 明朝" w:hAnsi="Century" w:hint="eastAsia"/>
        </w:rPr>
        <w:t>,</w:t>
      </w:r>
      <w:r w:rsidR="001408C4" w:rsidRPr="00C1235E">
        <w:rPr>
          <w:rFonts w:ascii="Century" w:eastAsia="ＭＳ 明朝" w:hAnsi="Century"/>
        </w:rPr>
        <w:t>19</w:t>
      </w:r>
      <w:r w:rsidR="00D33591" w:rsidRPr="00C1235E">
        <w:rPr>
          <w:rFonts w:ascii="Century" w:eastAsia="ＭＳ 明朝" w:hAnsi="Century"/>
        </w:rPr>
        <w:t>)</w:t>
      </w:r>
      <w:r w:rsidR="001408C4" w:rsidRPr="00C1235E">
        <w:rPr>
          <w:rFonts w:ascii="Century" w:eastAsia="ＭＳ 明朝" w:hAnsi="Century"/>
        </w:rPr>
        <w:t>=0.09</w:t>
      </w:r>
      <w:r w:rsidR="004771FB"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864B95" w:rsidRPr="00C1235E">
        <w:rPr>
          <w:rFonts w:ascii="Century" w:eastAsia="ＭＳ 明朝" w:hAnsi="Century" w:hint="eastAsia"/>
          <w:i/>
          <w:iCs/>
        </w:rPr>
        <w:t>;</w:t>
      </w:r>
      <w:r w:rsidR="004771FB" w:rsidRPr="00C1235E">
        <w:rPr>
          <w:rFonts w:ascii="Century" w:eastAsia="ＭＳ 明朝" w:hAnsi="Century" w:hint="eastAsia"/>
        </w:rPr>
        <w:t xml:space="preserve"> </w:t>
      </w:r>
      <w:r w:rsidR="001408C4" w:rsidRPr="00C1235E">
        <w:rPr>
          <w:rFonts w:ascii="Century" w:eastAsia="ＭＳ 明朝" w:hAnsi="Century"/>
        </w:rPr>
        <w:t>音声好感度</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1</w:t>
      </w:r>
      <w:r w:rsidR="00771C7D" w:rsidRPr="00C1235E">
        <w:rPr>
          <w:rFonts w:ascii="Century" w:eastAsia="ＭＳ 明朝" w:hAnsi="Century" w:hint="eastAsia"/>
        </w:rPr>
        <w:t>,</w:t>
      </w:r>
      <w:r w:rsidR="001408C4" w:rsidRPr="00C1235E">
        <w:rPr>
          <w:rFonts w:ascii="Century" w:eastAsia="ＭＳ 明朝" w:hAnsi="Century"/>
        </w:rPr>
        <w:t>19</w:t>
      </w:r>
      <w:r w:rsidR="00D33591" w:rsidRPr="00C1235E">
        <w:rPr>
          <w:rFonts w:ascii="Century" w:eastAsia="ＭＳ 明朝" w:hAnsi="Century"/>
        </w:rPr>
        <w:t>)</w:t>
      </w:r>
      <w:r w:rsidR="001408C4" w:rsidRPr="00C1235E">
        <w:rPr>
          <w:rFonts w:ascii="Century" w:eastAsia="ＭＳ 明朝" w:hAnsi="Century"/>
        </w:rPr>
        <w:t>=0.07</w:t>
      </w:r>
      <w:r w:rsidR="00771C7D"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D33591" w:rsidRPr="00C1235E">
        <w:rPr>
          <w:rFonts w:ascii="Century" w:eastAsia="ＭＳ 明朝" w:hAnsi="Century"/>
        </w:rPr>
        <w:t>)</w:t>
      </w:r>
      <w:r w:rsidR="001408C4" w:rsidRPr="00C1235E">
        <w:rPr>
          <w:rFonts w:ascii="Century" w:eastAsia="ＭＳ 明朝" w:hAnsi="Century"/>
        </w:rPr>
        <w:t>。期間の主効果は有意であ</w:t>
      </w:r>
      <w:r w:rsidR="0089538D" w:rsidRPr="00C1235E">
        <w:rPr>
          <w:rFonts w:ascii="Century" w:eastAsia="ＭＳ 明朝" w:hAnsi="Century" w:hint="eastAsia"/>
        </w:rPr>
        <w:t>ったが</w:t>
      </w:r>
      <w:r w:rsidR="00D33591"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2</w:t>
      </w:r>
      <w:r w:rsidR="00771C7D" w:rsidRPr="00C1235E">
        <w:rPr>
          <w:rFonts w:ascii="Century" w:eastAsia="ＭＳ 明朝" w:hAnsi="Century" w:hint="eastAsia"/>
        </w:rPr>
        <w:t>,</w:t>
      </w:r>
      <w:r w:rsidR="001408C4" w:rsidRPr="00C1235E">
        <w:rPr>
          <w:rFonts w:ascii="Century" w:eastAsia="ＭＳ 明朝" w:hAnsi="Century"/>
        </w:rPr>
        <w:t>38</w:t>
      </w:r>
      <w:r w:rsidR="00D33591" w:rsidRPr="00C1235E">
        <w:rPr>
          <w:rFonts w:ascii="Century" w:eastAsia="ＭＳ 明朝" w:hAnsi="Century"/>
        </w:rPr>
        <w:t>)</w:t>
      </w:r>
      <w:r w:rsidR="001408C4" w:rsidRPr="00C1235E">
        <w:rPr>
          <w:rFonts w:ascii="Century" w:eastAsia="ＭＳ 明朝" w:hAnsi="Century"/>
        </w:rPr>
        <w:t>=3.42</w:t>
      </w:r>
      <w:r w:rsidR="00771C7D" w:rsidRPr="00C1235E">
        <w:rPr>
          <w:rFonts w:ascii="Century" w:eastAsia="ＭＳ 明朝" w:hAnsi="Century" w:hint="eastAsia"/>
        </w:rPr>
        <w:t>,</w:t>
      </w:r>
      <w:r w:rsidR="001408C4" w:rsidRPr="00C1235E">
        <w:rPr>
          <w:rFonts w:ascii="Century" w:eastAsia="ＭＳ 明朝" w:hAnsi="Century"/>
        </w:rPr>
        <w:t xml:space="preserve"> </w:t>
      </w:r>
      <w:r w:rsidR="001408C4" w:rsidRPr="00C1235E">
        <w:rPr>
          <w:rFonts w:ascii="Century" w:eastAsia="ＭＳ 明朝" w:hAnsi="Century"/>
          <w:i/>
          <w:iCs/>
        </w:rPr>
        <w:t>p</w:t>
      </w:r>
      <w:r w:rsidR="001408C4" w:rsidRPr="00C1235E">
        <w:rPr>
          <w:rFonts w:ascii="Century" w:eastAsia="ＭＳ 明朝" w:hAnsi="Century"/>
        </w:rPr>
        <w:t>&lt;.05</w:t>
      </w:r>
      <w:r w:rsidR="00D33591" w:rsidRPr="00C1235E">
        <w:rPr>
          <w:rFonts w:ascii="Century" w:eastAsia="ＭＳ 明朝" w:hAnsi="Century"/>
        </w:rPr>
        <w:t>)</w:t>
      </w:r>
      <w:r w:rsidR="002131A2" w:rsidRPr="00C1235E">
        <w:rPr>
          <w:rFonts w:ascii="Century" w:eastAsia="ＭＳ 明朝" w:hAnsi="Century"/>
        </w:rPr>
        <w:t>，</w:t>
      </w:r>
      <w:r w:rsidR="00954489" w:rsidRPr="00C1235E">
        <w:rPr>
          <w:rFonts w:ascii="Century" w:eastAsia="ＭＳ 明朝" w:hAnsi="Century" w:hint="eastAsia"/>
        </w:rPr>
        <w:t>多重比較を行ったがいずれも有意ではなかった</w:t>
      </w:r>
      <w:r w:rsidR="001408C4" w:rsidRPr="00C1235E">
        <w:rPr>
          <w:rFonts w:ascii="Century" w:eastAsia="ＭＳ 明朝" w:hAnsi="Century"/>
        </w:rPr>
        <w:t>。交互作用はいずれも有意ではなかった</w:t>
      </w:r>
      <w:r w:rsidR="00D33591" w:rsidRPr="00C1235E">
        <w:rPr>
          <w:rFonts w:ascii="Century" w:eastAsia="ＭＳ 明朝" w:hAnsi="Century"/>
        </w:rPr>
        <w:t>(</w:t>
      </w:r>
      <w:r w:rsidR="001408C4" w:rsidRPr="00C1235E">
        <w:rPr>
          <w:rFonts w:ascii="Century" w:eastAsia="ＭＳ 明朝" w:hAnsi="Century"/>
        </w:rPr>
        <w:t>話者性別</w:t>
      </w:r>
      <w:r w:rsidR="001408C4" w:rsidRPr="00C1235E">
        <w:rPr>
          <w:rFonts w:ascii="Century" w:eastAsia="ＭＳ 明朝" w:hAnsi="Century"/>
        </w:rPr>
        <w:t>×</w:t>
      </w:r>
      <w:r w:rsidR="001408C4" w:rsidRPr="00C1235E">
        <w:rPr>
          <w:rFonts w:ascii="Century" w:eastAsia="ＭＳ 明朝" w:hAnsi="Century"/>
        </w:rPr>
        <w:t>音声好感度</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1</w:t>
      </w:r>
      <w:r w:rsidR="00771C7D" w:rsidRPr="00C1235E">
        <w:rPr>
          <w:rFonts w:ascii="Century" w:eastAsia="ＭＳ 明朝" w:hAnsi="Century" w:hint="eastAsia"/>
        </w:rPr>
        <w:t>,</w:t>
      </w:r>
      <w:r w:rsidR="001408C4" w:rsidRPr="00C1235E">
        <w:rPr>
          <w:rFonts w:ascii="Century" w:eastAsia="ＭＳ 明朝" w:hAnsi="Century"/>
        </w:rPr>
        <w:t>19</w:t>
      </w:r>
      <w:r w:rsidR="00D33591" w:rsidRPr="00C1235E">
        <w:rPr>
          <w:rFonts w:ascii="Century" w:eastAsia="ＭＳ 明朝" w:hAnsi="Century"/>
        </w:rPr>
        <w:t>)</w:t>
      </w:r>
      <w:r w:rsidR="001408C4" w:rsidRPr="00C1235E">
        <w:rPr>
          <w:rFonts w:ascii="Century" w:eastAsia="ＭＳ 明朝" w:hAnsi="Century"/>
        </w:rPr>
        <w:t>=1.58</w:t>
      </w:r>
      <w:r w:rsidR="00771C7D"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864B95" w:rsidRPr="00C1235E">
        <w:rPr>
          <w:rFonts w:ascii="Century" w:eastAsia="ＭＳ 明朝" w:hAnsi="Century"/>
        </w:rPr>
        <w:t>;</w:t>
      </w:r>
      <w:r w:rsidR="00771C7D" w:rsidRPr="00C1235E">
        <w:rPr>
          <w:rFonts w:ascii="Century" w:eastAsia="ＭＳ 明朝" w:hAnsi="Century" w:hint="eastAsia"/>
        </w:rPr>
        <w:t xml:space="preserve"> </w:t>
      </w:r>
      <w:r w:rsidR="001408C4" w:rsidRPr="00C1235E">
        <w:rPr>
          <w:rFonts w:ascii="Century" w:eastAsia="ＭＳ 明朝" w:hAnsi="Century"/>
        </w:rPr>
        <w:t>音声好感度</w:t>
      </w:r>
      <w:r w:rsidR="001408C4" w:rsidRPr="00C1235E">
        <w:rPr>
          <w:rFonts w:ascii="Century" w:eastAsia="ＭＳ 明朝" w:hAnsi="Century"/>
        </w:rPr>
        <w:t>×</w:t>
      </w:r>
      <w:r w:rsidR="001408C4" w:rsidRPr="00C1235E">
        <w:rPr>
          <w:rFonts w:ascii="Century" w:eastAsia="ＭＳ 明朝" w:hAnsi="Century"/>
        </w:rPr>
        <w:t>期間</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2</w:t>
      </w:r>
      <w:r w:rsidR="00771C7D" w:rsidRPr="00C1235E">
        <w:rPr>
          <w:rFonts w:ascii="Century" w:eastAsia="ＭＳ 明朝" w:hAnsi="Century" w:hint="eastAsia"/>
        </w:rPr>
        <w:t>,</w:t>
      </w:r>
      <w:r w:rsidR="001408C4" w:rsidRPr="00C1235E">
        <w:rPr>
          <w:rFonts w:ascii="Century" w:eastAsia="ＭＳ 明朝" w:hAnsi="Century"/>
        </w:rPr>
        <w:t>38</w:t>
      </w:r>
      <w:r w:rsidR="00D33591" w:rsidRPr="00C1235E">
        <w:rPr>
          <w:rFonts w:ascii="Century" w:eastAsia="ＭＳ 明朝" w:hAnsi="Century"/>
        </w:rPr>
        <w:t>)</w:t>
      </w:r>
      <w:r w:rsidR="001408C4" w:rsidRPr="00C1235E">
        <w:rPr>
          <w:rFonts w:ascii="Century" w:eastAsia="ＭＳ 明朝" w:hAnsi="Century"/>
        </w:rPr>
        <w:t>=0.09</w:t>
      </w:r>
      <w:r w:rsidR="00771C7D"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rPr>
        <w:t>.</w:t>
      </w:r>
      <w:r w:rsidR="00864B95" w:rsidRPr="00C1235E">
        <w:rPr>
          <w:rFonts w:ascii="Century" w:eastAsia="ＭＳ 明朝" w:hAnsi="Century"/>
        </w:rPr>
        <w:t>;</w:t>
      </w:r>
      <w:r w:rsidR="00771C7D" w:rsidRPr="00C1235E">
        <w:rPr>
          <w:rFonts w:ascii="Century" w:eastAsia="ＭＳ 明朝" w:hAnsi="Century" w:hint="eastAsia"/>
        </w:rPr>
        <w:t xml:space="preserve"> </w:t>
      </w:r>
      <w:r w:rsidR="001408C4" w:rsidRPr="00C1235E">
        <w:rPr>
          <w:rFonts w:ascii="Century" w:eastAsia="ＭＳ 明朝" w:hAnsi="Century"/>
        </w:rPr>
        <w:t>話者性別</w:t>
      </w:r>
      <w:r w:rsidR="001408C4" w:rsidRPr="00C1235E">
        <w:rPr>
          <w:rFonts w:ascii="Century" w:eastAsia="ＭＳ 明朝" w:hAnsi="Century"/>
        </w:rPr>
        <w:t>×</w:t>
      </w:r>
      <w:r w:rsidR="001408C4" w:rsidRPr="00C1235E">
        <w:rPr>
          <w:rFonts w:ascii="Century" w:eastAsia="ＭＳ 明朝" w:hAnsi="Century"/>
        </w:rPr>
        <w:t>期間</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2</w:t>
      </w:r>
      <w:r w:rsidR="00771C7D" w:rsidRPr="00C1235E">
        <w:rPr>
          <w:rFonts w:ascii="Century" w:eastAsia="ＭＳ 明朝" w:hAnsi="Century" w:hint="eastAsia"/>
        </w:rPr>
        <w:t>,</w:t>
      </w:r>
      <w:r w:rsidR="001408C4" w:rsidRPr="00C1235E">
        <w:rPr>
          <w:rFonts w:ascii="Century" w:eastAsia="ＭＳ 明朝" w:hAnsi="Century"/>
        </w:rPr>
        <w:t>38</w:t>
      </w:r>
      <w:r w:rsidR="00D33591" w:rsidRPr="00C1235E">
        <w:rPr>
          <w:rFonts w:ascii="Century" w:eastAsia="ＭＳ 明朝" w:hAnsi="Century"/>
        </w:rPr>
        <w:t>)</w:t>
      </w:r>
      <w:r w:rsidR="001408C4" w:rsidRPr="00C1235E">
        <w:rPr>
          <w:rFonts w:ascii="Century" w:eastAsia="ＭＳ 明朝" w:hAnsi="Century"/>
        </w:rPr>
        <w:t>=0.24</w:t>
      </w:r>
      <w:r w:rsidR="00771C7D"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864B95" w:rsidRPr="00C1235E">
        <w:rPr>
          <w:rFonts w:ascii="Century" w:eastAsia="ＭＳ 明朝" w:hAnsi="Century"/>
        </w:rPr>
        <w:t>;</w:t>
      </w:r>
      <w:r w:rsidR="00771C7D" w:rsidRPr="00C1235E">
        <w:rPr>
          <w:rFonts w:ascii="Century" w:eastAsia="ＭＳ 明朝" w:hAnsi="Century" w:hint="eastAsia"/>
        </w:rPr>
        <w:t xml:space="preserve"> </w:t>
      </w:r>
      <w:r w:rsidR="001408C4" w:rsidRPr="00C1235E">
        <w:rPr>
          <w:rFonts w:ascii="Century" w:eastAsia="ＭＳ 明朝" w:hAnsi="Century"/>
        </w:rPr>
        <w:t>話者性別</w:t>
      </w:r>
      <w:r w:rsidR="001408C4" w:rsidRPr="00C1235E">
        <w:rPr>
          <w:rFonts w:ascii="Century" w:eastAsia="ＭＳ 明朝" w:hAnsi="Century"/>
        </w:rPr>
        <w:t>×</w:t>
      </w:r>
      <w:r w:rsidR="001408C4" w:rsidRPr="00C1235E">
        <w:rPr>
          <w:rFonts w:ascii="Century" w:eastAsia="ＭＳ 明朝" w:hAnsi="Century"/>
        </w:rPr>
        <w:t>音声好感度</w:t>
      </w:r>
      <w:r w:rsidR="001408C4" w:rsidRPr="00C1235E">
        <w:rPr>
          <w:rFonts w:ascii="Century" w:eastAsia="ＭＳ 明朝" w:hAnsi="Century"/>
        </w:rPr>
        <w:t>×</w:t>
      </w:r>
      <w:r w:rsidR="001408C4" w:rsidRPr="00C1235E">
        <w:rPr>
          <w:rFonts w:ascii="Century" w:eastAsia="ＭＳ 明朝" w:hAnsi="Century"/>
        </w:rPr>
        <w:t>期間</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2</w:t>
      </w:r>
      <w:r w:rsidR="00771C7D" w:rsidRPr="00C1235E">
        <w:rPr>
          <w:rFonts w:ascii="Century" w:eastAsia="ＭＳ 明朝" w:hAnsi="Century" w:hint="eastAsia"/>
        </w:rPr>
        <w:t>,</w:t>
      </w:r>
      <w:r w:rsidR="001408C4" w:rsidRPr="00C1235E">
        <w:rPr>
          <w:rFonts w:ascii="Century" w:eastAsia="ＭＳ 明朝" w:hAnsi="Century"/>
        </w:rPr>
        <w:t>38</w:t>
      </w:r>
      <w:r w:rsidR="00D33591" w:rsidRPr="00C1235E">
        <w:rPr>
          <w:rFonts w:ascii="Century" w:eastAsia="ＭＳ 明朝" w:hAnsi="Century"/>
        </w:rPr>
        <w:t>)</w:t>
      </w:r>
      <w:r w:rsidR="001408C4" w:rsidRPr="00C1235E">
        <w:rPr>
          <w:rFonts w:ascii="Century" w:eastAsia="ＭＳ 明朝" w:hAnsi="Century"/>
        </w:rPr>
        <w:t>=0.69</w:t>
      </w:r>
      <w:r w:rsidR="00771C7D"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D33591" w:rsidRPr="00C1235E">
        <w:rPr>
          <w:rFonts w:ascii="Century" w:eastAsia="ＭＳ 明朝" w:hAnsi="Century"/>
        </w:rPr>
        <w:t>)</w:t>
      </w:r>
      <w:r w:rsidR="001408C4" w:rsidRPr="00C1235E">
        <w:rPr>
          <w:rFonts w:ascii="Century" w:eastAsia="ＭＳ 明朝" w:hAnsi="Century"/>
        </w:rPr>
        <w:t>。</w:t>
      </w:r>
    </w:p>
    <w:p w14:paraId="3C857BD4" w14:textId="5BA76FA7" w:rsidR="001408C4" w:rsidRPr="00C1235E" w:rsidRDefault="001408C4" w:rsidP="001408C4">
      <w:pPr>
        <w:ind w:firstLineChars="100" w:firstLine="266"/>
        <w:rPr>
          <w:rFonts w:ascii="Century" w:eastAsia="ＭＳ 明朝" w:hAnsi="Century"/>
        </w:rPr>
      </w:pPr>
      <w:r w:rsidRPr="00C1235E">
        <w:rPr>
          <w:rFonts w:ascii="Century" w:eastAsia="ＭＳ 明朝" w:hAnsi="Century"/>
        </w:rPr>
        <w:t>つまり</w:t>
      </w:r>
      <w:r w:rsidR="002131A2" w:rsidRPr="00C1235E">
        <w:rPr>
          <w:rFonts w:ascii="Century" w:eastAsia="ＭＳ 明朝" w:hAnsi="Century"/>
        </w:rPr>
        <w:t>，</w:t>
      </w:r>
      <w:r w:rsidRPr="00C1235E">
        <w:rPr>
          <w:rFonts w:ascii="Century" w:eastAsia="ＭＳ 明朝" w:hAnsi="Century"/>
        </w:rPr>
        <w:t>LF</w:t>
      </w:r>
      <w:r w:rsidRPr="00C1235E">
        <w:rPr>
          <w:rFonts w:ascii="Century" w:eastAsia="ＭＳ 明朝" w:hAnsi="Century"/>
        </w:rPr>
        <w:t>は期間が進むにつれて有意に増加していたが</w:t>
      </w:r>
      <w:r w:rsidR="002131A2" w:rsidRPr="00C1235E">
        <w:rPr>
          <w:rFonts w:ascii="Century" w:eastAsia="ＭＳ 明朝" w:hAnsi="Century"/>
        </w:rPr>
        <w:t>，</w:t>
      </w:r>
      <w:r w:rsidRPr="00C1235E">
        <w:rPr>
          <w:rFonts w:ascii="Century" w:eastAsia="ＭＳ 明朝" w:hAnsi="Century"/>
        </w:rPr>
        <w:t>話者性別や音声の好感度による明確な効果は認められなかった。</w:t>
      </w:r>
    </w:p>
    <w:p w14:paraId="3E3CF131" w14:textId="77777777" w:rsidR="007F6EA3" w:rsidRPr="00C1235E" w:rsidRDefault="007F6EA3" w:rsidP="001408C4">
      <w:pPr>
        <w:ind w:firstLineChars="100" w:firstLine="266"/>
        <w:rPr>
          <w:rFonts w:ascii="Century" w:eastAsia="ＭＳ 明朝" w:hAnsi="Century"/>
        </w:rPr>
      </w:pPr>
    </w:p>
    <w:p w14:paraId="1845D0C2" w14:textId="77777777" w:rsidR="007F6EA3" w:rsidRPr="00C1235E" w:rsidRDefault="007F6EA3" w:rsidP="001408C4">
      <w:pPr>
        <w:ind w:firstLineChars="100" w:firstLine="266"/>
        <w:rPr>
          <w:rFonts w:ascii="Century" w:eastAsia="ＭＳ 明朝" w:hAnsi="Century"/>
        </w:rPr>
      </w:pPr>
    </w:p>
    <w:p w14:paraId="76CB39FF" w14:textId="77777777" w:rsidR="007F6EA3" w:rsidRPr="00C1235E" w:rsidRDefault="007F6EA3" w:rsidP="001408C4">
      <w:pPr>
        <w:ind w:firstLineChars="100" w:firstLine="266"/>
        <w:rPr>
          <w:rFonts w:ascii="Century" w:eastAsia="ＭＳ 明朝" w:hAnsi="Century"/>
        </w:rPr>
      </w:pPr>
    </w:p>
    <w:p w14:paraId="6DE6180A" w14:textId="77777777" w:rsidR="007F6EA3" w:rsidRPr="00C1235E" w:rsidRDefault="007F6EA3" w:rsidP="001408C4">
      <w:pPr>
        <w:ind w:firstLineChars="100" w:firstLine="266"/>
        <w:rPr>
          <w:rFonts w:ascii="Century" w:eastAsia="ＭＳ 明朝" w:hAnsi="Century"/>
        </w:rPr>
      </w:pPr>
    </w:p>
    <w:p w14:paraId="231CD2FF" w14:textId="77777777" w:rsidR="007F6EA3" w:rsidRPr="00C1235E" w:rsidRDefault="007F6EA3" w:rsidP="001408C4">
      <w:pPr>
        <w:ind w:firstLineChars="100" w:firstLine="266"/>
        <w:rPr>
          <w:rFonts w:ascii="Century" w:eastAsia="ＭＳ 明朝" w:hAnsi="Century"/>
        </w:rPr>
      </w:pPr>
    </w:p>
    <w:p w14:paraId="1677BA5A" w14:textId="77777777" w:rsidR="007F6EA3" w:rsidRPr="00C1235E" w:rsidRDefault="007F6EA3" w:rsidP="001408C4">
      <w:pPr>
        <w:ind w:firstLineChars="100" w:firstLine="266"/>
        <w:rPr>
          <w:rFonts w:ascii="Century" w:eastAsia="ＭＳ 明朝" w:hAnsi="Century"/>
        </w:rPr>
      </w:pPr>
    </w:p>
    <w:p w14:paraId="1E6D19C8" w14:textId="77777777" w:rsidR="00757679" w:rsidRPr="00C1235E" w:rsidRDefault="00757679" w:rsidP="001408C4">
      <w:pPr>
        <w:ind w:firstLineChars="100" w:firstLine="266"/>
        <w:rPr>
          <w:rFonts w:ascii="Century" w:eastAsia="ＭＳ 明朝" w:hAnsi="Century"/>
        </w:rPr>
      </w:pPr>
    </w:p>
    <w:p w14:paraId="2EAF4C79" w14:textId="77777777" w:rsidR="00757679" w:rsidRPr="00C1235E" w:rsidRDefault="00757679" w:rsidP="001408C4">
      <w:pPr>
        <w:ind w:firstLineChars="100" w:firstLine="266"/>
        <w:rPr>
          <w:rFonts w:ascii="Century" w:eastAsia="ＭＳ 明朝" w:hAnsi="Century"/>
        </w:rPr>
      </w:pPr>
    </w:p>
    <w:p w14:paraId="56111769" w14:textId="77777777" w:rsidR="00757679" w:rsidRPr="00C1235E" w:rsidRDefault="00757679" w:rsidP="001408C4">
      <w:pPr>
        <w:ind w:firstLineChars="100" w:firstLine="266"/>
        <w:rPr>
          <w:rFonts w:ascii="Century" w:eastAsia="ＭＳ 明朝" w:hAnsi="Century" w:hint="eastAsia"/>
        </w:rPr>
      </w:pPr>
    </w:p>
    <w:p w14:paraId="2488897A" w14:textId="77777777" w:rsidR="007F6EA3" w:rsidRPr="00C1235E" w:rsidRDefault="007F6EA3" w:rsidP="001408C4">
      <w:pPr>
        <w:ind w:firstLineChars="100" w:firstLine="266"/>
        <w:rPr>
          <w:rFonts w:ascii="Century" w:eastAsia="ＭＳ 明朝" w:hAnsi="Century"/>
        </w:rPr>
      </w:pPr>
    </w:p>
    <w:p w14:paraId="788F61A7" w14:textId="0A34BECE" w:rsidR="00646726" w:rsidRPr="00C1235E" w:rsidRDefault="00646726" w:rsidP="001408C4">
      <w:pPr>
        <w:ind w:firstLineChars="100" w:firstLine="266"/>
        <w:rPr>
          <w:rFonts w:ascii="Century" w:eastAsia="ＭＳ 明朝" w:hAnsi="Century"/>
        </w:rPr>
      </w:pPr>
      <w:r w:rsidRPr="00C1235E">
        <w:rPr>
          <w:rFonts w:ascii="Century" w:eastAsia="ＭＳ 明朝" w:hAnsi="Century"/>
        </w:rPr>
        <w:lastRenderedPageBreak/>
        <w:t>高周波成分</w:t>
      </w:r>
      <w:r w:rsidR="00D33591" w:rsidRPr="00C1235E">
        <w:rPr>
          <w:rFonts w:ascii="Century" w:eastAsia="ＭＳ 明朝" w:hAnsi="Century"/>
        </w:rPr>
        <w:t>(</w:t>
      </w:r>
      <w:r w:rsidRPr="00C1235E">
        <w:rPr>
          <w:rFonts w:ascii="Century" w:eastAsia="ＭＳ 明朝" w:hAnsi="Century"/>
        </w:rPr>
        <w:t>HF power</w:t>
      </w:r>
      <w:r w:rsidR="00D33591" w:rsidRPr="00C1235E">
        <w:rPr>
          <w:rFonts w:ascii="Century" w:eastAsia="ＭＳ 明朝" w:hAnsi="Century"/>
        </w:rPr>
        <w:t>)</w:t>
      </w:r>
      <w:r w:rsidRPr="00C1235E">
        <w:rPr>
          <w:rFonts w:ascii="Century" w:eastAsia="ＭＳ 明朝" w:hAnsi="Century"/>
        </w:rPr>
        <w:t>に関して</w:t>
      </w:r>
      <w:r w:rsidR="002131A2" w:rsidRPr="00C1235E">
        <w:rPr>
          <w:rFonts w:ascii="Century" w:eastAsia="ＭＳ 明朝" w:hAnsi="Century"/>
        </w:rPr>
        <w:t>，</w:t>
      </w:r>
      <w:r w:rsidR="001408C4" w:rsidRPr="00C1235E">
        <w:rPr>
          <w:rFonts w:ascii="Century" w:eastAsia="ＭＳ 明朝" w:hAnsi="Century"/>
        </w:rPr>
        <w:t>に関して</w:t>
      </w:r>
      <w:r w:rsidR="002131A2" w:rsidRPr="00C1235E">
        <w:rPr>
          <w:rFonts w:ascii="Century" w:eastAsia="ＭＳ 明朝" w:hAnsi="Century"/>
        </w:rPr>
        <w:t>，</w:t>
      </w:r>
      <w:r w:rsidR="001408C4" w:rsidRPr="00C1235E">
        <w:rPr>
          <w:rFonts w:ascii="Century" w:eastAsia="ＭＳ 明朝" w:hAnsi="Century"/>
        </w:rPr>
        <w:t>同様に各条件の平均値を</w:t>
      </w:r>
      <w:r w:rsidR="001408C4" w:rsidRPr="00C1235E">
        <w:rPr>
          <w:rFonts w:ascii="Century" w:eastAsia="ＭＳ 明朝" w:hAnsi="Century"/>
        </w:rPr>
        <w:t>Figure9</w:t>
      </w:r>
      <w:r w:rsidR="001408C4" w:rsidRPr="00C1235E">
        <w:rPr>
          <w:rFonts w:ascii="Century" w:eastAsia="ＭＳ 明朝" w:hAnsi="Century"/>
        </w:rPr>
        <w:t>に示した。</w:t>
      </w:r>
    </w:p>
    <w:p w14:paraId="63A53550" w14:textId="3A70F522" w:rsidR="00E67E2A" w:rsidRPr="00C1235E" w:rsidRDefault="00757679" w:rsidP="008875F3">
      <w:pPr>
        <w:rPr>
          <w:rFonts w:ascii="Century" w:eastAsia="ＭＳ 明朝" w:hAnsi="Century"/>
          <w:b/>
          <w:bCs/>
        </w:rPr>
      </w:pPr>
      <w:r w:rsidRPr="00C1235E">
        <w:drawing>
          <wp:inline distT="0" distB="0" distL="0" distR="0" wp14:anchorId="12F85532" wp14:editId="1C1D520A">
            <wp:extent cx="5099179" cy="3204376"/>
            <wp:effectExtent l="0" t="0" r="6350" b="0"/>
            <wp:docPr id="101822259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2489" cy="3206456"/>
                    </a:xfrm>
                    <a:prstGeom prst="rect">
                      <a:avLst/>
                    </a:prstGeom>
                    <a:noFill/>
                    <a:ln>
                      <a:noFill/>
                    </a:ln>
                  </pic:spPr>
                </pic:pic>
              </a:graphicData>
            </a:graphic>
          </wp:inline>
        </w:drawing>
      </w:r>
    </w:p>
    <w:p w14:paraId="69423461" w14:textId="7BDAF01C" w:rsidR="002977B6" w:rsidRPr="00C1235E" w:rsidRDefault="002977B6" w:rsidP="002977B6">
      <w:pPr>
        <w:ind w:firstLineChars="100" w:firstLine="266"/>
        <w:jc w:val="center"/>
        <w:rPr>
          <w:rFonts w:ascii="Century" w:eastAsia="ＭＳ 明朝" w:hAnsi="Century"/>
        </w:rPr>
      </w:pPr>
      <w:r w:rsidRPr="00C1235E">
        <w:rPr>
          <w:rFonts w:ascii="Century" w:eastAsia="ＭＳ 明朝" w:hAnsi="Century"/>
        </w:rPr>
        <w:t>Figure9.</w:t>
      </w:r>
      <w:r w:rsidRPr="00C1235E">
        <w:rPr>
          <w:rFonts w:ascii="Century" w:eastAsia="ＭＳ 明朝" w:hAnsi="Century"/>
        </w:rPr>
        <w:t>各</w:t>
      </w:r>
      <w:r w:rsidR="00373055" w:rsidRPr="00C1235E">
        <w:rPr>
          <w:rFonts w:ascii="Century" w:eastAsia="ＭＳ 明朝" w:hAnsi="Century"/>
        </w:rPr>
        <w:t>刺激</w:t>
      </w:r>
      <w:r w:rsidRPr="00C1235E">
        <w:rPr>
          <w:rFonts w:ascii="Century" w:eastAsia="ＭＳ 明朝" w:hAnsi="Century"/>
        </w:rPr>
        <w:t>における</w:t>
      </w:r>
      <w:r w:rsidR="00F17EE6" w:rsidRPr="00C1235E">
        <w:rPr>
          <w:rFonts w:ascii="Century" w:eastAsia="ＭＳ 明朝" w:hAnsi="Century"/>
        </w:rPr>
        <w:t>HF</w:t>
      </w:r>
      <w:r w:rsidRPr="00C1235E">
        <w:rPr>
          <w:rFonts w:ascii="Century" w:eastAsia="ＭＳ 明朝" w:hAnsi="Century"/>
        </w:rPr>
        <w:t>の変化</w:t>
      </w:r>
    </w:p>
    <w:p w14:paraId="37C396D6" w14:textId="77777777" w:rsidR="00DE70C0" w:rsidRPr="00C1235E" w:rsidRDefault="00DE70C0" w:rsidP="002977B6">
      <w:pPr>
        <w:ind w:firstLineChars="100" w:firstLine="266"/>
        <w:jc w:val="center"/>
        <w:rPr>
          <w:rFonts w:ascii="Century" w:eastAsia="ＭＳ 明朝" w:hAnsi="Century"/>
        </w:rPr>
      </w:pPr>
    </w:p>
    <w:p w14:paraId="1356C7BA" w14:textId="1FF74E8A" w:rsidR="00A95D25" w:rsidRPr="00C1235E" w:rsidRDefault="00A95D25" w:rsidP="00A95D25">
      <w:pPr>
        <w:ind w:firstLineChars="100" w:firstLine="266"/>
        <w:rPr>
          <w:rFonts w:ascii="Century" w:eastAsia="ＭＳ 明朝" w:hAnsi="Century"/>
        </w:rPr>
      </w:pPr>
      <w:r w:rsidRPr="00C1235E">
        <w:rPr>
          <w:rFonts w:ascii="Century" w:eastAsia="ＭＳ 明朝" w:hAnsi="Century"/>
        </w:rPr>
        <w:t>すべての刺激において</w:t>
      </w:r>
      <w:r w:rsidR="002131A2" w:rsidRPr="00C1235E">
        <w:rPr>
          <w:rFonts w:ascii="Century" w:eastAsia="ＭＳ 明朝" w:hAnsi="Century"/>
        </w:rPr>
        <w:t>，</w:t>
      </w:r>
      <w:r w:rsidRPr="00C1235E">
        <w:rPr>
          <w:rFonts w:ascii="Century" w:eastAsia="ＭＳ 明朝" w:hAnsi="Century"/>
        </w:rPr>
        <w:t>期間が進むにつれて</w:t>
      </w:r>
      <w:r w:rsidRPr="00C1235E">
        <w:rPr>
          <w:rFonts w:ascii="Century" w:eastAsia="ＭＳ 明朝" w:hAnsi="Century"/>
        </w:rPr>
        <w:t>HF power</w:t>
      </w:r>
      <w:r w:rsidRPr="00C1235E">
        <w:rPr>
          <w:rFonts w:ascii="Century" w:eastAsia="ＭＳ 明朝" w:hAnsi="Century"/>
        </w:rPr>
        <w:t>が増加してい</w:t>
      </w:r>
      <w:r w:rsidR="00485CEC" w:rsidRPr="00C1235E">
        <w:rPr>
          <w:rFonts w:ascii="Century" w:eastAsia="ＭＳ 明朝" w:hAnsi="Century" w:hint="eastAsia"/>
        </w:rPr>
        <w:t>た</w:t>
      </w:r>
      <w:r w:rsidRPr="00C1235E">
        <w:rPr>
          <w:rFonts w:ascii="Century" w:eastAsia="ＭＳ 明朝" w:hAnsi="Century"/>
        </w:rPr>
        <w:t>。特に</w:t>
      </w:r>
      <w:r w:rsidR="0040196D" w:rsidRPr="00C1235E">
        <w:rPr>
          <w:rFonts w:ascii="Century" w:eastAsia="ＭＳ 明朝" w:hAnsi="Century"/>
        </w:rPr>
        <w:t>女声高好感度刺激</w:t>
      </w:r>
      <w:r w:rsidRPr="00C1235E">
        <w:rPr>
          <w:rFonts w:ascii="Century" w:eastAsia="ＭＳ 明朝" w:hAnsi="Century"/>
        </w:rPr>
        <w:t>では後安静期に向けて急激な増加が見られ</w:t>
      </w:r>
      <w:r w:rsidR="002131A2" w:rsidRPr="00C1235E">
        <w:rPr>
          <w:rFonts w:ascii="Century" w:eastAsia="ＭＳ 明朝" w:hAnsi="Century"/>
        </w:rPr>
        <w:t>，</w:t>
      </w:r>
      <w:r w:rsidRPr="00C1235E">
        <w:rPr>
          <w:rFonts w:ascii="Century" w:eastAsia="ＭＳ 明朝" w:hAnsi="Century"/>
        </w:rPr>
        <w:t>他の条件と比べて最も大きな変化量を示してい</w:t>
      </w:r>
      <w:r w:rsidR="00485CEC" w:rsidRPr="00C1235E">
        <w:rPr>
          <w:rFonts w:ascii="Century" w:eastAsia="ＭＳ 明朝" w:hAnsi="Century" w:hint="eastAsia"/>
        </w:rPr>
        <w:t>た</w:t>
      </w:r>
      <w:r w:rsidRPr="00C1235E">
        <w:rPr>
          <w:rFonts w:ascii="Century" w:eastAsia="ＭＳ 明朝" w:hAnsi="Century"/>
        </w:rPr>
        <w:t>。また</w:t>
      </w:r>
      <w:r w:rsidR="002131A2" w:rsidRPr="00C1235E">
        <w:rPr>
          <w:rFonts w:ascii="Century" w:eastAsia="ＭＳ 明朝" w:hAnsi="Century"/>
        </w:rPr>
        <w:t>，</w:t>
      </w:r>
      <w:r w:rsidRPr="00C1235E">
        <w:rPr>
          <w:rFonts w:ascii="Century" w:eastAsia="ＭＳ 明朝" w:hAnsi="Century"/>
        </w:rPr>
        <w:t>変化のタイミングについて男声刺激は</w:t>
      </w:r>
      <w:r w:rsidR="002131A2" w:rsidRPr="00C1235E">
        <w:rPr>
          <w:rFonts w:ascii="Century" w:eastAsia="ＭＳ 明朝" w:hAnsi="Century"/>
        </w:rPr>
        <w:t>，</w:t>
      </w:r>
      <w:r w:rsidRPr="00C1235E">
        <w:rPr>
          <w:rFonts w:ascii="Century" w:eastAsia="ＭＳ 明朝" w:hAnsi="Century"/>
        </w:rPr>
        <w:t>課題期にかけて大きく</w:t>
      </w:r>
      <w:r w:rsidR="00D1310D" w:rsidRPr="00C1235E">
        <w:rPr>
          <w:rFonts w:ascii="Century" w:eastAsia="ＭＳ 明朝" w:hAnsi="Century" w:hint="eastAsia"/>
        </w:rPr>
        <w:t>増加</w:t>
      </w:r>
      <w:r w:rsidRPr="00C1235E">
        <w:rPr>
          <w:rFonts w:ascii="Century" w:eastAsia="ＭＳ 明朝" w:hAnsi="Century"/>
        </w:rPr>
        <w:t>し</w:t>
      </w:r>
      <w:r w:rsidR="002131A2" w:rsidRPr="00C1235E">
        <w:rPr>
          <w:rFonts w:ascii="Century" w:eastAsia="ＭＳ 明朝" w:hAnsi="Century"/>
        </w:rPr>
        <w:t>，</w:t>
      </w:r>
      <w:r w:rsidRPr="00C1235E">
        <w:rPr>
          <w:rFonts w:ascii="Century" w:eastAsia="ＭＳ 明朝" w:hAnsi="Century"/>
        </w:rPr>
        <w:t>後安静期にはそのままの水準を維持し</w:t>
      </w:r>
      <w:r w:rsidR="00485CEC" w:rsidRPr="00C1235E">
        <w:rPr>
          <w:rFonts w:ascii="Century" w:eastAsia="ＭＳ 明朝" w:hAnsi="Century" w:hint="eastAsia"/>
        </w:rPr>
        <w:t>た</w:t>
      </w:r>
      <w:r w:rsidRPr="00C1235E">
        <w:rPr>
          <w:rFonts w:ascii="Century" w:eastAsia="ＭＳ 明朝" w:hAnsi="Century"/>
        </w:rPr>
        <w:t>一方</w:t>
      </w:r>
      <w:r w:rsidR="002131A2" w:rsidRPr="00C1235E">
        <w:rPr>
          <w:rFonts w:ascii="Century" w:eastAsia="ＭＳ 明朝" w:hAnsi="Century"/>
        </w:rPr>
        <w:t>，</w:t>
      </w:r>
      <w:r w:rsidRPr="00C1235E">
        <w:rPr>
          <w:rFonts w:ascii="Century" w:eastAsia="ＭＳ 明朝" w:hAnsi="Century"/>
        </w:rPr>
        <w:t>女</w:t>
      </w:r>
      <w:r w:rsidR="0040196D" w:rsidRPr="00C1235E">
        <w:rPr>
          <w:rFonts w:ascii="Century" w:eastAsia="ＭＳ 明朝" w:hAnsi="Century" w:hint="eastAsia"/>
        </w:rPr>
        <w:t>声</w:t>
      </w:r>
      <w:r w:rsidRPr="00C1235E">
        <w:rPr>
          <w:rFonts w:ascii="Century" w:eastAsia="ＭＳ 明朝" w:hAnsi="Century"/>
        </w:rPr>
        <w:t>刺激では</w:t>
      </w:r>
      <w:r w:rsidR="002131A2" w:rsidRPr="00C1235E">
        <w:rPr>
          <w:rFonts w:ascii="Century" w:eastAsia="ＭＳ 明朝" w:hAnsi="Century"/>
        </w:rPr>
        <w:t>，</w:t>
      </w:r>
      <w:r w:rsidRPr="00C1235E">
        <w:rPr>
          <w:rFonts w:ascii="Century" w:eastAsia="ＭＳ 明朝" w:hAnsi="Century"/>
        </w:rPr>
        <w:t>課題期ではほとんど変化が見られず</w:t>
      </w:r>
      <w:r w:rsidR="002131A2" w:rsidRPr="00C1235E">
        <w:rPr>
          <w:rFonts w:ascii="Century" w:eastAsia="ＭＳ 明朝" w:hAnsi="Century"/>
        </w:rPr>
        <w:t>，</w:t>
      </w:r>
      <w:r w:rsidRPr="00C1235E">
        <w:rPr>
          <w:rFonts w:ascii="Century" w:eastAsia="ＭＳ 明朝" w:hAnsi="Century"/>
        </w:rPr>
        <w:t>後安静期に大きく</w:t>
      </w:r>
      <w:r w:rsidR="00D1310D" w:rsidRPr="00C1235E">
        <w:rPr>
          <w:rFonts w:ascii="Century" w:eastAsia="ＭＳ 明朝" w:hAnsi="Century" w:hint="eastAsia"/>
        </w:rPr>
        <w:t>増加</w:t>
      </w:r>
      <w:r w:rsidRPr="00C1235E">
        <w:rPr>
          <w:rFonts w:ascii="Century" w:eastAsia="ＭＳ 明朝" w:hAnsi="Century"/>
        </w:rPr>
        <w:t>していることが確認でき</w:t>
      </w:r>
      <w:r w:rsidR="00485CEC" w:rsidRPr="00C1235E">
        <w:rPr>
          <w:rFonts w:ascii="Century" w:eastAsia="ＭＳ 明朝" w:hAnsi="Century" w:hint="eastAsia"/>
        </w:rPr>
        <w:t>た</w:t>
      </w:r>
      <w:r w:rsidRPr="00C1235E">
        <w:rPr>
          <w:rFonts w:ascii="Century" w:eastAsia="ＭＳ 明朝" w:hAnsi="Century"/>
        </w:rPr>
        <w:t>。</w:t>
      </w:r>
    </w:p>
    <w:p w14:paraId="3CBC029F" w14:textId="4746047C" w:rsidR="003B7DC9" w:rsidRPr="00C1235E" w:rsidRDefault="00DE70C0" w:rsidP="001408C4">
      <w:pPr>
        <w:ind w:firstLineChars="100" w:firstLine="266"/>
        <w:rPr>
          <w:rFonts w:ascii="Century" w:eastAsia="ＭＳ 明朝" w:hAnsi="Century"/>
        </w:rPr>
      </w:pPr>
      <w:r w:rsidRPr="00C1235E">
        <w:rPr>
          <w:rFonts w:ascii="Century" w:eastAsia="ＭＳ 明朝" w:hAnsi="Century"/>
        </w:rPr>
        <w:t>同様に</w:t>
      </w:r>
      <w:r w:rsidRPr="00C1235E">
        <w:rPr>
          <w:rFonts w:ascii="Century" w:eastAsia="ＭＳ 明朝" w:hAnsi="Century"/>
        </w:rPr>
        <w:t>3</w:t>
      </w:r>
      <w:r w:rsidRPr="00C1235E">
        <w:rPr>
          <w:rFonts w:ascii="Century" w:eastAsia="ＭＳ 明朝" w:hAnsi="Century"/>
        </w:rPr>
        <w:t>要因参加者内分散分析を行った結果</w:t>
      </w:r>
      <w:r w:rsidR="002131A2" w:rsidRPr="00C1235E">
        <w:rPr>
          <w:rFonts w:ascii="Century" w:eastAsia="ＭＳ 明朝" w:hAnsi="Century"/>
        </w:rPr>
        <w:t>，</w:t>
      </w:r>
      <w:r w:rsidR="001408C4" w:rsidRPr="00C1235E">
        <w:rPr>
          <w:rFonts w:ascii="Century" w:eastAsia="ＭＳ 明朝" w:hAnsi="Century"/>
        </w:rPr>
        <w:t>話者性別および音声好感度の主効果は有意ではなかった</w:t>
      </w:r>
      <w:r w:rsidR="00D33591" w:rsidRPr="00C1235E">
        <w:rPr>
          <w:rFonts w:ascii="Century" w:eastAsia="ＭＳ 明朝" w:hAnsi="Century"/>
        </w:rPr>
        <w:t>(</w:t>
      </w:r>
      <w:r w:rsidR="001408C4" w:rsidRPr="00C1235E">
        <w:rPr>
          <w:rFonts w:ascii="Century" w:eastAsia="ＭＳ 明朝" w:hAnsi="Century"/>
        </w:rPr>
        <w:t>話者性別</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1</w:t>
      </w:r>
      <w:r w:rsidR="00A30B0E" w:rsidRPr="00C1235E">
        <w:rPr>
          <w:rFonts w:ascii="Century" w:eastAsia="ＭＳ 明朝" w:hAnsi="Century" w:hint="eastAsia"/>
        </w:rPr>
        <w:t>,</w:t>
      </w:r>
      <w:r w:rsidR="001408C4" w:rsidRPr="00C1235E">
        <w:rPr>
          <w:rFonts w:ascii="Century" w:eastAsia="ＭＳ 明朝" w:hAnsi="Century"/>
        </w:rPr>
        <w:t>19</w:t>
      </w:r>
      <w:r w:rsidR="00D33591" w:rsidRPr="00C1235E">
        <w:rPr>
          <w:rFonts w:ascii="Century" w:eastAsia="ＭＳ 明朝" w:hAnsi="Century"/>
        </w:rPr>
        <w:t>)</w:t>
      </w:r>
      <w:r w:rsidR="001408C4" w:rsidRPr="00C1235E">
        <w:rPr>
          <w:rFonts w:ascii="Century" w:eastAsia="ＭＳ 明朝" w:hAnsi="Century"/>
        </w:rPr>
        <w:t>=0.21</w:t>
      </w:r>
      <w:r w:rsidR="00A30B0E" w:rsidRPr="00C1235E">
        <w:rPr>
          <w:rFonts w:ascii="Century" w:eastAsia="ＭＳ 明朝" w:hAnsi="Century" w:hint="eastAsia"/>
        </w:rPr>
        <w:t>,</w:t>
      </w:r>
      <w:r w:rsidR="001408C4" w:rsidRPr="00C1235E">
        <w:rPr>
          <w:rFonts w:ascii="Century" w:eastAsia="ＭＳ 明朝" w:hAnsi="Century"/>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864B95" w:rsidRPr="00C1235E">
        <w:rPr>
          <w:rFonts w:ascii="Century" w:eastAsia="ＭＳ 明朝" w:hAnsi="Century"/>
        </w:rPr>
        <w:t>;</w:t>
      </w:r>
      <w:r w:rsidR="00A30B0E" w:rsidRPr="00C1235E">
        <w:rPr>
          <w:rFonts w:ascii="Century" w:eastAsia="ＭＳ 明朝" w:hAnsi="Century" w:hint="eastAsia"/>
        </w:rPr>
        <w:t xml:space="preserve"> </w:t>
      </w:r>
      <w:r w:rsidR="001408C4" w:rsidRPr="00C1235E">
        <w:rPr>
          <w:rFonts w:ascii="Century" w:eastAsia="ＭＳ 明朝" w:hAnsi="Century"/>
        </w:rPr>
        <w:t>音声好感度</w:t>
      </w:r>
      <w:r w:rsidR="00BA71B5"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1</w:t>
      </w:r>
      <w:r w:rsidR="00A30B0E" w:rsidRPr="00C1235E">
        <w:rPr>
          <w:rFonts w:ascii="Century" w:eastAsia="ＭＳ 明朝" w:hAnsi="Century" w:hint="eastAsia"/>
        </w:rPr>
        <w:t>,</w:t>
      </w:r>
      <w:r w:rsidR="001408C4" w:rsidRPr="00C1235E">
        <w:rPr>
          <w:rFonts w:ascii="Century" w:eastAsia="ＭＳ 明朝" w:hAnsi="Century"/>
        </w:rPr>
        <w:t>19</w:t>
      </w:r>
      <w:r w:rsidR="00D33591" w:rsidRPr="00C1235E">
        <w:rPr>
          <w:rFonts w:ascii="Century" w:eastAsia="ＭＳ 明朝" w:hAnsi="Century"/>
        </w:rPr>
        <w:t>)</w:t>
      </w:r>
      <w:r w:rsidR="001408C4" w:rsidRPr="00C1235E">
        <w:rPr>
          <w:rFonts w:ascii="Century" w:eastAsia="ＭＳ 明朝" w:hAnsi="Century"/>
        </w:rPr>
        <w:t>=0.24</w:t>
      </w:r>
      <w:r w:rsidR="00212C05" w:rsidRPr="00C1235E">
        <w:rPr>
          <w:rFonts w:ascii="Century" w:eastAsia="ＭＳ 明朝" w:hAnsi="Century" w:hint="eastAsia"/>
        </w:rPr>
        <w:t>,</w:t>
      </w:r>
      <w:r w:rsidR="001408C4" w:rsidRPr="00C1235E">
        <w:rPr>
          <w:rFonts w:ascii="Century" w:eastAsia="ＭＳ 明朝" w:hAnsi="Century"/>
          <w:i/>
          <w:iCs/>
        </w:rPr>
        <w:t xml:space="preserve"> </w:t>
      </w:r>
      <w:proofErr w:type="spellStart"/>
      <w:r w:rsidR="001408C4" w:rsidRPr="00C1235E">
        <w:rPr>
          <w:rFonts w:ascii="Century" w:eastAsia="ＭＳ 明朝" w:hAnsi="Century"/>
          <w:i/>
          <w:iCs/>
        </w:rPr>
        <w:t>n.s</w:t>
      </w:r>
      <w:proofErr w:type="spellEnd"/>
      <w:r w:rsidR="001408C4" w:rsidRPr="00C1235E">
        <w:rPr>
          <w:rFonts w:ascii="Century" w:eastAsia="ＭＳ 明朝" w:hAnsi="Century"/>
          <w:i/>
          <w:iCs/>
        </w:rPr>
        <w:t>.</w:t>
      </w:r>
      <w:r w:rsidR="00D33591" w:rsidRPr="00C1235E">
        <w:rPr>
          <w:rFonts w:ascii="Century" w:eastAsia="ＭＳ 明朝" w:hAnsi="Century"/>
        </w:rPr>
        <w:t>)</w:t>
      </w:r>
      <w:r w:rsidR="001408C4" w:rsidRPr="00C1235E">
        <w:rPr>
          <w:rFonts w:ascii="Century" w:eastAsia="ＭＳ 明朝" w:hAnsi="Century"/>
        </w:rPr>
        <w:t>。期間の主効果は有意であり</w:t>
      </w:r>
      <w:r w:rsidR="00D33591" w:rsidRPr="00C1235E">
        <w:rPr>
          <w:rFonts w:ascii="Century" w:eastAsia="ＭＳ 明朝" w:hAnsi="Century"/>
        </w:rPr>
        <w:t>(</w:t>
      </w:r>
      <w:r w:rsidR="001408C4" w:rsidRPr="00C1235E">
        <w:rPr>
          <w:rFonts w:ascii="Century" w:eastAsia="ＭＳ 明朝" w:hAnsi="Century"/>
          <w:i/>
          <w:iCs/>
        </w:rPr>
        <w:t>F</w:t>
      </w:r>
      <w:r w:rsidR="00D33591" w:rsidRPr="00C1235E">
        <w:rPr>
          <w:rFonts w:ascii="Century" w:eastAsia="ＭＳ 明朝" w:hAnsi="Century"/>
        </w:rPr>
        <w:t>(</w:t>
      </w:r>
      <w:r w:rsidR="001408C4" w:rsidRPr="00C1235E">
        <w:rPr>
          <w:rFonts w:ascii="Century" w:eastAsia="ＭＳ 明朝" w:hAnsi="Century"/>
        </w:rPr>
        <w:t>2</w:t>
      </w:r>
      <w:r w:rsidR="00704E75" w:rsidRPr="00C1235E">
        <w:rPr>
          <w:rFonts w:ascii="Century" w:eastAsia="ＭＳ 明朝" w:hAnsi="Century" w:hint="eastAsia"/>
        </w:rPr>
        <w:t>,</w:t>
      </w:r>
      <w:r w:rsidR="001408C4" w:rsidRPr="00C1235E">
        <w:rPr>
          <w:rFonts w:ascii="Century" w:eastAsia="ＭＳ 明朝" w:hAnsi="Century"/>
        </w:rPr>
        <w:t>38</w:t>
      </w:r>
      <w:r w:rsidR="00D33591" w:rsidRPr="00C1235E">
        <w:rPr>
          <w:rFonts w:ascii="Century" w:eastAsia="ＭＳ 明朝" w:hAnsi="Century"/>
        </w:rPr>
        <w:t>)</w:t>
      </w:r>
      <w:r w:rsidR="001408C4" w:rsidRPr="00C1235E">
        <w:rPr>
          <w:rFonts w:ascii="Century" w:eastAsia="ＭＳ 明朝" w:hAnsi="Century"/>
        </w:rPr>
        <w:t>=6.71</w:t>
      </w:r>
      <w:r w:rsidR="00704E75" w:rsidRPr="00C1235E">
        <w:rPr>
          <w:rFonts w:ascii="Century" w:eastAsia="ＭＳ 明朝" w:hAnsi="Century" w:hint="eastAsia"/>
        </w:rPr>
        <w:t>,</w:t>
      </w:r>
      <w:r w:rsidR="001408C4" w:rsidRPr="00C1235E">
        <w:rPr>
          <w:rFonts w:ascii="Century" w:eastAsia="ＭＳ 明朝" w:hAnsi="Century"/>
        </w:rPr>
        <w:t xml:space="preserve"> </w:t>
      </w:r>
      <w:r w:rsidR="001408C4" w:rsidRPr="00C1235E">
        <w:rPr>
          <w:rFonts w:ascii="Century" w:eastAsia="ＭＳ 明朝" w:hAnsi="Century"/>
          <w:i/>
          <w:iCs/>
        </w:rPr>
        <w:t>p</w:t>
      </w:r>
      <w:r w:rsidR="001408C4" w:rsidRPr="00C1235E">
        <w:rPr>
          <w:rFonts w:ascii="Century" w:eastAsia="ＭＳ 明朝" w:hAnsi="Century"/>
        </w:rPr>
        <w:t>&lt;.01</w:t>
      </w:r>
      <w:r w:rsidR="00D33591" w:rsidRPr="00C1235E">
        <w:rPr>
          <w:rFonts w:ascii="Century" w:eastAsia="ＭＳ 明朝" w:hAnsi="Century"/>
        </w:rPr>
        <w:t>)</w:t>
      </w:r>
      <w:r w:rsidR="002131A2" w:rsidRPr="00C1235E">
        <w:rPr>
          <w:rFonts w:ascii="Century" w:eastAsia="ＭＳ 明朝" w:hAnsi="Century"/>
        </w:rPr>
        <w:t>，</w:t>
      </w:r>
      <w:r w:rsidR="002F2B90" w:rsidRPr="00C1235E">
        <w:rPr>
          <w:rFonts w:ascii="Century" w:eastAsia="ＭＳ 明朝" w:hAnsi="Century" w:hint="eastAsia"/>
        </w:rPr>
        <w:t>前安静期</w:t>
      </w:r>
      <w:r w:rsidR="002D6356" w:rsidRPr="00C1235E">
        <w:rPr>
          <w:rFonts w:ascii="Century" w:eastAsia="ＭＳ 明朝" w:hAnsi="Century" w:hint="eastAsia"/>
        </w:rPr>
        <w:t>に比べて</w:t>
      </w:r>
      <w:r w:rsidR="001408C4" w:rsidRPr="00C1235E">
        <w:rPr>
          <w:rFonts w:ascii="Century" w:eastAsia="ＭＳ 明朝" w:hAnsi="Century"/>
        </w:rPr>
        <w:t>後安静期において</w:t>
      </w:r>
      <w:r w:rsidR="001408C4" w:rsidRPr="00C1235E">
        <w:rPr>
          <w:rFonts w:ascii="Century" w:eastAsia="ＭＳ 明朝" w:hAnsi="Century"/>
        </w:rPr>
        <w:t>HF</w:t>
      </w:r>
      <w:r w:rsidR="001408C4" w:rsidRPr="00C1235E">
        <w:rPr>
          <w:rFonts w:ascii="Century" w:eastAsia="ＭＳ 明朝" w:hAnsi="Century"/>
        </w:rPr>
        <w:t>が有意に増加していた。</w:t>
      </w:r>
    </w:p>
    <w:p w14:paraId="2517E014" w14:textId="06B8ED76" w:rsidR="001408C4" w:rsidRPr="00C1235E" w:rsidRDefault="001408C4" w:rsidP="00E56118">
      <w:pPr>
        <w:ind w:firstLineChars="100" w:firstLine="266"/>
        <w:rPr>
          <w:rFonts w:ascii="Century" w:eastAsia="ＭＳ 明朝" w:hAnsi="Century"/>
        </w:rPr>
      </w:pPr>
      <w:r w:rsidRPr="00C1235E">
        <w:rPr>
          <w:rFonts w:ascii="Century" w:eastAsia="ＭＳ 明朝" w:hAnsi="Century"/>
        </w:rPr>
        <w:lastRenderedPageBreak/>
        <w:t>さらに</w:t>
      </w:r>
      <w:r w:rsidR="002131A2" w:rsidRPr="00C1235E">
        <w:rPr>
          <w:rFonts w:ascii="Century" w:eastAsia="ＭＳ 明朝" w:hAnsi="Century"/>
        </w:rPr>
        <w:t>，</w:t>
      </w:r>
      <w:r w:rsidRPr="00C1235E">
        <w:rPr>
          <w:rFonts w:ascii="Century" w:eastAsia="ＭＳ 明朝" w:hAnsi="Century"/>
        </w:rPr>
        <w:t>話者性別</w:t>
      </w:r>
      <w:r w:rsidRPr="00C1235E">
        <w:rPr>
          <w:rFonts w:ascii="Century" w:eastAsia="ＭＳ 明朝" w:hAnsi="Century"/>
        </w:rPr>
        <w:t>×</w:t>
      </w:r>
      <w:r w:rsidRPr="00C1235E">
        <w:rPr>
          <w:rFonts w:ascii="Century" w:eastAsia="ＭＳ 明朝" w:hAnsi="Century"/>
        </w:rPr>
        <w:t>期間の交互作用は</w:t>
      </w:r>
      <w:r w:rsidRPr="00C1235E">
        <w:rPr>
          <w:rFonts w:ascii="Century" w:eastAsia="ＭＳ 明朝" w:hAnsi="Century"/>
        </w:rPr>
        <w:t>10</w:t>
      </w:r>
      <w:r w:rsidRPr="00C1235E">
        <w:rPr>
          <w:rFonts w:ascii="Century" w:eastAsia="ＭＳ 明朝" w:hAnsi="Century"/>
        </w:rPr>
        <w:t>％水準で有意傾向が認められた</w:t>
      </w:r>
      <w:r w:rsidR="00D33591" w:rsidRPr="00C1235E">
        <w:rPr>
          <w:rFonts w:ascii="Century" w:eastAsia="ＭＳ 明朝" w:hAnsi="Century"/>
        </w:rPr>
        <w:t>(</w:t>
      </w:r>
      <w:r w:rsidRPr="00C1235E">
        <w:rPr>
          <w:rFonts w:ascii="Century" w:eastAsia="ＭＳ 明朝" w:hAnsi="Century"/>
          <w:i/>
          <w:iCs/>
        </w:rPr>
        <w:t>F</w:t>
      </w:r>
      <w:r w:rsidR="00D33591" w:rsidRPr="00C1235E">
        <w:rPr>
          <w:rFonts w:ascii="Century" w:eastAsia="ＭＳ 明朝" w:hAnsi="Century"/>
        </w:rPr>
        <w:t>(</w:t>
      </w:r>
      <w:r w:rsidRPr="00C1235E">
        <w:rPr>
          <w:rFonts w:ascii="Century" w:eastAsia="ＭＳ 明朝" w:hAnsi="Century"/>
        </w:rPr>
        <w:t>2</w:t>
      </w:r>
      <w:r w:rsidR="00704E75" w:rsidRPr="00C1235E">
        <w:rPr>
          <w:rFonts w:ascii="Century" w:eastAsia="ＭＳ 明朝" w:hAnsi="Century" w:hint="eastAsia"/>
        </w:rPr>
        <w:t>,</w:t>
      </w:r>
      <w:r w:rsidRPr="00C1235E">
        <w:rPr>
          <w:rFonts w:ascii="Century" w:eastAsia="ＭＳ 明朝" w:hAnsi="Century"/>
        </w:rPr>
        <w:t>38</w:t>
      </w:r>
      <w:r w:rsidR="00D33591" w:rsidRPr="00C1235E">
        <w:rPr>
          <w:rFonts w:ascii="Century" w:eastAsia="ＭＳ 明朝" w:hAnsi="Century"/>
        </w:rPr>
        <w:t>)</w:t>
      </w:r>
      <w:r w:rsidRPr="00C1235E">
        <w:rPr>
          <w:rFonts w:ascii="Century" w:eastAsia="ＭＳ 明朝" w:hAnsi="Century"/>
        </w:rPr>
        <w:t>=2.75</w:t>
      </w:r>
      <w:r w:rsidR="00704E75" w:rsidRPr="00C1235E">
        <w:rPr>
          <w:rFonts w:ascii="Century" w:eastAsia="ＭＳ 明朝" w:hAnsi="Century" w:hint="eastAsia"/>
        </w:rPr>
        <w:t>,</w:t>
      </w:r>
      <w:r w:rsidRPr="00C1235E">
        <w:rPr>
          <w:rFonts w:ascii="Century" w:eastAsia="ＭＳ 明朝" w:hAnsi="Century"/>
        </w:rPr>
        <w:t xml:space="preserve"> </w:t>
      </w:r>
      <w:r w:rsidRPr="00C1235E">
        <w:rPr>
          <w:rFonts w:ascii="Century" w:eastAsia="ＭＳ 明朝" w:hAnsi="Century"/>
          <w:i/>
          <w:iCs/>
        </w:rPr>
        <w:t>p</w:t>
      </w:r>
      <w:r w:rsidRPr="00C1235E">
        <w:rPr>
          <w:rFonts w:ascii="Century" w:eastAsia="ＭＳ 明朝" w:hAnsi="Century"/>
        </w:rPr>
        <w:t>&lt;.10</w:t>
      </w:r>
      <w:r w:rsidR="00D33591" w:rsidRPr="00C1235E">
        <w:rPr>
          <w:rFonts w:ascii="Century" w:eastAsia="ＭＳ 明朝" w:hAnsi="Century"/>
        </w:rPr>
        <w:t>)</w:t>
      </w:r>
      <w:r w:rsidRPr="00C1235E">
        <w:rPr>
          <w:rFonts w:ascii="Century" w:eastAsia="ＭＳ 明朝" w:hAnsi="Century"/>
        </w:rPr>
        <w:t>。</w:t>
      </w:r>
      <w:r w:rsidR="00E56118" w:rsidRPr="00C1235E">
        <w:rPr>
          <w:rFonts w:ascii="Century" w:eastAsia="ＭＳ 明朝" w:hAnsi="Century" w:hint="eastAsia"/>
        </w:rPr>
        <w:t>話者性別</w:t>
      </w:r>
      <w:r w:rsidR="00E56118" w:rsidRPr="00C1235E">
        <w:rPr>
          <w:rFonts w:ascii="ＭＳ 明朝" w:eastAsia="ＭＳ 明朝" w:hAnsi="ＭＳ 明朝" w:cs="ＭＳ 明朝" w:hint="eastAsia"/>
        </w:rPr>
        <w:t>✕</w:t>
      </w:r>
      <w:r w:rsidR="00E56118" w:rsidRPr="00C1235E">
        <w:rPr>
          <w:rFonts w:ascii="Century" w:eastAsia="ＭＳ 明朝" w:hAnsi="Century"/>
        </w:rPr>
        <w:t>期間の交互作用が有意であったため，単純主効果の検定を行った。その結果，話者性別の単純主効果は，すべての期間で有意ではなかった。女声における期間の単純主効果が</w:t>
      </w:r>
      <w:r w:rsidR="00E56118" w:rsidRPr="00C1235E">
        <w:rPr>
          <w:rFonts w:ascii="Century" w:eastAsia="ＭＳ 明朝" w:hAnsi="Century"/>
        </w:rPr>
        <w:t>1%</w:t>
      </w:r>
      <w:r w:rsidR="00E56118" w:rsidRPr="00C1235E">
        <w:rPr>
          <w:rFonts w:ascii="Century" w:eastAsia="ＭＳ 明朝" w:hAnsi="Century"/>
        </w:rPr>
        <w:t>水準で有意</w:t>
      </w:r>
      <w:r w:rsidR="00E56118" w:rsidRPr="00C1235E">
        <w:rPr>
          <w:rFonts w:ascii="Century" w:eastAsia="ＭＳ 明朝" w:hAnsi="Century"/>
        </w:rPr>
        <w:t>(</w:t>
      </w:r>
      <w:r w:rsidR="00E56118" w:rsidRPr="00C1235E">
        <w:rPr>
          <w:rFonts w:ascii="Century" w:eastAsia="ＭＳ 明朝" w:hAnsi="Century"/>
          <w:i/>
          <w:iCs/>
        </w:rPr>
        <w:t>p</w:t>
      </w:r>
      <w:r w:rsidR="00E56118" w:rsidRPr="00C1235E">
        <w:rPr>
          <w:rFonts w:ascii="Century" w:eastAsia="ＭＳ 明朝" w:hAnsi="Century"/>
        </w:rPr>
        <w:t>&lt;.01)</w:t>
      </w:r>
      <w:r w:rsidR="00E56118" w:rsidRPr="00C1235E">
        <w:rPr>
          <w:rFonts w:ascii="Century" w:eastAsia="ＭＳ 明朝" w:hAnsi="Century"/>
        </w:rPr>
        <w:t>，男声における期間の単純主効果が有意傾向</w:t>
      </w:r>
      <w:r w:rsidR="00E56118" w:rsidRPr="00C1235E">
        <w:rPr>
          <w:rFonts w:ascii="Century" w:eastAsia="ＭＳ 明朝" w:hAnsi="Century"/>
        </w:rPr>
        <w:t>(</w:t>
      </w:r>
      <w:r w:rsidR="00E56118" w:rsidRPr="00C1235E">
        <w:rPr>
          <w:rFonts w:ascii="Century" w:eastAsia="ＭＳ 明朝" w:hAnsi="Century"/>
          <w:i/>
          <w:iCs/>
        </w:rPr>
        <w:t>p</w:t>
      </w:r>
      <w:r w:rsidR="00E56118" w:rsidRPr="00C1235E">
        <w:rPr>
          <w:rFonts w:ascii="Century" w:eastAsia="ＭＳ 明朝" w:hAnsi="Century"/>
        </w:rPr>
        <w:t>&lt;.10)</w:t>
      </w:r>
      <w:r w:rsidR="00E56118" w:rsidRPr="00C1235E">
        <w:rPr>
          <w:rFonts w:ascii="Century" w:eastAsia="ＭＳ 明朝" w:hAnsi="Century"/>
        </w:rPr>
        <w:t>であった。女声において</w:t>
      </w:r>
      <w:commentRangeStart w:id="76"/>
      <w:r w:rsidR="00E56118" w:rsidRPr="00C1235E">
        <w:rPr>
          <w:rFonts w:ascii="Century" w:eastAsia="ＭＳ 明朝" w:hAnsi="Century"/>
        </w:rPr>
        <w:t>多重</w:t>
      </w:r>
      <w:commentRangeEnd w:id="76"/>
      <w:r w:rsidR="00D5379B" w:rsidRPr="00C1235E">
        <w:rPr>
          <w:rStyle w:val="a9"/>
        </w:rPr>
        <w:commentReference w:id="76"/>
      </w:r>
      <w:r w:rsidR="00E56118" w:rsidRPr="00C1235E">
        <w:rPr>
          <w:rFonts w:ascii="Century" w:eastAsia="ＭＳ 明朝" w:hAnsi="Century"/>
        </w:rPr>
        <w:t>比較を行ったところ，後安静の値が前安静および課題より高かった</w:t>
      </w:r>
      <w:r w:rsidR="00E56118" w:rsidRPr="00C1235E">
        <w:rPr>
          <w:rFonts w:ascii="Century" w:eastAsia="ＭＳ 明朝" w:hAnsi="Century"/>
        </w:rPr>
        <w:t>(</w:t>
      </w:r>
      <w:r w:rsidR="00E56118" w:rsidRPr="00C1235E">
        <w:rPr>
          <w:rFonts w:ascii="Century" w:eastAsia="ＭＳ 明朝" w:hAnsi="Century"/>
          <w:i/>
          <w:iCs/>
        </w:rPr>
        <w:t>p</w:t>
      </w:r>
      <w:r w:rsidR="00E56118" w:rsidRPr="00C1235E">
        <w:rPr>
          <w:rFonts w:ascii="Century" w:eastAsia="ＭＳ 明朝" w:hAnsi="Century"/>
        </w:rPr>
        <w:t>&lt;.05)</w:t>
      </w:r>
      <w:r w:rsidR="00E56118" w:rsidRPr="00C1235E">
        <w:rPr>
          <w:rFonts w:ascii="Century" w:eastAsia="ＭＳ 明朝" w:hAnsi="Century"/>
        </w:rPr>
        <w:t>。男声において同様に多重比較を行ったところ，すべての期間に有意な差は認められなかった。</w:t>
      </w:r>
      <w:r w:rsidRPr="00C1235E">
        <w:rPr>
          <w:rFonts w:ascii="Century" w:eastAsia="ＭＳ 明朝" w:hAnsi="Century"/>
        </w:rPr>
        <w:t>つまり</w:t>
      </w:r>
      <w:r w:rsidR="002131A2" w:rsidRPr="00C1235E">
        <w:rPr>
          <w:rFonts w:ascii="Century" w:eastAsia="ＭＳ 明朝" w:hAnsi="Century"/>
        </w:rPr>
        <w:t>，</w:t>
      </w:r>
      <w:r w:rsidRPr="00C1235E">
        <w:rPr>
          <w:rFonts w:ascii="Century" w:eastAsia="ＭＳ 明朝" w:hAnsi="Century"/>
        </w:rPr>
        <w:t>HF</w:t>
      </w:r>
      <w:r w:rsidRPr="00C1235E">
        <w:rPr>
          <w:rFonts w:ascii="Century" w:eastAsia="ＭＳ 明朝" w:hAnsi="Century"/>
        </w:rPr>
        <w:t>は期間が進むにつれて有意に増加し</w:t>
      </w:r>
      <w:r w:rsidR="002131A2" w:rsidRPr="00C1235E">
        <w:rPr>
          <w:rFonts w:ascii="Century" w:eastAsia="ＭＳ 明朝" w:hAnsi="Century"/>
        </w:rPr>
        <w:t>，</w:t>
      </w:r>
      <w:r w:rsidRPr="00C1235E">
        <w:rPr>
          <w:rFonts w:ascii="Century" w:eastAsia="ＭＳ 明朝" w:hAnsi="Century"/>
        </w:rPr>
        <w:t>女性の声において</w:t>
      </w:r>
      <w:r w:rsidR="00E56118" w:rsidRPr="00C1235E">
        <w:rPr>
          <w:rFonts w:ascii="Century" w:eastAsia="ＭＳ 明朝" w:hAnsi="Century" w:hint="eastAsia"/>
        </w:rPr>
        <w:t>のみ</w:t>
      </w:r>
      <w:r w:rsidRPr="00C1235E">
        <w:rPr>
          <w:rFonts w:ascii="Century" w:eastAsia="ＭＳ 明朝" w:hAnsi="Century"/>
        </w:rPr>
        <w:t>期間の影響が強く</w:t>
      </w:r>
      <w:r w:rsidR="002131A2" w:rsidRPr="00C1235E">
        <w:rPr>
          <w:rFonts w:ascii="Century" w:eastAsia="ＭＳ 明朝" w:hAnsi="Century"/>
        </w:rPr>
        <w:t>，</w:t>
      </w:r>
      <w:r w:rsidRPr="00C1235E">
        <w:rPr>
          <w:rFonts w:ascii="Century" w:eastAsia="ＭＳ 明朝" w:hAnsi="Century"/>
        </w:rPr>
        <w:t>前安静期</w:t>
      </w:r>
      <w:r w:rsidR="00E56118" w:rsidRPr="00C1235E">
        <w:rPr>
          <w:rFonts w:ascii="Century" w:eastAsia="ＭＳ 明朝" w:hAnsi="Century" w:hint="eastAsia"/>
        </w:rPr>
        <w:t>と</w:t>
      </w:r>
      <w:r w:rsidR="003B7DC9" w:rsidRPr="00C1235E">
        <w:rPr>
          <w:rFonts w:ascii="Century" w:eastAsia="ＭＳ 明朝" w:hAnsi="Century"/>
        </w:rPr>
        <w:t>課題期</w:t>
      </w:r>
      <w:r w:rsidR="00E56118" w:rsidRPr="00C1235E">
        <w:rPr>
          <w:rFonts w:ascii="Century" w:eastAsia="ＭＳ 明朝" w:hAnsi="Century" w:hint="eastAsia"/>
        </w:rPr>
        <w:t>にくらべ</w:t>
      </w:r>
      <w:r w:rsidR="003B7DC9" w:rsidRPr="00C1235E">
        <w:rPr>
          <w:rFonts w:ascii="Century" w:eastAsia="ＭＳ 明朝" w:hAnsi="Century"/>
        </w:rPr>
        <w:t>後安静期</w:t>
      </w:r>
      <w:r w:rsidRPr="00C1235E">
        <w:rPr>
          <w:rFonts w:ascii="Century" w:eastAsia="ＭＳ 明朝" w:hAnsi="Century"/>
        </w:rPr>
        <w:t>で顕著な</w:t>
      </w:r>
      <w:r w:rsidR="0025598A" w:rsidRPr="00C1235E">
        <w:rPr>
          <w:rFonts w:ascii="Century" w:eastAsia="ＭＳ 明朝" w:hAnsi="Century" w:hint="eastAsia"/>
        </w:rPr>
        <w:t>増加</w:t>
      </w:r>
      <w:r w:rsidRPr="00C1235E">
        <w:rPr>
          <w:rFonts w:ascii="Century" w:eastAsia="ＭＳ 明朝" w:hAnsi="Century"/>
        </w:rPr>
        <w:t>が確認された。</w:t>
      </w:r>
    </w:p>
    <w:p w14:paraId="3C09EED0" w14:textId="7D81BF7F" w:rsidR="00DC71D5" w:rsidRPr="00C1235E" w:rsidRDefault="00DC71D5" w:rsidP="001408C4">
      <w:pPr>
        <w:ind w:firstLineChars="100" w:firstLine="266"/>
        <w:rPr>
          <w:rFonts w:ascii="Century" w:eastAsia="ＭＳ 明朝" w:hAnsi="Century"/>
        </w:rPr>
      </w:pPr>
      <w:r w:rsidRPr="00C1235E">
        <w:rPr>
          <w:rFonts w:ascii="Century" w:eastAsia="ＭＳ 明朝" w:hAnsi="Century"/>
        </w:rPr>
        <w:t>LF/HF</w:t>
      </w:r>
      <w:r w:rsidRPr="00C1235E">
        <w:rPr>
          <w:rFonts w:ascii="Century" w:eastAsia="ＭＳ 明朝" w:hAnsi="Century"/>
        </w:rPr>
        <w:t>比に関して</w:t>
      </w:r>
      <w:r w:rsidR="002131A2" w:rsidRPr="00C1235E">
        <w:rPr>
          <w:rFonts w:ascii="Century" w:eastAsia="ＭＳ 明朝" w:hAnsi="Century"/>
        </w:rPr>
        <w:t>，</w:t>
      </w:r>
      <w:r w:rsidR="001408C4" w:rsidRPr="00C1235E">
        <w:rPr>
          <w:rFonts w:ascii="Century" w:eastAsia="ＭＳ 明朝" w:hAnsi="Century"/>
        </w:rPr>
        <w:t>同様に各条件の平均値を</w:t>
      </w:r>
      <w:r w:rsidR="001408C4" w:rsidRPr="00C1235E">
        <w:rPr>
          <w:rFonts w:ascii="Century" w:eastAsia="ＭＳ 明朝" w:hAnsi="Century"/>
        </w:rPr>
        <w:t>Figure10</w:t>
      </w:r>
      <w:r w:rsidR="001408C4" w:rsidRPr="00C1235E">
        <w:rPr>
          <w:rFonts w:ascii="Century" w:eastAsia="ＭＳ 明朝" w:hAnsi="Century"/>
        </w:rPr>
        <w:t>に示した。</w:t>
      </w:r>
    </w:p>
    <w:p w14:paraId="79D731B2" w14:textId="100B13E4" w:rsidR="00E67E2A" w:rsidRPr="00C1235E" w:rsidRDefault="003D0F63" w:rsidP="00F17EE6">
      <w:pPr>
        <w:jc w:val="center"/>
        <w:rPr>
          <w:rFonts w:ascii="Century" w:eastAsia="ＭＳ 明朝" w:hAnsi="Century"/>
          <w:b/>
          <w:bCs/>
        </w:rPr>
      </w:pPr>
      <w:r w:rsidRPr="00C1235E">
        <w:drawing>
          <wp:inline distT="0" distB="0" distL="0" distR="0" wp14:anchorId="070664DE" wp14:editId="75B5AE30">
            <wp:extent cx="4934689" cy="3101009"/>
            <wp:effectExtent l="0" t="0" r="0" b="4445"/>
            <wp:docPr id="200682686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7725" cy="3109201"/>
                    </a:xfrm>
                    <a:prstGeom prst="rect">
                      <a:avLst/>
                    </a:prstGeom>
                    <a:noFill/>
                    <a:ln>
                      <a:noFill/>
                    </a:ln>
                  </pic:spPr>
                </pic:pic>
              </a:graphicData>
            </a:graphic>
          </wp:inline>
        </w:drawing>
      </w:r>
    </w:p>
    <w:p w14:paraId="50110FE3" w14:textId="32A1A8A5" w:rsidR="002977B6" w:rsidRPr="00C1235E" w:rsidRDefault="002977B6" w:rsidP="002977B6">
      <w:pPr>
        <w:ind w:firstLineChars="100" w:firstLine="266"/>
        <w:jc w:val="center"/>
        <w:rPr>
          <w:rFonts w:ascii="Century" w:eastAsia="ＭＳ 明朝" w:hAnsi="Century"/>
        </w:rPr>
      </w:pPr>
      <w:r w:rsidRPr="00C1235E">
        <w:rPr>
          <w:rFonts w:ascii="Century" w:eastAsia="ＭＳ 明朝" w:hAnsi="Century"/>
        </w:rPr>
        <w:t>Figure10.</w:t>
      </w:r>
      <w:r w:rsidRPr="00C1235E">
        <w:rPr>
          <w:rFonts w:ascii="Century" w:eastAsia="ＭＳ 明朝" w:hAnsi="Century"/>
        </w:rPr>
        <w:t>各条件における</w:t>
      </w:r>
      <w:r w:rsidRPr="00C1235E">
        <w:rPr>
          <w:rFonts w:ascii="Century" w:eastAsia="ＭＳ 明朝" w:hAnsi="Century"/>
        </w:rPr>
        <w:t>LF/HF</w:t>
      </w:r>
      <w:r w:rsidRPr="00C1235E">
        <w:rPr>
          <w:rFonts w:ascii="Century" w:eastAsia="ＭＳ 明朝" w:hAnsi="Century"/>
        </w:rPr>
        <w:t>比の変化</w:t>
      </w:r>
    </w:p>
    <w:p w14:paraId="1CFB1547" w14:textId="77777777" w:rsidR="00DE70C0" w:rsidRPr="00C1235E" w:rsidRDefault="00DE70C0" w:rsidP="002977B6">
      <w:pPr>
        <w:ind w:firstLineChars="100" w:firstLine="266"/>
        <w:jc w:val="center"/>
        <w:rPr>
          <w:rFonts w:ascii="Century" w:eastAsia="ＭＳ 明朝" w:hAnsi="Century"/>
        </w:rPr>
      </w:pPr>
    </w:p>
    <w:p w14:paraId="1DBB161D" w14:textId="793C3D81" w:rsidR="00A95D25" w:rsidRPr="00C1235E" w:rsidRDefault="00A95D25" w:rsidP="00A95D25">
      <w:pPr>
        <w:ind w:firstLineChars="100" w:firstLine="266"/>
        <w:rPr>
          <w:rFonts w:ascii="Century" w:eastAsia="ＭＳ 明朝" w:hAnsi="Century"/>
        </w:rPr>
      </w:pPr>
      <w:r w:rsidRPr="00C1235E">
        <w:rPr>
          <w:rFonts w:ascii="Century" w:eastAsia="ＭＳ 明朝" w:hAnsi="Century"/>
        </w:rPr>
        <w:lastRenderedPageBreak/>
        <w:t>すべての条件において</w:t>
      </w:r>
      <w:r w:rsidR="002131A2" w:rsidRPr="00C1235E">
        <w:rPr>
          <w:rFonts w:ascii="Century" w:eastAsia="ＭＳ 明朝" w:hAnsi="Century"/>
        </w:rPr>
        <w:t>，</w:t>
      </w:r>
      <w:r w:rsidRPr="00C1235E">
        <w:rPr>
          <w:rFonts w:ascii="Century" w:eastAsia="ＭＳ 明朝" w:hAnsi="Century"/>
        </w:rPr>
        <w:t>前安静期から課題期にかけては</w:t>
      </w:r>
      <w:r w:rsidR="0040196D" w:rsidRPr="00C1235E">
        <w:rPr>
          <w:rFonts w:ascii="Century" w:eastAsia="ＭＳ 明朝" w:hAnsi="Century"/>
        </w:rPr>
        <w:t>女声低好感度刺激</w:t>
      </w:r>
      <w:r w:rsidRPr="00C1235E">
        <w:rPr>
          <w:rFonts w:ascii="Century" w:eastAsia="ＭＳ 明朝" w:hAnsi="Century"/>
        </w:rPr>
        <w:t>と</w:t>
      </w:r>
      <w:r w:rsidR="0040196D" w:rsidRPr="00C1235E">
        <w:rPr>
          <w:rFonts w:ascii="Century" w:eastAsia="ＭＳ 明朝" w:hAnsi="Century"/>
        </w:rPr>
        <w:t>男声高好感度刺激</w:t>
      </w:r>
      <w:r w:rsidRPr="00C1235E">
        <w:rPr>
          <w:rFonts w:ascii="Century" w:eastAsia="ＭＳ 明朝" w:hAnsi="Century"/>
        </w:rPr>
        <w:t>でわずかな増加が</w:t>
      </w:r>
      <w:r w:rsidR="00485CEC" w:rsidRPr="00C1235E">
        <w:rPr>
          <w:rFonts w:ascii="Century" w:eastAsia="ＭＳ 明朝" w:hAnsi="Century" w:hint="eastAsia"/>
        </w:rPr>
        <w:t>ように見受けられたが</w:t>
      </w:r>
      <w:r w:rsidR="002131A2" w:rsidRPr="00C1235E">
        <w:rPr>
          <w:rFonts w:ascii="Century" w:eastAsia="ＭＳ 明朝" w:hAnsi="Century"/>
        </w:rPr>
        <w:t>，</w:t>
      </w:r>
      <w:r w:rsidR="0040196D" w:rsidRPr="00C1235E">
        <w:rPr>
          <w:rFonts w:ascii="Century" w:eastAsia="ＭＳ 明朝" w:hAnsi="Century"/>
        </w:rPr>
        <w:t>女声高好感度刺激</w:t>
      </w:r>
      <w:r w:rsidRPr="00C1235E">
        <w:rPr>
          <w:rFonts w:ascii="Century" w:eastAsia="ＭＳ 明朝" w:hAnsi="Century"/>
        </w:rPr>
        <w:t>と</w:t>
      </w:r>
      <w:r w:rsidR="0040196D" w:rsidRPr="00C1235E">
        <w:rPr>
          <w:rFonts w:ascii="Century" w:eastAsia="ＭＳ 明朝" w:hAnsi="Century"/>
        </w:rPr>
        <w:t>男声低好感度刺激</w:t>
      </w:r>
      <w:r w:rsidRPr="00C1235E">
        <w:rPr>
          <w:rFonts w:ascii="Century" w:eastAsia="ＭＳ 明朝" w:hAnsi="Century"/>
        </w:rPr>
        <w:t>ではやや減少してい</w:t>
      </w:r>
      <w:r w:rsidR="00485CEC" w:rsidRPr="00C1235E">
        <w:rPr>
          <w:rFonts w:ascii="Century" w:eastAsia="ＭＳ 明朝" w:hAnsi="Century" w:hint="eastAsia"/>
        </w:rPr>
        <w:t>た</w:t>
      </w:r>
      <w:r w:rsidRPr="00C1235E">
        <w:rPr>
          <w:rFonts w:ascii="Century" w:eastAsia="ＭＳ 明朝" w:hAnsi="Century"/>
        </w:rPr>
        <w:t>。課題期から後安静期にかけては</w:t>
      </w:r>
      <w:r w:rsidR="002131A2" w:rsidRPr="00C1235E">
        <w:rPr>
          <w:rFonts w:ascii="Century" w:eastAsia="ＭＳ 明朝" w:hAnsi="Century"/>
        </w:rPr>
        <w:t>，</w:t>
      </w:r>
      <w:r w:rsidR="0040196D" w:rsidRPr="00C1235E">
        <w:rPr>
          <w:rFonts w:ascii="Century" w:eastAsia="ＭＳ 明朝" w:hAnsi="Century"/>
        </w:rPr>
        <w:t>男声高好感度刺激</w:t>
      </w:r>
      <w:r w:rsidRPr="00C1235E">
        <w:rPr>
          <w:rFonts w:ascii="Century" w:eastAsia="ＭＳ 明朝" w:hAnsi="Century"/>
        </w:rPr>
        <w:t>の条件で急激な増加が確認され</w:t>
      </w:r>
      <w:r w:rsidR="00485CEC" w:rsidRPr="00C1235E">
        <w:rPr>
          <w:rFonts w:ascii="Century" w:eastAsia="ＭＳ 明朝" w:hAnsi="Century" w:hint="eastAsia"/>
        </w:rPr>
        <w:t>た</w:t>
      </w:r>
      <w:r w:rsidRPr="00C1235E">
        <w:rPr>
          <w:rFonts w:ascii="Century" w:eastAsia="ＭＳ 明朝" w:hAnsi="Century"/>
        </w:rPr>
        <w:t>一方</w:t>
      </w:r>
      <w:r w:rsidR="002131A2" w:rsidRPr="00C1235E">
        <w:rPr>
          <w:rFonts w:ascii="Century" w:eastAsia="ＭＳ 明朝" w:hAnsi="Century"/>
        </w:rPr>
        <w:t>，</w:t>
      </w:r>
      <w:r w:rsidRPr="00C1235E">
        <w:rPr>
          <w:rFonts w:ascii="Century" w:eastAsia="ＭＳ 明朝" w:hAnsi="Century"/>
        </w:rPr>
        <w:t>その他の刺激では大きな変化がほとんど見られな</w:t>
      </w:r>
      <w:r w:rsidR="001408C4" w:rsidRPr="00C1235E">
        <w:rPr>
          <w:rFonts w:ascii="Century" w:eastAsia="ＭＳ 明朝" w:hAnsi="Century"/>
        </w:rPr>
        <w:t>かった</w:t>
      </w:r>
      <w:r w:rsidRPr="00C1235E">
        <w:rPr>
          <w:rFonts w:ascii="Century" w:eastAsia="ＭＳ 明朝" w:hAnsi="Century"/>
        </w:rPr>
        <w:t>。</w:t>
      </w:r>
    </w:p>
    <w:p w14:paraId="518FEE02" w14:textId="7748E56B" w:rsidR="00BA71B5" w:rsidRPr="00C1235E" w:rsidRDefault="00DE70C0" w:rsidP="00BA71B5">
      <w:pPr>
        <w:ind w:firstLineChars="100" w:firstLine="266"/>
        <w:rPr>
          <w:rFonts w:ascii="Century" w:eastAsia="ＭＳ 明朝" w:hAnsi="Century"/>
        </w:rPr>
      </w:pPr>
      <w:r w:rsidRPr="00C1235E">
        <w:rPr>
          <w:rFonts w:ascii="Century" w:eastAsia="ＭＳ 明朝" w:hAnsi="Century"/>
        </w:rPr>
        <w:t>同様に</w:t>
      </w:r>
      <w:r w:rsidRPr="00C1235E">
        <w:rPr>
          <w:rFonts w:ascii="Century" w:eastAsia="ＭＳ 明朝" w:hAnsi="Century"/>
        </w:rPr>
        <w:t>3</w:t>
      </w:r>
      <w:r w:rsidRPr="00C1235E">
        <w:rPr>
          <w:rFonts w:ascii="Century" w:eastAsia="ＭＳ 明朝" w:hAnsi="Century"/>
        </w:rPr>
        <w:t>要因参加者内分散分析を行った結果</w:t>
      </w:r>
      <w:r w:rsidR="002131A2" w:rsidRPr="00C1235E">
        <w:rPr>
          <w:rFonts w:ascii="Century" w:eastAsia="ＭＳ 明朝" w:hAnsi="Century"/>
        </w:rPr>
        <w:t>，</w:t>
      </w:r>
      <w:r w:rsidR="00BA71B5" w:rsidRPr="00C1235E">
        <w:rPr>
          <w:rFonts w:ascii="Century" w:eastAsia="ＭＳ 明朝" w:hAnsi="Century"/>
        </w:rPr>
        <w:t>話者性別および音声好感度</w:t>
      </w:r>
      <w:r w:rsidR="002131A2" w:rsidRPr="00C1235E">
        <w:rPr>
          <w:rFonts w:ascii="Century" w:eastAsia="ＭＳ 明朝" w:hAnsi="Century"/>
        </w:rPr>
        <w:t>，</w:t>
      </w:r>
      <w:r w:rsidR="00BA71B5" w:rsidRPr="00C1235E">
        <w:rPr>
          <w:rFonts w:ascii="Century" w:eastAsia="ＭＳ 明朝" w:hAnsi="Century"/>
        </w:rPr>
        <w:t>期間のいずれの主効果も有意ではなかった</w:t>
      </w:r>
      <w:r w:rsidR="00D33591" w:rsidRPr="00C1235E">
        <w:rPr>
          <w:rFonts w:ascii="Century" w:eastAsia="ＭＳ 明朝" w:hAnsi="Century"/>
        </w:rPr>
        <w:t>(</w:t>
      </w:r>
      <w:r w:rsidR="00BA71B5" w:rsidRPr="00C1235E">
        <w:rPr>
          <w:rFonts w:ascii="Century" w:eastAsia="ＭＳ 明朝" w:hAnsi="Century"/>
        </w:rPr>
        <w:t>話者性別</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1</w:t>
      </w:r>
      <w:r w:rsidR="00704E75" w:rsidRPr="00C1235E">
        <w:rPr>
          <w:rFonts w:ascii="Century" w:eastAsia="ＭＳ 明朝" w:hAnsi="Century" w:hint="eastAsia"/>
        </w:rPr>
        <w:t>,</w:t>
      </w:r>
      <w:r w:rsidR="00BA71B5" w:rsidRPr="00C1235E">
        <w:rPr>
          <w:rFonts w:ascii="Century" w:eastAsia="ＭＳ 明朝" w:hAnsi="Century"/>
        </w:rPr>
        <w:t>19</w:t>
      </w:r>
      <w:r w:rsidR="00D33591" w:rsidRPr="00C1235E">
        <w:rPr>
          <w:rFonts w:ascii="Century" w:eastAsia="ＭＳ 明朝" w:hAnsi="Century"/>
        </w:rPr>
        <w:t>)</w:t>
      </w:r>
      <w:r w:rsidR="00BA71B5" w:rsidRPr="00C1235E">
        <w:rPr>
          <w:rFonts w:ascii="Century" w:eastAsia="ＭＳ 明朝" w:hAnsi="Century"/>
        </w:rPr>
        <w:t>=0.40</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rPr>
        <w:t>.</w:t>
      </w:r>
      <w:r w:rsidR="00864B95" w:rsidRPr="00C1235E">
        <w:rPr>
          <w:rFonts w:ascii="Century" w:eastAsia="ＭＳ 明朝" w:hAnsi="Century"/>
        </w:rPr>
        <w:t>;</w:t>
      </w:r>
      <w:r w:rsidR="00704E75" w:rsidRPr="00C1235E">
        <w:rPr>
          <w:rFonts w:ascii="Century" w:eastAsia="ＭＳ 明朝" w:hAnsi="Century" w:hint="eastAsia"/>
        </w:rPr>
        <w:t xml:space="preserve"> </w:t>
      </w:r>
      <w:r w:rsidR="00BA71B5" w:rsidRPr="00C1235E">
        <w:rPr>
          <w:rFonts w:ascii="Century" w:eastAsia="ＭＳ 明朝" w:hAnsi="Century"/>
        </w:rPr>
        <w:t>音声好感度</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1</w:t>
      </w:r>
      <w:r w:rsidR="00704E75" w:rsidRPr="00C1235E">
        <w:rPr>
          <w:rFonts w:ascii="Century" w:eastAsia="ＭＳ 明朝" w:hAnsi="Century" w:hint="eastAsia"/>
        </w:rPr>
        <w:t>,</w:t>
      </w:r>
      <w:r w:rsidR="00BA71B5" w:rsidRPr="00C1235E">
        <w:rPr>
          <w:rFonts w:ascii="Century" w:eastAsia="ＭＳ 明朝" w:hAnsi="Century"/>
        </w:rPr>
        <w:t>19</w:t>
      </w:r>
      <w:r w:rsidR="00D33591" w:rsidRPr="00C1235E">
        <w:rPr>
          <w:rFonts w:ascii="Century" w:eastAsia="ＭＳ 明朝" w:hAnsi="Century"/>
        </w:rPr>
        <w:t>)</w:t>
      </w:r>
      <w:r w:rsidR="00BA71B5" w:rsidRPr="00C1235E">
        <w:rPr>
          <w:rFonts w:ascii="Century" w:eastAsia="ＭＳ 明朝" w:hAnsi="Century"/>
        </w:rPr>
        <w:t>=0.45</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i/>
          <w:iCs/>
        </w:rPr>
        <w:t>.</w:t>
      </w:r>
      <w:r w:rsidR="00864B95" w:rsidRPr="00C1235E">
        <w:rPr>
          <w:rFonts w:ascii="Century" w:eastAsia="ＭＳ 明朝" w:hAnsi="Century"/>
        </w:rPr>
        <w:t>;</w:t>
      </w:r>
      <w:r w:rsidR="00704E75" w:rsidRPr="00C1235E">
        <w:rPr>
          <w:rFonts w:ascii="Century" w:eastAsia="ＭＳ 明朝" w:hAnsi="Century" w:hint="eastAsia"/>
        </w:rPr>
        <w:t xml:space="preserve"> </w:t>
      </w:r>
      <w:r w:rsidR="00BA71B5" w:rsidRPr="00C1235E">
        <w:rPr>
          <w:rFonts w:ascii="Century" w:eastAsia="ＭＳ 明朝" w:hAnsi="Century"/>
        </w:rPr>
        <w:t>期間</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2</w:t>
      </w:r>
      <w:r w:rsidR="00704E75" w:rsidRPr="00C1235E">
        <w:rPr>
          <w:rFonts w:ascii="Century" w:eastAsia="ＭＳ 明朝" w:hAnsi="Century" w:hint="eastAsia"/>
        </w:rPr>
        <w:t>,</w:t>
      </w:r>
      <w:r w:rsidR="00BA71B5" w:rsidRPr="00C1235E">
        <w:rPr>
          <w:rFonts w:ascii="Century" w:eastAsia="ＭＳ 明朝" w:hAnsi="Century"/>
        </w:rPr>
        <w:t>38</w:t>
      </w:r>
      <w:r w:rsidR="00D33591" w:rsidRPr="00C1235E">
        <w:rPr>
          <w:rFonts w:ascii="Century" w:eastAsia="ＭＳ 明朝" w:hAnsi="Century"/>
        </w:rPr>
        <w:t>)</w:t>
      </w:r>
      <w:r w:rsidR="00BA71B5" w:rsidRPr="00C1235E">
        <w:rPr>
          <w:rFonts w:ascii="Century" w:eastAsia="ＭＳ 明朝" w:hAnsi="Century"/>
        </w:rPr>
        <w:t xml:space="preserve"> =0.34</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i/>
          <w:iCs/>
        </w:rPr>
        <w:t>.</w:t>
      </w:r>
      <w:r w:rsidR="00D33591" w:rsidRPr="00C1235E">
        <w:rPr>
          <w:rFonts w:ascii="Century" w:eastAsia="ＭＳ 明朝" w:hAnsi="Century"/>
        </w:rPr>
        <w:t>)</w:t>
      </w:r>
      <w:r w:rsidR="00BA71B5" w:rsidRPr="00C1235E">
        <w:rPr>
          <w:rFonts w:ascii="Century" w:eastAsia="ＭＳ 明朝" w:hAnsi="Century"/>
        </w:rPr>
        <w:t>。また</w:t>
      </w:r>
      <w:r w:rsidR="002131A2" w:rsidRPr="00C1235E">
        <w:rPr>
          <w:rFonts w:ascii="Century" w:eastAsia="ＭＳ 明朝" w:hAnsi="Century"/>
        </w:rPr>
        <w:t>，</w:t>
      </w:r>
      <w:r w:rsidR="00BA71B5" w:rsidRPr="00C1235E">
        <w:rPr>
          <w:rFonts w:ascii="Century" w:eastAsia="ＭＳ 明朝" w:hAnsi="Century"/>
        </w:rPr>
        <w:t>すべての交互作用も有意ではなかった</w:t>
      </w:r>
      <w:r w:rsidR="00D33591" w:rsidRPr="00C1235E">
        <w:rPr>
          <w:rFonts w:ascii="Century" w:eastAsia="ＭＳ 明朝" w:hAnsi="Century"/>
        </w:rPr>
        <w:t>(</w:t>
      </w:r>
      <w:r w:rsidR="00BA71B5" w:rsidRPr="00C1235E">
        <w:rPr>
          <w:rFonts w:ascii="Century" w:eastAsia="ＭＳ 明朝" w:hAnsi="Century"/>
        </w:rPr>
        <w:t>話者性別</w:t>
      </w:r>
      <w:r w:rsidR="00BA71B5" w:rsidRPr="00C1235E">
        <w:rPr>
          <w:rFonts w:ascii="Century" w:eastAsia="ＭＳ 明朝" w:hAnsi="Century"/>
        </w:rPr>
        <w:t>×</w:t>
      </w:r>
      <w:r w:rsidR="00BA71B5" w:rsidRPr="00C1235E">
        <w:rPr>
          <w:rFonts w:ascii="Century" w:eastAsia="ＭＳ 明朝" w:hAnsi="Century"/>
        </w:rPr>
        <w:t>音声好感度</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1</w:t>
      </w:r>
      <w:r w:rsidR="00704E75" w:rsidRPr="00C1235E">
        <w:rPr>
          <w:rFonts w:ascii="Century" w:eastAsia="ＭＳ 明朝" w:hAnsi="Century" w:hint="eastAsia"/>
        </w:rPr>
        <w:t>,</w:t>
      </w:r>
      <w:r w:rsidR="00BA71B5" w:rsidRPr="00C1235E">
        <w:rPr>
          <w:rFonts w:ascii="Century" w:eastAsia="ＭＳ 明朝" w:hAnsi="Century"/>
        </w:rPr>
        <w:t>19</w:t>
      </w:r>
      <w:r w:rsidR="00D33591" w:rsidRPr="00C1235E">
        <w:rPr>
          <w:rFonts w:ascii="Century" w:eastAsia="ＭＳ 明朝" w:hAnsi="Century"/>
        </w:rPr>
        <w:t>)</w:t>
      </w:r>
      <w:r w:rsidR="00BA71B5" w:rsidRPr="00C1235E">
        <w:rPr>
          <w:rFonts w:ascii="Century" w:eastAsia="ＭＳ 明朝" w:hAnsi="Century"/>
        </w:rPr>
        <w:t>=0.86</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i/>
          <w:iCs/>
        </w:rPr>
        <w:t>.</w:t>
      </w:r>
      <w:r w:rsidR="00864B95" w:rsidRPr="00C1235E">
        <w:rPr>
          <w:rFonts w:ascii="Century" w:eastAsia="ＭＳ 明朝" w:hAnsi="Century"/>
        </w:rPr>
        <w:t>;</w:t>
      </w:r>
      <w:r w:rsidR="00704E75" w:rsidRPr="00C1235E">
        <w:rPr>
          <w:rFonts w:ascii="Century" w:eastAsia="ＭＳ 明朝" w:hAnsi="Century" w:hint="eastAsia"/>
        </w:rPr>
        <w:t xml:space="preserve"> </w:t>
      </w:r>
      <w:r w:rsidR="00BA71B5" w:rsidRPr="00C1235E">
        <w:rPr>
          <w:rFonts w:ascii="Century" w:eastAsia="ＭＳ 明朝" w:hAnsi="Century"/>
        </w:rPr>
        <w:t>音声好感度</w:t>
      </w:r>
      <w:r w:rsidR="00BA71B5" w:rsidRPr="00C1235E">
        <w:rPr>
          <w:rFonts w:ascii="Century" w:eastAsia="ＭＳ 明朝" w:hAnsi="Century"/>
        </w:rPr>
        <w:t>×</w:t>
      </w:r>
      <w:r w:rsidR="00BA71B5" w:rsidRPr="00C1235E">
        <w:rPr>
          <w:rFonts w:ascii="Century" w:eastAsia="ＭＳ 明朝" w:hAnsi="Century"/>
        </w:rPr>
        <w:t>期間</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2</w:t>
      </w:r>
      <w:r w:rsidR="00704E75" w:rsidRPr="00C1235E">
        <w:rPr>
          <w:rFonts w:ascii="Century" w:eastAsia="ＭＳ 明朝" w:hAnsi="Century" w:hint="eastAsia"/>
        </w:rPr>
        <w:t>,</w:t>
      </w:r>
      <w:r w:rsidR="00BA71B5" w:rsidRPr="00C1235E">
        <w:rPr>
          <w:rFonts w:ascii="Century" w:eastAsia="ＭＳ 明朝" w:hAnsi="Century"/>
        </w:rPr>
        <w:t>38</w:t>
      </w:r>
      <w:r w:rsidR="00D33591" w:rsidRPr="00C1235E">
        <w:rPr>
          <w:rFonts w:ascii="Century" w:eastAsia="ＭＳ 明朝" w:hAnsi="Century"/>
        </w:rPr>
        <w:t>)</w:t>
      </w:r>
      <w:r w:rsidR="00BA71B5" w:rsidRPr="00C1235E">
        <w:rPr>
          <w:rFonts w:ascii="Century" w:eastAsia="ＭＳ 明朝" w:hAnsi="Century"/>
        </w:rPr>
        <w:t>=1.19</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i/>
          <w:iCs/>
        </w:rPr>
        <w:t>.</w:t>
      </w:r>
      <w:r w:rsidR="00864B95" w:rsidRPr="00C1235E">
        <w:rPr>
          <w:rFonts w:ascii="Century" w:eastAsia="ＭＳ 明朝" w:hAnsi="Century"/>
        </w:rPr>
        <w:t>;</w:t>
      </w:r>
      <w:r w:rsidR="00704E75" w:rsidRPr="00C1235E">
        <w:rPr>
          <w:rFonts w:ascii="Century" w:eastAsia="ＭＳ 明朝" w:hAnsi="Century" w:hint="eastAsia"/>
        </w:rPr>
        <w:t xml:space="preserve"> </w:t>
      </w:r>
      <w:r w:rsidR="00BA71B5" w:rsidRPr="00C1235E">
        <w:rPr>
          <w:rFonts w:ascii="Century" w:eastAsia="ＭＳ 明朝" w:hAnsi="Century"/>
        </w:rPr>
        <w:t>話者性別</w:t>
      </w:r>
      <w:r w:rsidR="00BA71B5" w:rsidRPr="00C1235E">
        <w:rPr>
          <w:rFonts w:ascii="Century" w:eastAsia="ＭＳ 明朝" w:hAnsi="Century"/>
        </w:rPr>
        <w:t>×</w:t>
      </w:r>
      <w:r w:rsidR="00BA71B5" w:rsidRPr="00C1235E">
        <w:rPr>
          <w:rFonts w:ascii="Century" w:eastAsia="ＭＳ 明朝" w:hAnsi="Century"/>
        </w:rPr>
        <w:t>期間</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2</w:t>
      </w:r>
      <w:r w:rsidR="00704E75" w:rsidRPr="00C1235E">
        <w:rPr>
          <w:rFonts w:ascii="Century" w:eastAsia="ＭＳ 明朝" w:hAnsi="Century" w:hint="eastAsia"/>
        </w:rPr>
        <w:t>,</w:t>
      </w:r>
      <w:r w:rsidR="00BA71B5" w:rsidRPr="00C1235E">
        <w:rPr>
          <w:rFonts w:ascii="Century" w:eastAsia="ＭＳ 明朝" w:hAnsi="Century"/>
        </w:rPr>
        <w:t>38</w:t>
      </w:r>
      <w:r w:rsidR="00D33591" w:rsidRPr="00C1235E">
        <w:rPr>
          <w:rFonts w:ascii="Century" w:eastAsia="ＭＳ 明朝" w:hAnsi="Century"/>
        </w:rPr>
        <w:t>)</w:t>
      </w:r>
      <w:r w:rsidR="00BA71B5" w:rsidRPr="00C1235E">
        <w:rPr>
          <w:rFonts w:ascii="Century" w:eastAsia="ＭＳ 明朝" w:hAnsi="Century"/>
        </w:rPr>
        <w:t>=1.11</w:t>
      </w:r>
      <w:r w:rsidR="00704E75" w:rsidRPr="00C1235E">
        <w:rPr>
          <w:rFonts w:ascii="Century" w:eastAsia="ＭＳ 明朝" w:hAnsi="Century" w:hint="eastAsia"/>
        </w:rPr>
        <w:t>,</w:t>
      </w:r>
      <w:r w:rsidR="00BA71B5" w:rsidRPr="00C1235E">
        <w:rPr>
          <w:rFonts w:ascii="Century" w:eastAsia="ＭＳ 明朝" w:hAnsi="Century"/>
          <w:i/>
          <w:iCs/>
        </w:rPr>
        <w:t xml:space="preserve"> </w:t>
      </w:r>
      <w:proofErr w:type="spellStart"/>
      <w:r w:rsidR="00BA71B5" w:rsidRPr="00C1235E">
        <w:rPr>
          <w:rFonts w:ascii="Century" w:eastAsia="ＭＳ 明朝" w:hAnsi="Century"/>
          <w:i/>
          <w:iCs/>
        </w:rPr>
        <w:t>n.s</w:t>
      </w:r>
      <w:proofErr w:type="spellEnd"/>
      <w:r w:rsidR="00BA71B5" w:rsidRPr="00C1235E">
        <w:rPr>
          <w:rFonts w:ascii="Century" w:eastAsia="ＭＳ 明朝" w:hAnsi="Century"/>
          <w:i/>
          <w:iCs/>
        </w:rPr>
        <w:t>.</w:t>
      </w:r>
      <w:r w:rsidR="00864B95" w:rsidRPr="00C1235E">
        <w:rPr>
          <w:rFonts w:ascii="Century" w:eastAsia="ＭＳ 明朝" w:hAnsi="Century"/>
        </w:rPr>
        <w:t>;</w:t>
      </w:r>
      <w:r w:rsidR="00704E75" w:rsidRPr="00C1235E">
        <w:rPr>
          <w:rFonts w:ascii="Century" w:eastAsia="ＭＳ 明朝" w:hAnsi="Century" w:hint="eastAsia"/>
        </w:rPr>
        <w:t xml:space="preserve"> </w:t>
      </w:r>
      <w:r w:rsidR="00BA71B5" w:rsidRPr="00C1235E">
        <w:rPr>
          <w:rFonts w:ascii="Century" w:eastAsia="ＭＳ 明朝" w:hAnsi="Century"/>
        </w:rPr>
        <w:t>話者性別</w:t>
      </w:r>
      <w:r w:rsidR="00BA71B5" w:rsidRPr="00C1235E">
        <w:rPr>
          <w:rFonts w:ascii="Century" w:eastAsia="ＭＳ 明朝" w:hAnsi="Century"/>
        </w:rPr>
        <w:t>×</w:t>
      </w:r>
      <w:r w:rsidR="00BA71B5" w:rsidRPr="00C1235E">
        <w:rPr>
          <w:rFonts w:ascii="Century" w:eastAsia="ＭＳ 明朝" w:hAnsi="Century"/>
        </w:rPr>
        <w:t>音声好感度</w:t>
      </w:r>
      <w:r w:rsidR="00BA71B5" w:rsidRPr="00C1235E">
        <w:rPr>
          <w:rFonts w:ascii="Century" w:eastAsia="ＭＳ 明朝" w:hAnsi="Century"/>
        </w:rPr>
        <w:t>×</w:t>
      </w:r>
      <w:r w:rsidR="00BA71B5" w:rsidRPr="00C1235E">
        <w:rPr>
          <w:rFonts w:ascii="Century" w:eastAsia="ＭＳ 明朝" w:hAnsi="Century"/>
        </w:rPr>
        <w:t>期間</w:t>
      </w:r>
      <w:r w:rsidR="00BA71B5" w:rsidRPr="00C1235E">
        <w:rPr>
          <w:rFonts w:ascii="Century" w:eastAsia="ＭＳ 明朝" w:hAnsi="Century"/>
        </w:rPr>
        <w:t>:</w:t>
      </w:r>
      <w:r w:rsidR="00BA71B5" w:rsidRPr="00C1235E">
        <w:rPr>
          <w:rFonts w:ascii="Century" w:eastAsia="ＭＳ 明朝" w:hAnsi="Century"/>
          <w:i/>
          <w:iCs/>
        </w:rPr>
        <w:t>F</w:t>
      </w:r>
      <w:r w:rsidR="00D33591" w:rsidRPr="00C1235E">
        <w:rPr>
          <w:rFonts w:ascii="Century" w:eastAsia="ＭＳ 明朝" w:hAnsi="Century"/>
        </w:rPr>
        <w:t>(</w:t>
      </w:r>
      <w:r w:rsidR="00BA71B5" w:rsidRPr="00C1235E">
        <w:rPr>
          <w:rFonts w:ascii="Century" w:eastAsia="ＭＳ 明朝" w:hAnsi="Century"/>
        </w:rPr>
        <w:t>2</w:t>
      </w:r>
      <w:r w:rsidR="00704E75" w:rsidRPr="00C1235E">
        <w:rPr>
          <w:rFonts w:ascii="Century" w:eastAsia="ＭＳ 明朝" w:hAnsi="Century" w:hint="eastAsia"/>
        </w:rPr>
        <w:t>,</w:t>
      </w:r>
      <w:r w:rsidR="00BA71B5" w:rsidRPr="00C1235E">
        <w:rPr>
          <w:rFonts w:ascii="Century" w:eastAsia="ＭＳ 明朝" w:hAnsi="Century"/>
        </w:rPr>
        <w:t>38</w:t>
      </w:r>
      <w:r w:rsidR="00D33591" w:rsidRPr="00C1235E">
        <w:rPr>
          <w:rFonts w:ascii="Century" w:eastAsia="ＭＳ 明朝" w:hAnsi="Century"/>
        </w:rPr>
        <w:t>)</w:t>
      </w:r>
      <w:r w:rsidR="00BA71B5" w:rsidRPr="00C1235E">
        <w:rPr>
          <w:rFonts w:ascii="Century" w:eastAsia="ＭＳ 明朝" w:hAnsi="Century"/>
        </w:rPr>
        <w:t>=0.65</w:t>
      </w:r>
      <w:r w:rsidR="00704E75" w:rsidRPr="00C1235E">
        <w:rPr>
          <w:rFonts w:ascii="Century" w:eastAsia="ＭＳ 明朝" w:hAnsi="Century" w:hint="eastAsia"/>
        </w:rPr>
        <w:t>,</w:t>
      </w:r>
      <w:r w:rsidR="00BA71B5" w:rsidRPr="00C1235E">
        <w:rPr>
          <w:rFonts w:ascii="Century" w:eastAsia="ＭＳ 明朝" w:hAnsi="Century"/>
        </w:rPr>
        <w:t xml:space="preserve"> </w:t>
      </w:r>
      <w:proofErr w:type="spellStart"/>
      <w:r w:rsidR="00BA71B5" w:rsidRPr="00C1235E">
        <w:rPr>
          <w:rFonts w:ascii="Century" w:eastAsia="ＭＳ 明朝" w:hAnsi="Century"/>
        </w:rPr>
        <w:t>n.</w:t>
      </w:r>
      <w:r w:rsidR="00BA71B5" w:rsidRPr="00C1235E">
        <w:rPr>
          <w:rFonts w:ascii="Century" w:eastAsia="ＭＳ 明朝" w:hAnsi="Century"/>
          <w:i/>
          <w:iCs/>
        </w:rPr>
        <w:t>s</w:t>
      </w:r>
      <w:proofErr w:type="spellEnd"/>
      <w:r w:rsidR="00BA71B5" w:rsidRPr="00C1235E">
        <w:rPr>
          <w:rFonts w:ascii="Century" w:eastAsia="ＭＳ 明朝" w:hAnsi="Century"/>
          <w:i/>
          <w:iCs/>
        </w:rPr>
        <w:t>.</w:t>
      </w:r>
      <w:r w:rsidR="00D33591" w:rsidRPr="00C1235E">
        <w:rPr>
          <w:rFonts w:ascii="Century" w:eastAsia="ＭＳ 明朝" w:hAnsi="Century"/>
        </w:rPr>
        <w:t>)</w:t>
      </w:r>
      <w:r w:rsidR="00BA71B5" w:rsidRPr="00C1235E">
        <w:rPr>
          <w:rFonts w:ascii="Century" w:eastAsia="ＭＳ 明朝" w:hAnsi="Century"/>
        </w:rPr>
        <w:t>。つまり</w:t>
      </w:r>
      <w:r w:rsidR="002131A2" w:rsidRPr="00C1235E">
        <w:rPr>
          <w:rFonts w:ascii="Century" w:eastAsia="ＭＳ 明朝" w:hAnsi="Century"/>
        </w:rPr>
        <w:t>，</w:t>
      </w:r>
      <w:r w:rsidR="00BA71B5" w:rsidRPr="00C1235E">
        <w:rPr>
          <w:rFonts w:ascii="Century" w:eastAsia="ＭＳ 明朝" w:hAnsi="Century"/>
        </w:rPr>
        <w:t>LF/HF</w:t>
      </w:r>
      <w:r w:rsidR="00BA71B5" w:rsidRPr="00C1235E">
        <w:rPr>
          <w:rFonts w:ascii="Century" w:eastAsia="ＭＳ 明朝" w:hAnsi="Century"/>
        </w:rPr>
        <w:t>比に関しては</w:t>
      </w:r>
      <w:r w:rsidR="002131A2" w:rsidRPr="00C1235E">
        <w:rPr>
          <w:rFonts w:ascii="Century" w:eastAsia="ＭＳ 明朝" w:hAnsi="Century"/>
        </w:rPr>
        <w:t>，</w:t>
      </w:r>
      <w:r w:rsidR="00BA71B5" w:rsidRPr="00C1235E">
        <w:rPr>
          <w:rFonts w:ascii="Century" w:eastAsia="ＭＳ 明朝" w:hAnsi="Century"/>
        </w:rPr>
        <w:t>話者性別</w:t>
      </w:r>
      <w:r w:rsidR="002131A2" w:rsidRPr="00C1235E">
        <w:rPr>
          <w:rFonts w:ascii="Century" w:eastAsia="ＭＳ 明朝" w:hAnsi="Century"/>
        </w:rPr>
        <w:t>，</w:t>
      </w:r>
      <w:r w:rsidR="00BA71B5" w:rsidRPr="00C1235E">
        <w:rPr>
          <w:rFonts w:ascii="Century" w:eastAsia="ＭＳ 明朝" w:hAnsi="Century"/>
        </w:rPr>
        <w:t>音声好感度</w:t>
      </w:r>
      <w:r w:rsidR="002131A2" w:rsidRPr="00C1235E">
        <w:rPr>
          <w:rFonts w:ascii="Century" w:eastAsia="ＭＳ 明朝" w:hAnsi="Century"/>
        </w:rPr>
        <w:t>，</w:t>
      </w:r>
      <w:r w:rsidR="00BA71B5" w:rsidRPr="00C1235E">
        <w:rPr>
          <w:rFonts w:ascii="Century" w:eastAsia="ＭＳ 明朝" w:hAnsi="Century"/>
        </w:rPr>
        <w:t>期間のいずれによっても有意な影響は認められなかった。</w:t>
      </w:r>
    </w:p>
    <w:p w14:paraId="7FAFF872" w14:textId="77777777" w:rsidR="00D5379B" w:rsidRPr="00C1235E" w:rsidRDefault="00D5379B" w:rsidP="00935BAE">
      <w:pPr>
        <w:rPr>
          <w:rFonts w:ascii="Century" w:eastAsia="ＭＳ 明朝" w:hAnsi="Century"/>
          <w:b/>
          <w:bCs/>
        </w:rPr>
      </w:pPr>
    </w:p>
    <w:p w14:paraId="1E18E7AB" w14:textId="77777777" w:rsidR="00D5379B" w:rsidRPr="00C1235E" w:rsidRDefault="00D5379B" w:rsidP="00935BAE">
      <w:pPr>
        <w:rPr>
          <w:rFonts w:ascii="Century" w:eastAsia="ＭＳ 明朝" w:hAnsi="Century"/>
          <w:b/>
          <w:bCs/>
        </w:rPr>
      </w:pPr>
    </w:p>
    <w:p w14:paraId="7A2148DC" w14:textId="77777777" w:rsidR="00D5379B" w:rsidRPr="00C1235E" w:rsidRDefault="00D5379B" w:rsidP="00935BAE">
      <w:pPr>
        <w:rPr>
          <w:rFonts w:ascii="Century" w:eastAsia="ＭＳ 明朝" w:hAnsi="Century"/>
          <w:b/>
          <w:bCs/>
        </w:rPr>
      </w:pPr>
    </w:p>
    <w:p w14:paraId="79155D71" w14:textId="77777777" w:rsidR="00D5379B" w:rsidRPr="00C1235E" w:rsidRDefault="00D5379B" w:rsidP="00935BAE">
      <w:pPr>
        <w:rPr>
          <w:rFonts w:ascii="Century" w:eastAsia="ＭＳ 明朝" w:hAnsi="Century"/>
          <w:b/>
          <w:bCs/>
        </w:rPr>
      </w:pPr>
    </w:p>
    <w:p w14:paraId="1FC893FB" w14:textId="77777777" w:rsidR="00D5379B" w:rsidRPr="00C1235E" w:rsidRDefault="00D5379B" w:rsidP="00935BAE">
      <w:pPr>
        <w:rPr>
          <w:rFonts w:ascii="Century" w:eastAsia="ＭＳ 明朝" w:hAnsi="Century"/>
          <w:b/>
          <w:bCs/>
        </w:rPr>
      </w:pPr>
    </w:p>
    <w:p w14:paraId="2EBF0CFC" w14:textId="77777777" w:rsidR="00D5379B" w:rsidRPr="00C1235E" w:rsidRDefault="00D5379B" w:rsidP="00935BAE">
      <w:pPr>
        <w:rPr>
          <w:rFonts w:ascii="Century" w:eastAsia="ＭＳ 明朝" w:hAnsi="Century"/>
          <w:b/>
          <w:bCs/>
        </w:rPr>
      </w:pPr>
    </w:p>
    <w:p w14:paraId="311F79DE" w14:textId="77777777" w:rsidR="00D5379B" w:rsidRPr="00C1235E" w:rsidRDefault="00D5379B" w:rsidP="00935BAE">
      <w:pPr>
        <w:rPr>
          <w:rFonts w:ascii="Century" w:eastAsia="ＭＳ 明朝" w:hAnsi="Century"/>
          <w:b/>
          <w:bCs/>
        </w:rPr>
      </w:pPr>
    </w:p>
    <w:p w14:paraId="6426A4B5" w14:textId="77777777" w:rsidR="00D5379B" w:rsidRPr="00C1235E" w:rsidRDefault="00D5379B" w:rsidP="00935BAE">
      <w:pPr>
        <w:rPr>
          <w:rFonts w:ascii="Century" w:eastAsia="ＭＳ 明朝" w:hAnsi="Century"/>
          <w:b/>
          <w:bCs/>
        </w:rPr>
      </w:pPr>
    </w:p>
    <w:p w14:paraId="6F3778CC" w14:textId="77777777" w:rsidR="00D5379B" w:rsidRPr="00C1235E" w:rsidRDefault="00D5379B" w:rsidP="00935BAE">
      <w:pPr>
        <w:rPr>
          <w:rFonts w:ascii="Century" w:eastAsia="ＭＳ 明朝" w:hAnsi="Century"/>
          <w:b/>
          <w:bCs/>
        </w:rPr>
      </w:pPr>
    </w:p>
    <w:p w14:paraId="409886FB" w14:textId="77777777" w:rsidR="00D5379B" w:rsidRPr="00C1235E" w:rsidRDefault="00D5379B" w:rsidP="00935BAE">
      <w:pPr>
        <w:rPr>
          <w:rFonts w:ascii="Century" w:eastAsia="ＭＳ 明朝" w:hAnsi="Century"/>
          <w:b/>
          <w:bCs/>
        </w:rPr>
      </w:pPr>
    </w:p>
    <w:p w14:paraId="46C4C877" w14:textId="77777777" w:rsidR="00D5379B" w:rsidRPr="00C1235E" w:rsidRDefault="00D5379B" w:rsidP="00935BAE">
      <w:pPr>
        <w:rPr>
          <w:rFonts w:ascii="Century" w:eastAsia="ＭＳ 明朝" w:hAnsi="Century"/>
          <w:b/>
          <w:bCs/>
        </w:rPr>
      </w:pPr>
    </w:p>
    <w:p w14:paraId="77C416ED" w14:textId="77777777" w:rsidR="00757679" w:rsidRPr="00C1235E" w:rsidRDefault="00757679" w:rsidP="00935BAE">
      <w:pPr>
        <w:rPr>
          <w:rFonts w:ascii="Century" w:eastAsia="ＭＳ 明朝" w:hAnsi="Century"/>
          <w:b/>
          <w:bCs/>
        </w:rPr>
      </w:pPr>
    </w:p>
    <w:p w14:paraId="0F0A20E1" w14:textId="1CDB24A1" w:rsidR="00196EFB" w:rsidRPr="00C1235E" w:rsidRDefault="00196EFB" w:rsidP="00935BAE">
      <w:pPr>
        <w:rPr>
          <w:rFonts w:ascii="Century" w:eastAsia="ＭＳ 明朝" w:hAnsi="Century"/>
          <w:b/>
          <w:bCs/>
        </w:rPr>
      </w:pPr>
      <w:r w:rsidRPr="00C1235E">
        <w:rPr>
          <w:rFonts w:ascii="Century" w:eastAsia="ＭＳ 明朝" w:hAnsi="Century"/>
          <w:b/>
          <w:bCs/>
        </w:rPr>
        <w:lastRenderedPageBreak/>
        <w:t>心理指標</w:t>
      </w:r>
    </w:p>
    <w:p w14:paraId="68D896E8" w14:textId="77777777" w:rsidR="00752C47" w:rsidRPr="00C1235E" w:rsidRDefault="00752C47" w:rsidP="00752C47">
      <w:pPr>
        <w:rPr>
          <w:rFonts w:ascii="Century" w:eastAsia="ＭＳ 明朝" w:hAnsi="Century"/>
          <w:b/>
          <w:bCs/>
        </w:rPr>
      </w:pPr>
      <w:r w:rsidRPr="00C1235E">
        <w:rPr>
          <w:rFonts w:ascii="Century" w:eastAsia="ＭＳ 明朝" w:hAnsi="Century"/>
          <w:b/>
          <w:bCs/>
        </w:rPr>
        <w:t>一般感情尺度</w:t>
      </w:r>
    </w:p>
    <w:p w14:paraId="48D13143" w14:textId="46551EB4" w:rsidR="008E08B8" w:rsidRPr="00C1235E" w:rsidRDefault="00752C47" w:rsidP="00935BAE">
      <w:pPr>
        <w:rPr>
          <w:rFonts w:ascii="Century" w:eastAsia="ＭＳ 明朝" w:hAnsi="Century"/>
        </w:rPr>
      </w:pPr>
      <w:r w:rsidRPr="00C1235E">
        <w:rPr>
          <w:rFonts w:ascii="Century" w:eastAsia="ＭＳ 明朝" w:hAnsi="Century"/>
          <w:b/>
          <w:bCs/>
        </w:rPr>
        <w:t xml:space="preserve">　</w:t>
      </w:r>
      <w:r w:rsidRPr="00C1235E">
        <w:rPr>
          <w:rFonts w:ascii="Century" w:eastAsia="ＭＳ 明朝" w:hAnsi="Century"/>
        </w:rPr>
        <w:t>音声再生中の感情状態について検討するため実験参加者ごとに</w:t>
      </w:r>
      <w:r w:rsidRPr="00C1235E">
        <w:rPr>
          <w:rFonts w:ascii="Century" w:eastAsia="ＭＳ 明朝" w:hAnsi="Century"/>
        </w:rPr>
        <w:t>PA</w:t>
      </w:r>
      <w:r w:rsidR="00D33591" w:rsidRPr="00C1235E">
        <w:rPr>
          <w:rFonts w:ascii="Century" w:eastAsia="ＭＳ 明朝" w:hAnsi="Century"/>
        </w:rPr>
        <w:t>(</w:t>
      </w:r>
      <w:r w:rsidRPr="00C1235E">
        <w:rPr>
          <w:rFonts w:ascii="Century" w:eastAsia="ＭＳ 明朝" w:hAnsi="Century"/>
        </w:rPr>
        <w:t>ポジティブ</w:t>
      </w:r>
      <w:r w:rsidR="002258BF" w:rsidRPr="00C1235E">
        <w:rPr>
          <w:rFonts w:ascii="Century" w:eastAsia="ＭＳ 明朝" w:hAnsi="Century"/>
        </w:rPr>
        <w:t>感情</w:t>
      </w:r>
      <w:r w:rsidR="00D33591" w:rsidRPr="00C1235E">
        <w:rPr>
          <w:rFonts w:ascii="Century" w:eastAsia="ＭＳ 明朝" w:hAnsi="Century"/>
        </w:rPr>
        <w:t>)</w:t>
      </w:r>
      <w:r w:rsidR="002258BF" w:rsidRPr="00C1235E">
        <w:rPr>
          <w:rFonts w:ascii="Century" w:eastAsia="ＭＳ 明朝" w:hAnsi="Century"/>
        </w:rPr>
        <w:t xml:space="preserve"> </w:t>
      </w:r>
      <w:r w:rsidR="002258BF" w:rsidRPr="00C1235E">
        <w:rPr>
          <w:rFonts w:ascii="Century" w:eastAsia="ＭＳ 明朝" w:hAnsi="Century"/>
        </w:rPr>
        <w:t>得点</w:t>
      </w:r>
      <w:r w:rsidR="002131A2" w:rsidRPr="00C1235E">
        <w:rPr>
          <w:rFonts w:ascii="Century" w:eastAsia="ＭＳ 明朝" w:hAnsi="Century"/>
        </w:rPr>
        <w:t>，</w:t>
      </w:r>
      <w:r w:rsidRPr="00C1235E">
        <w:rPr>
          <w:rFonts w:ascii="Century" w:eastAsia="ＭＳ 明朝" w:hAnsi="Century"/>
        </w:rPr>
        <w:t>NA</w:t>
      </w:r>
      <w:r w:rsidR="00D33591" w:rsidRPr="00C1235E">
        <w:rPr>
          <w:rFonts w:ascii="Century" w:eastAsia="ＭＳ 明朝" w:hAnsi="Century"/>
        </w:rPr>
        <w:t>(</w:t>
      </w:r>
      <w:r w:rsidRPr="00C1235E">
        <w:rPr>
          <w:rFonts w:ascii="Century" w:eastAsia="ＭＳ 明朝" w:hAnsi="Century"/>
        </w:rPr>
        <w:t>ネガティブ</w:t>
      </w:r>
      <w:r w:rsidR="002258BF" w:rsidRPr="00C1235E">
        <w:rPr>
          <w:rFonts w:ascii="Century" w:eastAsia="ＭＳ 明朝" w:hAnsi="Century"/>
        </w:rPr>
        <w:t>感情</w:t>
      </w:r>
      <w:r w:rsidR="00D33591" w:rsidRPr="00C1235E">
        <w:rPr>
          <w:rFonts w:ascii="Century" w:eastAsia="ＭＳ 明朝" w:hAnsi="Century"/>
        </w:rPr>
        <w:t>)</w:t>
      </w:r>
      <w:r w:rsidR="002258BF" w:rsidRPr="00C1235E">
        <w:rPr>
          <w:rFonts w:ascii="Century" w:eastAsia="ＭＳ 明朝" w:hAnsi="Century"/>
        </w:rPr>
        <w:t xml:space="preserve"> </w:t>
      </w:r>
      <w:r w:rsidR="002258BF" w:rsidRPr="00C1235E">
        <w:rPr>
          <w:rFonts w:ascii="Century" w:eastAsia="ＭＳ 明朝" w:hAnsi="Century"/>
        </w:rPr>
        <w:t>得点</w:t>
      </w:r>
      <w:r w:rsidR="002131A2" w:rsidRPr="00C1235E">
        <w:rPr>
          <w:rFonts w:ascii="Century" w:eastAsia="ＭＳ 明朝" w:hAnsi="Century"/>
        </w:rPr>
        <w:t>，</w:t>
      </w:r>
      <w:r w:rsidRPr="00C1235E">
        <w:rPr>
          <w:rFonts w:ascii="Century" w:eastAsia="ＭＳ 明朝" w:hAnsi="Century"/>
        </w:rPr>
        <w:t>CA</w:t>
      </w:r>
      <w:r w:rsidR="00D33591" w:rsidRPr="00C1235E">
        <w:rPr>
          <w:rFonts w:ascii="Century" w:eastAsia="ＭＳ 明朝" w:hAnsi="Century"/>
        </w:rPr>
        <w:t>(</w:t>
      </w:r>
      <w:r w:rsidRPr="00C1235E">
        <w:rPr>
          <w:rFonts w:ascii="Century" w:eastAsia="ＭＳ 明朝" w:hAnsi="Century"/>
        </w:rPr>
        <w:t>安静状態</w:t>
      </w:r>
      <w:r w:rsidR="00C7375C" w:rsidRPr="00C1235E">
        <w:rPr>
          <w:rFonts w:ascii="Century" w:eastAsia="ＭＳ 明朝" w:hAnsi="Century"/>
        </w:rPr>
        <w:t>感情</w:t>
      </w:r>
      <w:r w:rsidR="00D33591" w:rsidRPr="00C1235E">
        <w:rPr>
          <w:rFonts w:ascii="Century" w:eastAsia="ＭＳ 明朝" w:hAnsi="Century"/>
        </w:rPr>
        <w:t>)</w:t>
      </w:r>
      <w:r w:rsidR="00C7375C" w:rsidRPr="00C1235E">
        <w:rPr>
          <w:rFonts w:ascii="Century" w:eastAsia="ＭＳ 明朝" w:hAnsi="Century"/>
        </w:rPr>
        <w:t xml:space="preserve"> </w:t>
      </w:r>
      <w:r w:rsidR="00C7375C" w:rsidRPr="00C1235E">
        <w:rPr>
          <w:rFonts w:ascii="Century" w:eastAsia="ＭＳ 明朝" w:hAnsi="Century"/>
        </w:rPr>
        <w:t>得点</w:t>
      </w:r>
      <w:r w:rsidRPr="00C1235E">
        <w:rPr>
          <w:rFonts w:ascii="Century" w:eastAsia="ＭＳ 明朝" w:hAnsi="Century"/>
        </w:rPr>
        <w:t>の合計得点を算出し</w:t>
      </w:r>
      <w:r w:rsidR="002131A2" w:rsidRPr="00C1235E">
        <w:rPr>
          <w:rFonts w:ascii="Century" w:eastAsia="ＭＳ 明朝" w:hAnsi="Century"/>
        </w:rPr>
        <w:t>，</w:t>
      </w:r>
      <w:r w:rsidR="00E23993" w:rsidRPr="00C1235E">
        <w:rPr>
          <w:rFonts w:ascii="Century" w:eastAsia="ＭＳ 明朝" w:hAnsi="Century"/>
        </w:rPr>
        <w:t>平均得点を求めた</w:t>
      </w:r>
      <w:r w:rsidRPr="00C1235E">
        <w:rPr>
          <w:rFonts w:ascii="Century" w:eastAsia="ＭＳ 明朝" w:hAnsi="Century"/>
        </w:rPr>
        <w:t>。</w:t>
      </w:r>
    </w:p>
    <w:p w14:paraId="7F1EEBDF" w14:textId="548EF5F5" w:rsidR="006D5103" w:rsidRPr="00C1235E" w:rsidRDefault="00E23993" w:rsidP="00E23993">
      <w:pPr>
        <w:ind w:firstLineChars="100" w:firstLine="266"/>
        <w:rPr>
          <w:rFonts w:ascii="Century" w:eastAsia="ＭＳ 明朝" w:hAnsi="Century"/>
        </w:rPr>
      </w:pPr>
      <w:r w:rsidRPr="00C1235E">
        <w:rPr>
          <w:rFonts w:ascii="Century" w:eastAsia="ＭＳ 明朝" w:hAnsi="Century"/>
        </w:rPr>
        <w:t>PA</w:t>
      </w:r>
      <w:r w:rsidR="00D33591" w:rsidRPr="00C1235E">
        <w:rPr>
          <w:rFonts w:ascii="Century" w:eastAsia="ＭＳ 明朝" w:hAnsi="Century"/>
        </w:rPr>
        <w:t>(</w:t>
      </w:r>
      <w:r w:rsidRPr="00C1235E">
        <w:rPr>
          <w:rFonts w:ascii="Century" w:eastAsia="ＭＳ 明朝" w:hAnsi="Century"/>
        </w:rPr>
        <w:t>ポジティブ</w:t>
      </w:r>
      <w:r w:rsidR="00EB6B8A" w:rsidRPr="00C1235E">
        <w:rPr>
          <w:rFonts w:ascii="Century" w:eastAsia="ＭＳ 明朝" w:hAnsi="Century"/>
        </w:rPr>
        <w:t>感情</w:t>
      </w:r>
      <w:r w:rsidR="00D33591" w:rsidRPr="00C1235E">
        <w:rPr>
          <w:rFonts w:ascii="Century" w:eastAsia="ＭＳ 明朝" w:hAnsi="Century"/>
        </w:rPr>
        <w:t>)</w:t>
      </w:r>
      <w:r w:rsidRPr="00C1235E">
        <w:rPr>
          <w:rFonts w:ascii="Century" w:eastAsia="ＭＳ 明朝" w:hAnsi="Century"/>
        </w:rPr>
        <w:t>得点の平均値を</w:t>
      </w:r>
      <w:r w:rsidRPr="00C1235E">
        <w:rPr>
          <w:rFonts w:ascii="Century" w:eastAsia="ＭＳ 明朝" w:hAnsi="Century"/>
          <w:sz w:val="20"/>
          <w:szCs w:val="21"/>
        </w:rPr>
        <w:t>F</w:t>
      </w:r>
      <w:r w:rsidRPr="00C1235E">
        <w:rPr>
          <w:rFonts w:ascii="Century" w:eastAsia="ＭＳ 明朝" w:hAnsi="Century"/>
        </w:rPr>
        <w:t>igure11</w:t>
      </w:r>
      <w:r w:rsidRPr="00C1235E">
        <w:rPr>
          <w:rFonts w:ascii="Century" w:eastAsia="ＭＳ 明朝" w:hAnsi="Century"/>
        </w:rPr>
        <w:t>に示した。</w:t>
      </w:r>
    </w:p>
    <w:p w14:paraId="05D36140" w14:textId="3FD4BE80" w:rsidR="00D5379B" w:rsidRPr="00C1235E" w:rsidRDefault="003D0F63" w:rsidP="00935BAE">
      <w:pPr>
        <w:rPr>
          <w:rFonts w:ascii="Century" w:eastAsia="ＭＳ 明朝" w:hAnsi="Century"/>
          <w:b/>
          <w:bCs/>
        </w:rPr>
      </w:pPr>
      <w:r w:rsidRPr="00C1235E">
        <w:rPr>
          <w:rFonts w:ascii="Century" w:eastAsia="ＭＳ 明朝" w:hAnsi="Century"/>
          <w:b/>
          <w:bCs/>
          <w:noProof/>
        </w:rPr>
        <mc:AlternateContent>
          <mc:Choice Requires="wpg">
            <w:drawing>
              <wp:anchor distT="0" distB="0" distL="114300" distR="114300" simplePos="0" relativeHeight="251664384" behindDoc="0" locked="0" layoutInCell="1" allowOverlap="1" wp14:anchorId="6EF55F52" wp14:editId="648D967F">
                <wp:simplePos x="0" y="0"/>
                <wp:positionH relativeFrom="column">
                  <wp:posOffset>1873968</wp:posOffset>
                </wp:positionH>
                <wp:positionV relativeFrom="paragraph">
                  <wp:posOffset>74613</wp:posOffset>
                </wp:positionV>
                <wp:extent cx="1939290" cy="419100"/>
                <wp:effectExtent l="0" t="0" r="22860" b="19050"/>
                <wp:wrapNone/>
                <wp:docPr id="856223788" name="グループ化 30"/>
                <wp:cNvGraphicFramePr/>
                <a:graphic xmlns:a="http://schemas.openxmlformats.org/drawingml/2006/main">
                  <a:graphicData uri="http://schemas.microsoft.com/office/word/2010/wordprocessingGroup">
                    <wpg:wgp>
                      <wpg:cNvGrpSpPr/>
                      <wpg:grpSpPr>
                        <a:xfrm>
                          <a:off x="0" y="0"/>
                          <a:ext cx="1939290" cy="419100"/>
                          <a:chOff x="0" y="0"/>
                          <a:chExt cx="1939290" cy="419100"/>
                        </a:xfrm>
                      </wpg:grpSpPr>
                      <wps:wsp>
                        <wps:cNvPr id="621348532" name="左大かっこ 28"/>
                        <wps:cNvSpPr/>
                        <wps:spPr>
                          <a:xfrm rot="5400000">
                            <a:off x="943927" y="-581660"/>
                            <a:ext cx="51435" cy="1939290"/>
                          </a:xfrm>
                          <a:prstGeom prst="lef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645410" name="テキスト ボックス 29"/>
                        <wps:cNvSpPr txBox="1"/>
                        <wps:spPr>
                          <a:xfrm>
                            <a:off x="830262" y="0"/>
                            <a:ext cx="390525" cy="419100"/>
                          </a:xfrm>
                          <a:prstGeom prst="rect">
                            <a:avLst/>
                          </a:prstGeom>
                          <a:noFill/>
                          <a:ln w="6350">
                            <a:noFill/>
                          </a:ln>
                        </wps:spPr>
                        <wps:txbx>
                          <w:txbxContent>
                            <w:p w14:paraId="65E1F7B0" w14:textId="5924FEEA" w:rsidR="006D5103" w:rsidRDefault="006D5103">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F55F52" id="グループ化 30" o:spid="_x0000_s1030" style="position:absolute;margin-left:147.55pt;margin-top:5.9pt;width:152.7pt;height:33pt;z-index:251664384" coordsize="193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31" type="#_x0000_t85" style="position:absolute;left:9438;top:-5816;width:515;height:193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" adj="0" strokecolor="black [3200]" strokeweight=".5pt">
                  <v:stroke joinstyle="miter"/>
                </v:shape>
                <v:shapetype id="_x0000_t202" coordsize="21600,21600" o:spt="202" path="m,l,21600r21600,l21600,xe">
                  <v:stroke joinstyle="miter"/>
                  <v:path gradientshapeok="t" o:connecttype="rect"/>
                </v:shapetype>
                <v:shape id="テキスト ボックス 29" o:spid="_x0000_s1032" type="#_x0000_t202" style="position:absolute;left:8302;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" filled="f" stroked="f" strokeweight=".5pt">
                  <v:textbox>
                    <w:txbxContent>
                      <w:p w14:paraId="65E1F7B0" w14:textId="5924FEEA" w:rsidR="006D5103" w:rsidRDefault="006D5103">
                        <w:r>
                          <w:rPr>
                            <w:rFonts w:hint="eastAsia"/>
                          </w:rPr>
                          <w:t>†</w:t>
                        </w:r>
                      </w:p>
                    </w:txbxContent>
                  </v:textbox>
                </v:shape>
              </v:group>
            </w:pict>
          </mc:Fallback>
        </mc:AlternateContent>
      </w:r>
    </w:p>
    <w:p w14:paraId="132F0978" w14:textId="5224F353" w:rsidR="00E23993" w:rsidRPr="00C1235E" w:rsidRDefault="003D0F63" w:rsidP="00935BAE">
      <w:pPr>
        <w:rPr>
          <w:rFonts w:ascii="Century" w:eastAsia="ＭＳ 明朝" w:hAnsi="Century"/>
          <w:b/>
          <w:bCs/>
        </w:rPr>
      </w:pPr>
      <w:r w:rsidRPr="00C1235E">
        <w:rPr>
          <w:rFonts w:ascii="Century" w:eastAsia="ＭＳ 明朝" w:hAnsi="Century"/>
          <w:noProof/>
        </w:rPr>
        <mc:AlternateContent>
          <mc:Choice Requires="wpg">
            <w:drawing>
              <wp:anchor distT="0" distB="0" distL="114300" distR="114300" simplePos="0" relativeHeight="251667456" behindDoc="0" locked="0" layoutInCell="1" allowOverlap="1" wp14:anchorId="2FD3D56D" wp14:editId="094A9E4A">
                <wp:simplePos x="0" y="0"/>
                <wp:positionH relativeFrom="column">
                  <wp:posOffset>3712845</wp:posOffset>
                </wp:positionH>
                <wp:positionV relativeFrom="paragraph">
                  <wp:posOffset>147113</wp:posOffset>
                </wp:positionV>
                <wp:extent cx="514350" cy="410210"/>
                <wp:effectExtent l="0" t="0" r="19050" b="27940"/>
                <wp:wrapNone/>
                <wp:docPr id="880111802" name="グループ化 33"/>
                <wp:cNvGraphicFramePr/>
                <a:graphic xmlns:a="http://schemas.openxmlformats.org/drawingml/2006/main">
                  <a:graphicData uri="http://schemas.microsoft.com/office/word/2010/wordprocessingGroup">
                    <wpg:wgp>
                      <wpg:cNvGrpSpPr/>
                      <wpg:grpSpPr>
                        <a:xfrm>
                          <a:off x="0" y="0"/>
                          <a:ext cx="514350" cy="410210"/>
                          <a:chOff x="0" y="0"/>
                          <a:chExt cx="514350" cy="410211"/>
                        </a:xfrm>
                      </wpg:grpSpPr>
                      <wps:wsp>
                        <wps:cNvPr id="1293876282" name="左大かっこ 31"/>
                        <wps:cNvSpPr/>
                        <wps:spPr>
                          <a:xfrm rot="5400000">
                            <a:off x="198753" y="94615"/>
                            <a:ext cx="116843"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544590" name="テキスト ボックス 32"/>
                        <wps:cNvSpPr txBox="1"/>
                        <wps:spPr>
                          <a:xfrm>
                            <a:off x="80010" y="0"/>
                            <a:ext cx="434340" cy="293370"/>
                          </a:xfrm>
                          <a:prstGeom prst="rect">
                            <a:avLst/>
                          </a:prstGeom>
                          <a:noFill/>
                          <a:ln w="6350">
                            <a:noFill/>
                          </a:ln>
                        </wps:spPr>
                        <wps:txbx>
                          <w:txbxContent>
                            <w:p w14:paraId="7ABDE7B4" w14:textId="207A44C9" w:rsidR="006D5103" w:rsidRDefault="006D5103">
                              <w:r>
                                <w:rPr>
                                  <w:rFonts w:hint="eastAsia"/>
                                </w:rPr>
                                <w:t>*</w:t>
                              </w:r>
                              <w:r w:rsidR="00D5379B">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D3D56D" id="グループ化 33" o:spid="_x0000_s1033" style="position:absolute;margin-left:292.35pt;margin-top:11.6pt;width:40.5pt;height:32.3pt;z-index:251667456" coordsize="514350,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">
                <v:shape id="左大かっこ 31" o:spid="_x0000_s1034" type="#_x0000_t85" style="position:absolute;left:198753;top:94615;width:116843;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" adj="0" strokecolor="black [3213]" strokeweight=".5pt">
                  <v:stroke joinstyle="miter"/>
                </v:shape>
                <v:shape id="テキスト ボックス 32" o:spid="_x0000_s1035" type="#_x0000_t202" style="position:absolute;left:80010;width:434340;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" filled="f" stroked="f" strokeweight=".5pt">
                  <v:textbox>
                    <w:txbxContent>
                      <w:p w14:paraId="7ABDE7B4" w14:textId="207A44C9" w:rsidR="006D5103" w:rsidRDefault="006D5103">
                        <w:r>
                          <w:rPr>
                            <w:rFonts w:hint="eastAsia"/>
                          </w:rPr>
                          <w:t>*</w:t>
                        </w:r>
                        <w:r w:rsidR="00D5379B">
                          <w:rPr>
                            <w:rFonts w:hint="eastAsia"/>
                          </w:rPr>
                          <w:t>*</w:t>
                        </w:r>
                      </w:p>
                    </w:txbxContent>
                  </v:textbox>
                </v:shape>
              </v:group>
            </w:pict>
          </mc:Fallback>
        </mc:AlternateContent>
      </w:r>
      <w:r w:rsidRPr="00C1235E">
        <w:t xml:space="preserve"> </w:t>
      </w:r>
    </w:p>
    <w:p w14:paraId="5A59232A" w14:textId="77EE4887" w:rsidR="008C7606" w:rsidRPr="00C1235E" w:rsidRDefault="003D0F63" w:rsidP="00905786">
      <w:pPr>
        <w:jc w:val="center"/>
        <w:rPr>
          <w:rFonts w:ascii="Century" w:eastAsia="ＭＳ 明朝" w:hAnsi="Century"/>
          <w:b/>
          <w:bCs/>
        </w:rPr>
      </w:pPr>
      <w:r w:rsidRPr="00C1235E">
        <w:rPr>
          <w:rFonts w:ascii="Century" w:eastAsia="ＭＳ 明朝" w:hAnsi="Century"/>
          <w:noProof/>
        </w:rPr>
        <mc:AlternateContent>
          <mc:Choice Requires="wpg">
            <w:drawing>
              <wp:anchor distT="0" distB="0" distL="114300" distR="114300" simplePos="0" relativeHeight="251669504" behindDoc="0" locked="0" layoutInCell="1" allowOverlap="1" wp14:anchorId="4ED269CA" wp14:editId="528B0529">
                <wp:simplePos x="0" y="0"/>
                <wp:positionH relativeFrom="column">
                  <wp:posOffset>1690370</wp:posOffset>
                </wp:positionH>
                <wp:positionV relativeFrom="paragraph">
                  <wp:posOffset>77139</wp:posOffset>
                </wp:positionV>
                <wp:extent cx="2057399" cy="410211"/>
                <wp:effectExtent l="0" t="0" r="19685" b="27940"/>
                <wp:wrapNone/>
                <wp:docPr id="953499014" name="グループ化 33"/>
                <wp:cNvGraphicFramePr/>
                <a:graphic xmlns:a="http://schemas.openxmlformats.org/drawingml/2006/main">
                  <a:graphicData uri="http://schemas.microsoft.com/office/word/2010/wordprocessingGroup">
                    <wpg:wgp>
                      <wpg:cNvGrpSpPr/>
                      <wpg:grpSpPr>
                        <a:xfrm>
                          <a:off x="0" y="0"/>
                          <a:ext cx="2057399" cy="410211"/>
                          <a:chOff x="0" y="0"/>
                          <a:chExt cx="514350" cy="410211"/>
                        </a:xfrm>
                      </wpg:grpSpPr>
                      <wps:wsp>
                        <wps:cNvPr id="2092096617" name="左大かっこ 31"/>
                        <wps:cNvSpPr/>
                        <wps:spPr>
                          <a:xfrm rot="5400000">
                            <a:off x="198753" y="94615"/>
                            <a:ext cx="116843"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29957" name="テキスト ボックス 32"/>
                        <wps:cNvSpPr txBox="1"/>
                        <wps:spPr>
                          <a:xfrm>
                            <a:off x="235678" y="0"/>
                            <a:ext cx="114366" cy="293370"/>
                          </a:xfrm>
                          <a:prstGeom prst="rect">
                            <a:avLst/>
                          </a:prstGeom>
                          <a:noFill/>
                          <a:ln w="6350">
                            <a:noFill/>
                          </a:ln>
                        </wps:spPr>
                        <wps:txbx>
                          <w:txbxContent>
                            <w:p w14:paraId="71CCDEA6" w14:textId="637D01FD" w:rsidR="006D5103" w:rsidRDefault="006D5103" w:rsidP="006D5103">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D269CA" id="_x0000_s1036" style="position:absolute;left:0;text-align:left;margin-left:133.1pt;margin-top:6.05pt;width:162pt;height:32.3pt;z-index:251669504;mso-width-relative:margin" coordsize="514350,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">
                <v:shape id="左大かっこ 31" o:spid="_x0000_s1037" type="#_x0000_t85" style="position:absolute;left:198753;top:94615;width:116843;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" adj="0" strokecolor="black [3213]" strokeweight=".5pt">
                  <v:stroke joinstyle="miter"/>
                </v:shape>
                <v:shape id="テキスト ボックス 32" o:spid="_x0000_s1038" type="#_x0000_t202" style="position:absolute;left:235678;width:114366;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" filled="f" stroked="f" strokeweight=".5pt">
                  <v:textbox>
                    <w:txbxContent>
                      <w:p w14:paraId="71CCDEA6" w14:textId="637D01FD" w:rsidR="006D5103" w:rsidRDefault="006D5103" w:rsidP="006D5103">
                        <w:r>
                          <w:rPr>
                            <w:rFonts w:hint="eastAsia"/>
                          </w:rPr>
                          <w:t>**</w:t>
                        </w:r>
                      </w:p>
                    </w:txbxContent>
                  </v:textbox>
                </v:shape>
              </v:group>
            </w:pict>
          </mc:Fallback>
        </mc:AlternateContent>
      </w:r>
      <w:r w:rsidRPr="00C1235E">
        <w:rPr>
          <w:rFonts w:ascii="Century" w:eastAsia="ＭＳ 明朝" w:hAnsi="Century"/>
          <w:noProof/>
        </w:rPr>
        <w:t xml:space="preserve"> </w:t>
      </w:r>
      <w:r w:rsidRPr="00C1235E">
        <w:drawing>
          <wp:inline distT="0" distB="0" distL="0" distR="0" wp14:anchorId="55A234BC" wp14:editId="59FA71D8">
            <wp:extent cx="4826635" cy="3093085"/>
            <wp:effectExtent l="0" t="0" r="0" b="0"/>
            <wp:docPr id="31817521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6635" cy="3093085"/>
                    </a:xfrm>
                    <a:prstGeom prst="rect">
                      <a:avLst/>
                    </a:prstGeom>
                    <a:noFill/>
                    <a:ln>
                      <a:noFill/>
                    </a:ln>
                  </pic:spPr>
                </pic:pic>
              </a:graphicData>
            </a:graphic>
          </wp:inline>
        </w:drawing>
      </w:r>
    </w:p>
    <w:p w14:paraId="00D51F30" w14:textId="27908910" w:rsidR="00E23993" w:rsidRPr="00C1235E" w:rsidRDefault="00E23993" w:rsidP="00E23993">
      <w:pPr>
        <w:ind w:firstLineChars="100" w:firstLine="256"/>
        <w:jc w:val="center"/>
        <w:rPr>
          <w:rFonts w:ascii="Century" w:eastAsia="ＭＳ 明朝" w:hAnsi="Century" w:cs="Segoe UI"/>
          <w:shd w:val="clear" w:color="auto" w:fill="FFFFFF"/>
        </w:rPr>
      </w:pPr>
      <w:r w:rsidRPr="00C1235E">
        <w:rPr>
          <w:rFonts w:ascii="Century" w:eastAsia="ＭＳ 明朝" w:hAnsi="Century"/>
          <w:sz w:val="20"/>
          <w:szCs w:val="21"/>
        </w:rPr>
        <w:t>F</w:t>
      </w:r>
      <w:r w:rsidRPr="00C1235E">
        <w:rPr>
          <w:rFonts w:ascii="Century" w:eastAsia="ＭＳ 明朝" w:hAnsi="Century"/>
        </w:rPr>
        <w:t>igure11.</w:t>
      </w:r>
      <w:r w:rsidR="00D5379B" w:rsidRPr="00C1235E">
        <w:rPr>
          <w:rFonts w:ascii="Century" w:eastAsia="ＭＳ 明朝" w:hAnsi="Century" w:hint="eastAsia"/>
        </w:rPr>
        <w:t>話者</w:t>
      </w:r>
      <w:r w:rsidRPr="00C1235E">
        <w:rPr>
          <w:rFonts w:ascii="Century" w:eastAsia="ＭＳ 明朝" w:hAnsi="Century"/>
        </w:rPr>
        <w:t>性別</w:t>
      </w:r>
      <w:r w:rsidRPr="00C1235E">
        <w:rPr>
          <w:rFonts w:ascii="Century" w:eastAsia="ＭＳ 明朝" w:hAnsi="Century"/>
        </w:rPr>
        <w:t>×</w:t>
      </w:r>
      <w:r w:rsidRPr="00C1235E">
        <w:rPr>
          <w:rFonts w:ascii="Century" w:eastAsia="ＭＳ 明朝" w:hAnsi="Century"/>
        </w:rPr>
        <w:t>好感度</w:t>
      </w:r>
      <w:r w:rsidR="00D5379B" w:rsidRPr="00C1235E">
        <w:rPr>
          <w:rFonts w:ascii="Century" w:eastAsia="ＭＳ 明朝" w:hAnsi="Century" w:hint="eastAsia"/>
        </w:rPr>
        <w:t>の</w:t>
      </w:r>
      <w:r w:rsidRPr="00C1235E">
        <w:rPr>
          <w:rFonts w:ascii="Century" w:eastAsia="ＭＳ 明朝" w:hAnsi="Century"/>
        </w:rPr>
        <w:t>PA</w:t>
      </w:r>
      <w:r w:rsidRPr="00C1235E">
        <w:rPr>
          <w:rFonts w:ascii="Century" w:eastAsia="ＭＳ 明朝" w:hAnsi="Century"/>
        </w:rPr>
        <w:t>尺度得点平均値</w:t>
      </w:r>
    </w:p>
    <w:p w14:paraId="531D7616" w14:textId="77777777" w:rsidR="00E23993" w:rsidRPr="00C1235E" w:rsidRDefault="00E23993" w:rsidP="00905786">
      <w:pPr>
        <w:jc w:val="center"/>
        <w:rPr>
          <w:rFonts w:ascii="Century" w:eastAsia="ＭＳ 明朝" w:hAnsi="Century"/>
          <w:b/>
          <w:bCs/>
        </w:rPr>
      </w:pPr>
    </w:p>
    <w:p w14:paraId="014BBADF" w14:textId="5651D1FD" w:rsidR="00786548" w:rsidRPr="00C1235E" w:rsidRDefault="00E23993" w:rsidP="00786548">
      <w:pPr>
        <w:ind w:firstLineChars="100" w:firstLine="266"/>
        <w:rPr>
          <w:rFonts w:ascii="Century" w:eastAsia="ＭＳ 明朝" w:hAnsi="Century"/>
        </w:rPr>
      </w:pPr>
      <w:r w:rsidRPr="00C1235E">
        <w:rPr>
          <w:rFonts w:ascii="Century" w:eastAsia="ＭＳ 明朝" w:hAnsi="Century"/>
        </w:rPr>
        <w:t>グラフを見ると</w:t>
      </w:r>
      <w:r w:rsidR="00EB6B8A" w:rsidRPr="00C1235E">
        <w:rPr>
          <w:rFonts w:ascii="Century" w:eastAsia="ＭＳ 明朝" w:hAnsi="Century"/>
        </w:rPr>
        <w:t>PA</w:t>
      </w:r>
      <w:r w:rsidR="00EB6B8A" w:rsidRPr="00C1235E">
        <w:rPr>
          <w:rFonts w:ascii="Century" w:eastAsia="ＭＳ 明朝" w:hAnsi="Century"/>
        </w:rPr>
        <w:t>得点では</w:t>
      </w:r>
      <w:r w:rsidR="00786548" w:rsidRPr="00C1235E">
        <w:rPr>
          <w:rFonts w:ascii="Century" w:eastAsia="ＭＳ 明朝" w:hAnsi="Century"/>
        </w:rPr>
        <w:t>女声</w:t>
      </w:r>
      <w:r w:rsidR="005A6008" w:rsidRPr="00C1235E">
        <w:rPr>
          <w:rFonts w:ascii="Century" w:eastAsia="ＭＳ 明朝" w:hAnsi="Century" w:cs="Segoe UI"/>
          <w:shd w:val="clear" w:color="auto" w:fill="FFFFFF"/>
        </w:rPr>
        <w:t>高好感度刺激</w:t>
      </w:r>
      <w:r w:rsidR="00786548" w:rsidRPr="00C1235E">
        <w:rPr>
          <w:rFonts w:ascii="Century" w:eastAsia="ＭＳ 明朝" w:hAnsi="Century"/>
        </w:rPr>
        <w:t>の得点が突出して高く</w:t>
      </w:r>
      <w:r w:rsidR="002131A2" w:rsidRPr="00C1235E">
        <w:rPr>
          <w:rFonts w:ascii="Century" w:eastAsia="ＭＳ 明朝" w:hAnsi="Century"/>
        </w:rPr>
        <w:t>，</w:t>
      </w:r>
      <w:r w:rsidR="00786548" w:rsidRPr="00C1235E">
        <w:rPr>
          <w:rFonts w:ascii="Century" w:eastAsia="ＭＳ 明朝" w:hAnsi="Century"/>
        </w:rPr>
        <w:t>次いで</w:t>
      </w:r>
      <w:r w:rsidR="0040196D" w:rsidRPr="00C1235E">
        <w:rPr>
          <w:rFonts w:ascii="Century" w:eastAsia="ＭＳ 明朝" w:hAnsi="Century"/>
        </w:rPr>
        <w:t>男声高好感度刺激</w:t>
      </w:r>
      <w:r w:rsidR="002131A2" w:rsidRPr="00C1235E">
        <w:rPr>
          <w:rFonts w:ascii="Century" w:eastAsia="ＭＳ 明朝" w:hAnsi="Century"/>
        </w:rPr>
        <w:t>，</w:t>
      </w:r>
      <w:r w:rsidR="0040196D" w:rsidRPr="00C1235E">
        <w:rPr>
          <w:rFonts w:ascii="Century" w:eastAsia="ＭＳ 明朝" w:hAnsi="Century"/>
        </w:rPr>
        <w:t>男声低好感度刺激</w:t>
      </w:r>
      <w:r w:rsidR="002131A2" w:rsidRPr="00C1235E">
        <w:rPr>
          <w:rFonts w:ascii="Century" w:eastAsia="ＭＳ 明朝" w:hAnsi="Century"/>
        </w:rPr>
        <w:t>，</w:t>
      </w:r>
      <w:r w:rsidR="0040196D" w:rsidRPr="00C1235E">
        <w:rPr>
          <w:rFonts w:ascii="Century" w:eastAsia="ＭＳ 明朝" w:hAnsi="Century"/>
        </w:rPr>
        <w:t>女声低好感度刺激</w:t>
      </w:r>
      <w:r w:rsidR="00786548" w:rsidRPr="00C1235E">
        <w:rPr>
          <w:rFonts w:ascii="Century" w:eastAsia="ＭＳ 明朝" w:hAnsi="Century"/>
        </w:rPr>
        <w:t>の順で得点が高かった。</w:t>
      </w:r>
    </w:p>
    <w:p w14:paraId="12E847CA" w14:textId="09588186" w:rsidR="002D6B03" w:rsidRPr="00C1235E" w:rsidRDefault="00C04934" w:rsidP="0079452B">
      <w:pPr>
        <w:ind w:firstLineChars="100" w:firstLine="266"/>
        <w:rPr>
          <w:rFonts w:ascii="Century" w:eastAsia="ＭＳ 明朝" w:hAnsi="Century"/>
        </w:rPr>
      </w:pPr>
      <w:r w:rsidRPr="00C1235E">
        <w:rPr>
          <w:rFonts w:ascii="Century" w:eastAsia="ＭＳ 明朝" w:hAnsi="Century" w:cs="Segoe UI"/>
          <w:shd w:val="clear" w:color="auto" w:fill="FFFFFF"/>
        </w:rPr>
        <w:t>話者性別</w:t>
      </w:r>
      <w:r w:rsidR="00D33591"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男</w:t>
      </w:r>
      <w:r w:rsidR="002131A2"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女</w:t>
      </w:r>
      <w:r w:rsidR="00D33591"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w:t>
      </w:r>
      <w:r w:rsidRPr="00C1235E">
        <w:rPr>
          <w:rFonts w:ascii="Century" w:eastAsia="ＭＳ 明朝" w:hAnsi="Century"/>
        </w:rPr>
        <w:t>音声</w:t>
      </w:r>
      <w:r w:rsidRPr="00C1235E">
        <w:rPr>
          <w:rFonts w:ascii="Century" w:eastAsia="ＭＳ 明朝" w:hAnsi="Century" w:cs="Segoe UI"/>
          <w:shd w:val="clear" w:color="auto" w:fill="FFFFFF"/>
        </w:rPr>
        <w:t>好感度</w:t>
      </w:r>
      <w:r w:rsidR="00D33591"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高</w:t>
      </w:r>
      <w:commentRangeStart w:id="77"/>
      <w:commentRangeStart w:id="78"/>
      <w:commentRangeEnd w:id="77"/>
      <w:r w:rsidR="00F823A3" w:rsidRPr="00C1235E">
        <w:rPr>
          <w:rStyle w:val="a9"/>
        </w:rPr>
        <w:commentReference w:id="77"/>
      </w:r>
      <w:commentRangeEnd w:id="78"/>
      <w:r w:rsidR="00342610" w:rsidRPr="00C1235E">
        <w:rPr>
          <w:rStyle w:val="a9"/>
        </w:rPr>
        <w:commentReference w:id="78"/>
      </w:r>
      <w:r w:rsidR="002131A2"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低</w:t>
      </w:r>
      <w:r w:rsidR="00D33591" w:rsidRPr="00C1235E">
        <w:rPr>
          <w:rFonts w:ascii="Century" w:eastAsia="ＭＳ 明朝" w:hAnsi="Century" w:cs="Segoe UI"/>
          <w:shd w:val="clear" w:color="auto" w:fill="FFFFFF"/>
        </w:rPr>
        <w:t>)</w:t>
      </w:r>
      <w:r w:rsidR="00E23993" w:rsidRPr="00C1235E">
        <w:rPr>
          <w:rFonts w:ascii="Century" w:eastAsia="ＭＳ 明朝" w:hAnsi="Century" w:cs="Segoe UI"/>
          <w:shd w:val="clear" w:color="auto" w:fill="FFFFFF"/>
        </w:rPr>
        <w:t>の</w:t>
      </w:r>
      <w:r w:rsidR="00E23993" w:rsidRPr="00C1235E">
        <w:rPr>
          <w:rFonts w:ascii="Century" w:eastAsia="ＭＳ 明朝" w:hAnsi="Century" w:cs="Segoe UI"/>
          <w:shd w:val="clear" w:color="auto" w:fill="FFFFFF"/>
        </w:rPr>
        <w:t>2</w:t>
      </w:r>
      <w:r w:rsidR="00E23993" w:rsidRPr="00C1235E">
        <w:rPr>
          <w:rFonts w:ascii="Century" w:eastAsia="ＭＳ 明朝" w:hAnsi="Century" w:cs="Segoe UI"/>
          <w:shd w:val="clear" w:color="auto" w:fill="FFFFFF"/>
        </w:rPr>
        <w:t>要因参加者内計画の</w:t>
      </w:r>
      <w:commentRangeStart w:id="79"/>
      <w:r w:rsidR="0001755A" w:rsidRPr="00C1235E">
        <w:rPr>
          <w:rFonts w:ascii="Century" w:eastAsia="ＭＳ 明朝" w:hAnsi="Century" w:cs="Segoe UI"/>
          <w:shd w:val="clear" w:color="auto" w:fill="FFFFFF"/>
        </w:rPr>
        <w:t>分散分析</w:t>
      </w:r>
      <w:commentRangeEnd w:id="79"/>
      <w:r w:rsidR="00C62316" w:rsidRPr="00C1235E">
        <w:rPr>
          <w:rStyle w:val="a9"/>
          <w:rFonts w:ascii="Century" w:eastAsia="ＭＳ 明朝" w:hAnsi="Century"/>
        </w:rPr>
        <w:commentReference w:id="79"/>
      </w:r>
      <w:r w:rsidR="0001755A" w:rsidRPr="00C1235E">
        <w:rPr>
          <w:rFonts w:ascii="Century" w:eastAsia="ＭＳ 明朝" w:hAnsi="Century" w:cs="Segoe UI"/>
          <w:shd w:val="clear" w:color="auto" w:fill="FFFFFF"/>
        </w:rPr>
        <w:t>の</w:t>
      </w:r>
      <w:r w:rsidR="00011D82" w:rsidRPr="00C1235E">
        <w:rPr>
          <w:rFonts w:ascii="Century" w:eastAsia="ＭＳ 明朝" w:hAnsi="Century" w:cs="Segoe UI"/>
          <w:shd w:val="clear" w:color="auto" w:fill="FFFFFF"/>
        </w:rPr>
        <w:t>結果</w:t>
      </w:r>
      <w:r w:rsidR="002131A2" w:rsidRPr="00C1235E">
        <w:rPr>
          <w:rFonts w:ascii="Century" w:eastAsia="ＭＳ 明朝" w:hAnsi="Century" w:cs="Segoe UI"/>
          <w:shd w:val="clear" w:color="auto" w:fill="FFFFFF"/>
        </w:rPr>
        <w:t>，</w:t>
      </w:r>
      <w:r w:rsidR="0079452B" w:rsidRPr="00C1235E">
        <w:rPr>
          <w:rFonts w:ascii="Century" w:eastAsia="ＭＳ 明朝" w:hAnsi="Century" w:cs="Segoe UI" w:hint="eastAsia"/>
          <w:shd w:val="clear" w:color="auto" w:fill="FFFFFF"/>
        </w:rPr>
        <w:t>話者</w:t>
      </w:r>
      <w:r w:rsidR="00011D82" w:rsidRPr="00C1235E">
        <w:rPr>
          <w:rFonts w:ascii="Century" w:eastAsia="ＭＳ 明朝" w:hAnsi="Century" w:cs="Segoe UI"/>
          <w:shd w:val="clear" w:color="auto" w:fill="FFFFFF"/>
        </w:rPr>
        <w:t>性別の主効果</w:t>
      </w:r>
      <w:r w:rsidR="00D33591" w:rsidRPr="00C1235E">
        <w:rPr>
          <w:rFonts w:ascii="Century" w:eastAsia="ＭＳ 明朝" w:hAnsi="Century" w:cs="Segoe UI"/>
          <w:shd w:val="clear" w:color="auto" w:fill="FFFFFF"/>
        </w:rPr>
        <w:t>(</w:t>
      </w:r>
      <w:r w:rsidR="00011D82" w:rsidRPr="00C1235E">
        <w:rPr>
          <w:rStyle w:val="af"/>
          <w:rFonts w:ascii="Century" w:eastAsia="ＭＳ 明朝" w:hAnsi="Century"/>
        </w:rPr>
        <w:t>F</w:t>
      </w:r>
      <w:r w:rsidR="00D33591" w:rsidRPr="00C1235E">
        <w:rPr>
          <w:rFonts w:ascii="Century" w:eastAsia="ＭＳ 明朝" w:hAnsi="Century"/>
        </w:rPr>
        <w:t>(</w:t>
      </w:r>
      <w:r w:rsidR="00011D82" w:rsidRPr="00C1235E">
        <w:rPr>
          <w:rFonts w:ascii="Century" w:eastAsia="ＭＳ 明朝" w:hAnsi="Century"/>
        </w:rPr>
        <w:t>1</w:t>
      </w:r>
      <w:r w:rsidR="00704E75" w:rsidRPr="00C1235E">
        <w:rPr>
          <w:rFonts w:ascii="Century" w:eastAsia="ＭＳ 明朝" w:hAnsi="Century" w:hint="eastAsia"/>
        </w:rPr>
        <w:t>,</w:t>
      </w:r>
      <w:r w:rsidR="00011D82" w:rsidRPr="00C1235E">
        <w:rPr>
          <w:rFonts w:ascii="Century" w:eastAsia="ＭＳ 明朝" w:hAnsi="Century"/>
        </w:rPr>
        <w:t>19</w:t>
      </w:r>
      <w:r w:rsidR="00D33591" w:rsidRPr="00C1235E">
        <w:rPr>
          <w:rFonts w:ascii="Century" w:eastAsia="ＭＳ 明朝" w:hAnsi="Century"/>
        </w:rPr>
        <w:t>)</w:t>
      </w:r>
      <w:r w:rsidR="00011D82" w:rsidRPr="00C1235E">
        <w:rPr>
          <w:rFonts w:ascii="Century" w:eastAsia="ＭＳ 明朝" w:hAnsi="Century"/>
        </w:rPr>
        <w:t>=4.19</w:t>
      </w:r>
      <w:r w:rsidR="00704E75" w:rsidRPr="00C1235E">
        <w:rPr>
          <w:rFonts w:ascii="Century" w:eastAsia="ＭＳ 明朝" w:hAnsi="Century" w:hint="eastAsia"/>
        </w:rPr>
        <w:t xml:space="preserve">, </w:t>
      </w:r>
      <w:r w:rsidR="00011D82" w:rsidRPr="00C1235E">
        <w:rPr>
          <w:rStyle w:val="af"/>
          <w:rFonts w:ascii="Century" w:eastAsia="ＭＳ 明朝" w:hAnsi="Century"/>
        </w:rPr>
        <w:t>p</w:t>
      </w:r>
      <w:r w:rsidR="00011D82" w:rsidRPr="00C1235E">
        <w:rPr>
          <w:rFonts w:ascii="Century" w:eastAsia="ＭＳ 明朝" w:hAnsi="Century"/>
        </w:rPr>
        <w:t>&lt;.10</w:t>
      </w:r>
      <w:r w:rsidR="00D33591" w:rsidRPr="00C1235E">
        <w:rPr>
          <w:rFonts w:ascii="Century" w:eastAsia="ＭＳ 明朝" w:hAnsi="Century" w:cs="Segoe UI"/>
          <w:shd w:val="clear" w:color="auto" w:fill="FFFFFF"/>
        </w:rPr>
        <w:t>)</w:t>
      </w:r>
      <w:r w:rsidR="002131A2" w:rsidRPr="00C1235E">
        <w:rPr>
          <w:rFonts w:ascii="Century" w:eastAsia="ＭＳ 明朝" w:hAnsi="Century" w:cs="Segoe UI"/>
          <w:shd w:val="clear" w:color="auto" w:fill="FFFFFF"/>
        </w:rPr>
        <w:t>，</w:t>
      </w:r>
      <w:r w:rsidR="005C592A" w:rsidRPr="00C1235E">
        <w:rPr>
          <w:rFonts w:ascii="Century" w:eastAsia="ＭＳ 明朝" w:hAnsi="Century" w:cs="Segoe UI"/>
          <w:shd w:val="clear" w:color="auto" w:fill="FFFFFF"/>
        </w:rPr>
        <w:t>好感度</w:t>
      </w:r>
      <w:r w:rsidR="00011D82" w:rsidRPr="00C1235E">
        <w:rPr>
          <w:rFonts w:ascii="Century" w:eastAsia="ＭＳ 明朝" w:hAnsi="Century" w:cs="Segoe UI"/>
          <w:shd w:val="clear" w:color="auto" w:fill="FFFFFF"/>
        </w:rPr>
        <w:t>の主効果</w:t>
      </w:r>
      <w:r w:rsidR="00D33591" w:rsidRPr="00C1235E">
        <w:rPr>
          <w:rFonts w:ascii="Century" w:eastAsia="ＭＳ 明朝" w:hAnsi="Century" w:cs="Segoe UI"/>
          <w:shd w:val="clear" w:color="auto" w:fill="FFFFFF"/>
        </w:rPr>
        <w:lastRenderedPageBreak/>
        <w:t>(</w:t>
      </w:r>
      <w:r w:rsidR="00011D82" w:rsidRPr="00C1235E">
        <w:rPr>
          <w:rStyle w:val="af"/>
          <w:rFonts w:ascii="Century" w:eastAsia="ＭＳ 明朝" w:hAnsi="Century"/>
        </w:rPr>
        <w:t>F</w:t>
      </w:r>
      <w:r w:rsidR="00D33591" w:rsidRPr="00C1235E">
        <w:rPr>
          <w:rFonts w:ascii="Century" w:eastAsia="ＭＳ 明朝" w:hAnsi="Century"/>
        </w:rPr>
        <w:t>(</w:t>
      </w:r>
      <w:r w:rsidR="00011D82" w:rsidRPr="00C1235E">
        <w:rPr>
          <w:rFonts w:ascii="Century" w:eastAsia="ＭＳ 明朝" w:hAnsi="Century"/>
        </w:rPr>
        <w:t>1</w:t>
      </w:r>
      <w:r w:rsidR="00704E75" w:rsidRPr="00C1235E">
        <w:rPr>
          <w:rFonts w:ascii="Century" w:eastAsia="ＭＳ 明朝" w:hAnsi="Century" w:hint="eastAsia"/>
        </w:rPr>
        <w:t>,</w:t>
      </w:r>
      <w:r w:rsidR="00011D82" w:rsidRPr="00C1235E">
        <w:rPr>
          <w:rFonts w:ascii="Century" w:eastAsia="ＭＳ 明朝" w:hAnsi="Century"/>
        </w:rPr>
        <w:t>19</w:t>
      </w:r>
      <w:r w:rsidR="00D33591" w:rsidRPr="00C1235E">
        <w:rPr>
          <w:rFonts w:ascii="Century" w:eastAsia="ＭＳ 明朝" w:hAnsi="Century"/>
        </w:rPr>
        <w:t>)</w:t>
      </w:r>
      <w:r w:rsidR="00011D82" w:rsidRPr="00C1235E">
        <w:rPr>
          <w:rFonts w:ascii="Century" w:eastAsia="ＭＳ 明朝" w:hAnsi="Century"/>
        </w:rPr>
        <w:t>=15.34</w:t>
      </w:r>
      <w:r w:rsidR="00704E75" w:rsidRPr="00C1235E">
        <w:rPr>
          <w:rFonts w:ascii="Century" w:eastAsia="ＭＳ 明朝" w:hAnsi="Century" w:hint="eastAsia"/>
        </w:rPr>
        <w:t xml:space="preserve">, </w:t>
      </w:r>
      <w:r w:rsidR="00011D82" w:rsidRPr="00C1235E">
        <w:rPr>
          <w:rStyle w:val="af"/>
          <w:rFonts w:ascii="Century" w:eastAsia="ＭＳ 明朝" w:hAnsi="Century"/>
        </w:rPr>
        <w:t>p</w:t>
      </w:r>
      <w:r w:rsidR="00011D82" w:rsidRPr="00C1235E">
        <w:rPr>
          <w:rFonts w:ascii="Century" w:eastAsia="ＭＳ 明朝" w:hAnsi="Century"/>
        </w:rPr>
        <w:t>&lt;.01</w:t>
      </w:r>
      <w:r w:rsidR="00D33591" w:rsidRPr="00C1235E">
        <w:rPr>
          <w:rFonts w:ascii="Century" w:eastAsia="ＭＳ 明朝" w:hAnsi="Century" w:cs="Segoe UI"/>
          <w:shd w:val="clear" w:color="auto" w:fill="FFFFFF"/>
        </w:rPr>
        <w:t>)</w:t>
      </w:r>
      <w:r w:rsidR="00011D82" w:rsidRPr="00C1235E">
        <w:rPr>
          <w:rFonts w:ascii="Century" w:eastAsia="ＭＳ 明朝" w:hAnsi="Century" w:cs="Segoe UI"/>
          <w:shd w:val="clear" w:color="auto" w:fill="FFFFFF"/>
        </w:rPr>
        <w:t>が認められた。つまり</w:t>
      </w:r>
      <w:r w:rsidR="002131A2" w:rsidRPr="00C1235E">
        <w:rPr>
          <w:rFonts w:ascii="Century" w:eastAsia="ＭＳ 明朝" w:hAnsi="Century" w:cs="Segoe UI"/>
          <w:shd w:val="clear" w:color="auto" w:fill="FFFFFF"/>
        </w:rPr>
        <w:t>，</w:t>
      </w:r>
      <w:r w:rsidR="00553CF1" w:rsidRPr="00C1235E">
        <w:rPr>
          <w:rFonts w:ascii="Century" w:eastAsia="ＭＳ 明朝" w:hAnsi="Century" w:cs="Segoe UI"/>
          <w:shd w:val="clear" w:color="auto" w:fill="FFFFFF"/>
        </w:rPr>
        <w:t>話者性別</w:t>
      </w:r>
      <w:r w:rsidR="00011D82" w:rsidRPr="00C1235E">
        <w:rPr>
          <w:rFonts w:ascii="Century" w:eastAsia="ＭＳ 明朝" w:hAnsi="Century" w:cs="Segoe UI"/>
          <w:shd w:val="clear" w:color="auto" w:fill="FFFFFF"/>
        </w:rPr>
        <w:t>では男性よりも女</w:t>
      </w:r>
      <w:r w:rsidR="009B7527" w:rsidRPr="00C1235E">
        <w:rPr>
          <w:rFonts w:ascii="Century" w:eastAsia="ＭＳ 明朝" w:hAnsi="Century" w:cs="Segoe UI" w:hint="eastAsia"/>
          <w:shd w:val="clear" w:color="auto" w:fill="FFFFFF"/>
        </w:rPr>
        <w:t>性</w:t>
      </w:r>
      <w:r w:rsidR="00011D82" w:rsidRPr="00C1235E">
        <w:rPr>
          <w:rFonts w:ascii="Century" w:eastAsia="ＭＳ 明朝" w:hAnsi="Century" w:cs="Segoe UI"/>
          <w:shd w:val="clear" w:color="auto" w:fill="FFFFFF"/>
        </w:rPr>
        <w:t>の方が</w:t>
      </w:r>
      <w:r w:rsidR="002131A2" w:rsidRPr="00C1235E">
        <w:rPr>
          <w:rFonts w:ascii="Century" w:eastAsia="ＭＳ 明朝" w:hAnsi="Century" w:cs="Segoe UI"/>
          <w:shd w:val="clear" w:color="auto" w:fill="FFFFFF"/>
        </w:rPr>
        <w:t>，</w:t>
      </w:r>
      <w:r w:rsidR="00011D82" w:rsidRPr="00C1235E">
        <w:rPr>
          <w:rFonts w:ascii="Century" w:eastAsia="ＭＳ 明朝" w:hAnsi="Century" w:cs="Segoe UI"/>
          <w:shd w:val="clear" w:color="auto" w:fill="FFFFFF"/>
        </w:rPr>
        <w:t>好感度に関しては低刺激よりも高刺激の方が</w:t>
      </w:r>
      <w:r w:rsidR="00011D82" w:rsidRPr="00C1235E">
        <w:rPr>
          <w:rFonts w:ascii="Century" w:eastAsia="ＭＳ 明朝" w:hAnsi="Century" w:cs="Segoe UI"/>
          <w:shd w:val="clear" w:color="auto" w:fill="FFFFFF"/>
        </w:rPr>
        <w:t>PA</w:t>
      </w:r>
      <w:r w:rsidR="00011D82" w:rsidRPr="00C1235E">
        <w:rPr>
          <w:rFonts w:ascii="Century" w:eastAsia="ＭＳ 明朝" w:hAnsi="Century" w:cs="Segoe UI"/>
          <w:shd w:val="clear" w:color="auto" w:fill="FFFFFF"/>
        </w:rPr>
        <w:t>得点</w:t>
      </w:r>
      <w:r w:rsidR="003F3212" w:rsidRPr="00C1235E">
        <w:rPr>
          <w:rFonts w:ascii="Century" w:eastAsia="ＭＳ 明朝" w:hAnsi="Century" w:cs="Segoe UI"/>
          <w:shd w:val="clear" w:color="auto" w:fill="FFFFFF"/>
        </w:rPr>
        <w:t>は</w:t>
      </w:r>
      <w:r w:rsidR="00011D82" w:rsidRPr="00C1235E">
        <w:rPr>
          <w:rFonts w:ascii="Century" w:eastAsia="ＭＳ 明朝" w:hAnsi="Century" w:cs="Segoe UI"/>
          <w:shd w:val="clear" w:color="auto" w:fill="FFFFFF"/>
        </w:rPr>
        <w:t>高かった</w:t>
      </w:r>
      <w:commentRangeStart w:id="80"/>
      <w:r w:rsidR="00011D82" w:rsidRPr="00C1235E">
        <w:rPr>
          <w:rFonts w:ascii="Century" w:eastAsia="ＭＳ 明朝" w:hAnsi="Century" w:cs="Segoe UI"/>
          <w:shd w:val="clear" w:color="auto" w:fill="FFFFFF"/>
        </w:rPr>
        <w:t>。</w:t>
      </w:r>
      <w:commentRangeEnd w:id="80"/>
      <w:r w:rsidR="00F823A3" w:rsidRPr="00C1235E">
        <w:rPr>
          <w:rStyle w:val="a9"/>
        </w:rPr>
        <w:commentReference w:id="80"/>
      </w:r>
      <w:r w:rsidR="00842D76" w:rsidRPr="00C1235E">
        <w:rPr>
          <w:rFonts w:ascii="Century" w:eastAsia="ＭＳ 明朝" w:hAnsi="Century" w:cs="Segoe UI" w:hint="eastAsia"/>
          <w:shd w:val="clear" w:color="auto" w:fill="FFFFFF"/>
        </w:rPr>
        <w:t>また，</w:t>
      </w:r>
      <w:r w:rsidR="0079452B" w:rsidRPr="00C1235E">
        <w:rPr>
          <w:rFonts w:ascii="Century" w:eastAsia="ＭＳ 明朝" w:hAnsi="Century" w:cs="Segoe UI" w:hint="eastAsia"/>
          <w:shd w:val="clear" w:color="auto" w:fill="FFFFFF"/>
        </w:rPr>
        <w:t>話者</w:t>
      </w:r>
      <w:r w:rsidR="00011D82" w:rsidRPr="00C1235E">
        <w:rPr>
          <w:rFonts w:ascii="Century" w:eastAsia="ＭＳ 明朝" w:hAnsi="Century"/>
        </w:rPr>
        <w:t>性別</w:t>
      </w:r>
      <w:r w:rsidR="00011D82" w:rsidRPr="00C1235E">
        <w:rPr>
          <w:rFonts w:ascii="Century" w:eastAsia="ＭＳ 明朝" w:hAnsi="Century"/>
        </w:rPr>
        <w:t>×</w:t>
      </w:r>
      <w:r w:rsidR="005C592A" w:rsidRPr="00C1235E">
        <w:rPr>
          <w:rFonts w:ascii="Century" w:eastAsia="ＭＳ 明朝" w:hAnsi="Century"/>
        </w:rPr>
        <w:t>好感度</w:t>
      </w:r>
      <w:r w:rsidR="00011D82" w:rsidRPr="00C1235E">
        <w:rPr>
          <w:rFonts w:ascii="Century" w:eastAsia="ＭＳ 明朝" w:hAnsi="Century"/>
        </w:rPr>
        <w:t>の交互作用が有意であった</w:t>
      </w:r>
      <w:r w:rsidR="00D33591" w:rsidRPr="00C1235E">
        <w:rPr>
          <w:rFonts w:ascii="Century" w:eastAsia="ＭＳ 明朝" w:hAnsi="Century"/>
        </w:rPr>
        <w:t>(</w:t>
      </w:r>
      <w:r w:rsidR="00011D82" w:rsidRPr="00C1235E">
        <w:rPr>
          <w:rStyle w:val="af"/>
          <w:rFonts w:ascii="Century" w:eastAsia="ＭＳ 明朝" w:hAnsi="Century"/>
        </w:rPr>
        <w:t>F</w:t>
      </w:r>
      <w:r w:rsidR="00D33591" w:rsidRPr="00C1235E">
        <w:rPr>
          <w:rFonts w:ascii="Century" w:eastAsia="ＭＳ 明朝" w:hAnsi="Century"/>
        </w:rPr>
        <w:t>(</w:t>
      </w:r>
      <w:r w:rsidR="00011D82" w:rsidRPr="00C1235E">
        <w:rPr>
          <w:rFonts w:ascii="Century" w:eastAsia="ＭＳ 明朝" w:hAnsi="Century"/>
        </w:rPr>
        <w:t>1</w:t>
      </w:r>
      <w:r w:rsidR="00704E75" w:rsidRPr="00C1235E">
        <w:rPr>
          <w:rFonts w:ascii="Century" w:eastAsia="ＭＳ 明朝" w:hAnsi="Century" w:hint="eastAsia"/>
        </w:rPr>
        <w:t>,</w:t>
      </w:r>
      <w:r w:rsidR="00011D82" w:rsidRPr="00C1235E">
        <w:rPr>
          <w:rFonts w:ascii="Century" w:eastAsia="ＭＳ 明朝" w:hAnsi="Century"/>
        </w:rPr>
        <w:t>19</w:t>
      </w:r>
      <w:r w:rsidR="00D33591" w:rsidRPr="00C1235E">
        <w:rPr>
          <w:rFonts w:ascii="Century" w:eastAsia="ＭＳ 明朝" w:hAnsi="Century"/>
        </w:rPr>
        <w:t>)</w:t>
      </w:r>
      <w:r w:rsidR="00011D82" w:rsidRPr="00C1235E">
        <w:rPr>
          <w:rFonts w:ascii="Century" w:eastAsia="ＭＳ 明朝" w:hAnsi="Century"/>
        </w:rPr>
        <w:t>=14.93</w:t>
      </w:r>
      <w:r w:rsidR="00704E75" w:rsidRPr="00C1235E">
        <w:rPr>
          <w:rFonts w:ascii="Century" w:eastAsia="ＭＳ 明朝" w:hAnsi="Century" w:hint="eastAsia"/>
        </w:rPr>
        <w:t xml:space="preserve">, </w:t>
      </w:r>
      <w:r w:rsidR="00011D82" w:rsidRPr="00C1235E">
        <w:rPr>
          <w:rStyle w:val="af"/>
          <w:rFonts w:ascii="Century" w:eastAsia="ＭＳ 明朝" w:hAnsi="Century"/>
        </w:rPr>
        <w:t>p</w:t>
      </w:r>
      <w:r w:rsidR="00011D82" w:rsidRPr="00C1235E">
        <w:rPr>
          <w:rFonts w:ascii="Century" w:eastAsia="ＭＳ 明朝" w:hAnsi="Century"/>
        </w:rPr>
        <w:t>&lt;.01</w:t>
      </w:r>
      <w:r w:rsidR="00D33591" w:rsidRPr="00C1235E">
        <w:rPr>
          <w:rFonts w:ascii="Century" w:eastAsia="ＭＳ 明朝" w:hAnsi="Century"/>
        </w:rPr>
        <w:t>)</w:t>
      </w:r>
      <w:r w:rsidR="00842D76" w:rsidRPr="00C1235E">
        <w:rPr>
          <w:rFonts w:ascii="Century" w:eastAsia="ＭＳ 明朝" w:hAnsi="Century" w:hint="eastAsia"/>
        </w:rPr>
        <w:t>。</w:t>
      </w:r>
      <w:r w:rsidR="0079452B" w:rsidRPr="00C1235E">
        <w:rPr>
          <w:rFonts w:ascii="Century" w:eastAsia="ＭＳ 明朝" w:hAnsi="Century"/>
        </w:rPr>
        <w:t>単純主効果の検定を行ったところ，性別の単純主効果が</w:t>
      </w:r>
      <w:commentRangeStart w:id="81"/>
      <w:commentRangeStart w:id="82"/>
      <w:r w:rsidR="0079452B" w:rsidRPr="00C1235E">
        <w:rPr>
          <w:rFonts w:ascii="Century" w:eastAsia="ＭＳ 明朝" w:hAnsi="Century"/>
        </w:rPr>
        <w:t>高</w:t>
      </w:r>
      <w:commentRangeEnd w:id="81"/>
      <w:r w:rsidR="0079452B" w:rsidRPr="00C1235E">
        <w:rPr>
          <w:rStyle w:val="a9"/>
        </w:rPr>
        <w:commentReference w:id="81"/>
      </w:r>
      <w:commentRangeEnd w:id="82"/>
      <w:r w:rsidR="0079452B" w:rsidRPr="00C1235E">
        <w:rPr>
          <w:rStyle w:val="a9"/>
        </w:rPr>
        <w:commentReference w:id="82"/>
      </w:r>
      <w:r w:rsidR="0079452B" w:rsidRPr="00C1235E">
        <w:rPr>
          <w:rFonts w:ascii="Century" w:eastAsia="ＭＳ 明朝" w:hAnsi="Century" w:hint="eastAsia"/>
        </w:rPr>
        <w:t>好感度条件</w:t>
      </w:r>
      <w:r w:rsidR="0079452B" w:rsidRPr="00C1235E">
        <w:rPr>
          <w:rFonts w:ascii="Century" w:eastAsia="ＭＳ 明朝" w:hAnsi="Century"/>
        </w:rPr>
        <w:t>で有意であった</w:t>
      </w:r>
      <w:r w:rsidR="0079452B" w:rsidRPr="00C1235E">
        <w:rPr>
          <w:rFonts w:ascii="Century" w:eastAsia="ＭＳ 明朝" w:hAnsi="Century"/>
        </w:rPr>
        <w:t>(</w:t>
      </w:r>
      <w:r w:rsidR="0079452B" w:rsidRPr="00C1235E">
        <w:rPr>
          <w:rStyle w:val="af"/>
          <w:rFonts w:ascii="Century" w:eastAsia="ＭＳ 明朝" w:hAnsi="Century"/>
        </w:rPr>
        <w:t>p</w:t>
      </w:r>
      <w:r w:rsidR="0079452B" w:rsidRPr="00C1235E">
        <w:rPr>
          <w:rFonts w:ascii="Century" w:eastAsia="ＭＳ 明朝" w:hAnsi="Century"/>
        </w:rPr>
        <w:t>&lt;.01)</w:t>
      </w:r>
      <w:r w:rsidR="0079452B" w:rsidRPr="00C1235E">
        <w:rPr>
          <w:rFonts w:ascii="Century" w:eastAsia="ＭＳ 明朝" w:hAnsi="Century"/>
        </w:rPr>
        <w:t>。</w:t>
      </w:r>
      <w:r w:rsidR="0079452B" w:rsidRPr="00C1235E">
        <w:rPr>
          <w:rFonts w:ascii="Century" w:eastAsia="ＭＳ 明朝" w:hAnsi="Century" w:hint="eastAsia"/>
        </w:rPr>
        <w:t>つまり，高好感度刺激においては，男性よりも女声</w:t>
      </w:r>
      <w:r w:rsidR="002F569D" w:rsidRPr="00C1235E">
        <w:rPr>
          <w:rFonts w:ascii="Century" w:eastAsia="ＭＳ 明朝" w:hAnsi="Century" w:hint="eastAsia"/>
        </w:rPr>
        <w:t>で</w:t>
      </w:r>
      <w:r w:rsidR="0079452B" w:rsidRPr="00C1235E">
        <w:rPr>
          <w:rFonts w:ascii="Century" w:eastAsia="ＭＳ 明朝" w:hAnsi="Century" w:hint="eastAsia"/>
        </w:rPr>
        <w:t>得点が高かった。</w:t>
      </w:r>
      <w:r w:rsidR="00011D82" w:rsidRPr="00C1235E">
        <w:rPr>
          <w:rFonts w:ascii="Century" w:eastAsia="ＭＳ 明朝" w:hAnsi="Century"/>
        </w:rPr>
        <w:t>また</w:t>
      </w:r>
      <w:r w:rsidR="002131A2" w:rsidRPr="00C1235E">
        <w:rPr>
          <w:rFonts w:ascii="Century" w:eastAsia="ＭＳ 明朝" w:hAnsi="Century"/>
        </w:rPr>
        <w:t>，</w:t>
      </w:r>
      <w:commentRangeStart w:id="83"/>
      <w:commentRangeStart w:id="84"/>
      <w:commentRangeEnd w:id="83"/>
      <w:r w:rsidR="00886E9F" w:rsidRPr="00C1235E">
        <w:rPr>
          <w:rStyle w:val="a9"/>
        </w:rPr>
        <w:commentReference w:id="83"/>
      </w:r>
      <w:commentRangeEnd w:id="84"/>
      <w:r w:rsidR="00342610" w:rsidRPr="00C1235E">
        <w:rPr>
          <w:rStyle w:val="a9"/>
        </w:rPr>
        <w:commentReference w:id="84"/>
      </w:r>
      <w:r w:rsidR="00342610" w:rsidRPr="00C1235E">
        <w:rPr>
          <w:rFonts w:ascii="Century" w:eastAsia="ＭＳ 明朝" w:hAnsi="Century"/>
        </w:rPr>
        <w:t>女声において</w:t>
      </w:r>
      <w:r w:rsidR="0079452B" w:rsidRPr="00C1235E">
        <w:rPr>
          <w:rFonts w:ascii="Century" w:eastAsia="ＭＳ 明朝" w:hAnsi="Century" w:hint="eastAsia"/>
        </w:rPr>
        <w:t>音声</w:t>
      </w:r>
      <w:r w:rsidR="00342610" w:rsidRPr="00C1235E">
        <w:rPr>
          <w:rFonts w:ascii="Century" w:eastAsia="ＭＳ 明朝" w:hAnsi="Century"/>
        </w:rPr>
        <w:t>好感度の単純主効果が有意であった</w:t>
      </w:r>
      <w:r w:rsidR="002F569D" w:rsidRPr="00C1235E">
        <w:rPr>
          <w:rFonts w:ascii="Century" w:eastAsia="ＭＳ 明朝" w:hAnsi="Century"/>
        </w:rPr>
        <w:t>(</w:t>
      </w:r>
      <w:r w:rsidR="002F569D" w:rsidRPr="00C1235E">
        <w:rPr>
          <w:rStyle w:val="af"/>
          <w:rFonts w:ascii="Century" w:eastAsia="ＭＳ 明朝" w:hAnsi="Century"/>
        </w:rPr>
        <w:t>p</w:t>
      </w:r>
      <w:r w:rsidR="002F569D" w:rsidRPr="00C1235E">
        <w:rPr>
          <w:rFonts w:ascii="Century" w:eastAsia="ＭＳ 明朝" w:hAnsi="Century"/>
        </w:rPr>
        <w:t>&lt;.0</w:t>
      </w:r>
      <w:r w:rsidR="003F0254" w:rsidRPr="00C1235E">
        <w:rPr>
          <w:rFonts w:ascii="Century" w:eastAsia="ＭＳ 明朝" w:hAnsi="Century" w:hint="eastAsia"/>
        </w:rPr>
        <w:t>1</w:t>
      </w:r>
      <w:r w:rsidR="002F569D" w:rsidRPr="00C1235E">
        <w:rPr>
          <w:rFonts w:ascii="Century" w:eastAsia="ＭＳ 明朝" w:hAnsi="Century"/>
        </w:rPr>
        <w:t>)</w:t>
      </w:r>
      <w:r w:rsidR="00342610" w:rsidRPr="00C1235E">
        <w:rPr>
          <w:rFonts w:ascii="Century" w:eastAsia="ＭＳ 明朝" w:hAnsi="Century"/>
        </w:rPr>
        <w:t>。</w:t>
      </w:r>
      <w:r w:rsidR="0061730E" w:rsidRPr="00C1235E">
        <w:rPr>
          <w:rFonts w:ascii="Century" w:eastAsia="ＭＳ 明朝" w:hAnsi="Century" w:hint="eastAsia"/>
        </w:rPr>
        <w:t>つまり</w:t>
      </w:r>
      <w:r w:rsidR="0001755A" w:rsidRPr="00C1235E">
        <w:rPr>
          <w:rFonts w:ascii="Century" w:eastAsia="ＭＳ 明朝" w:hAnsi="Century" w:cs="Segoe UI"/>
          <w:shd w:val="clear" w:color="auto" w:fill="FFFFFF"/>
        </w:rPr>
        <w:t>女</w:t>
      </w:r>
      <w:r w:rsidR="0040196D" w:rsidRPr="00C1235E">
        <w:rPr>
          <w:rFonts w:ascii="Century" w:eastAsia="ＭＳ 明朝" w:hAnsi="Century" w:cs="Segoe UI" w:hint="eastAsia"/>
          <w:shd w:val="clear" w:color="auto" w:fill="FFFFFF"/>
        </w:rPr>
        <w:t>声</w:t>
      </w:r>
      <w:r w:rsidR="0001755A" w:rsidRPr="00C1235E">
        <w:rPr>
          <w:rFonts w:ascii="Century" w:eastAsia="ＭＳ 明朝" w:hAnsi="Century" w:cs="Segoe UI"/>
          <w:shd w:val="clear" w:color="auto" w:fill="FFFFFF"/>
        </w:rPr>
        <w:t>の場合</w:t>
      </w:r>
      <w:r w:rsidR="002131A2" w:rsidRPr="00C1235E">
        <w:rPr>
          <w:rFonts w:ascii="Century" w:eastAsia="ＭＳ 明朝" w:hAnsi="Century" w:cs="Segoe UI"/>
          <w:shd w:val="clear" w:color="auto" w:fill="FFFFFF"/>
        </w:rPr>
        <w:t>，</w:t>
      </w:r>
      <w:r w:rsidR="00786548" w:rsidRPr="00C1235E">
        <w:rPr>
          <w:rFonts w:ascii="Century" w:eastAsia="ＭＳ 明朝" w:hAnsi="Century" w:cs="Segoe UI"/>
          <w:shd w:val="clear" w:color="auto" w:fill="FFFFFF"/>
        </w:rPr>
        <w:t>好感度</w:t>
      </w:r>
      <w:r w:rsidR="0001755A" w:rsidRPr="00C1235E">
        <w:rPr>
          <w:rFonts w:ascii="Century" w:eastAsia="ＭＳ 明朝" w:hAnsi="Century" w:cs="Segoe UI"/>
          <w:shd w:val="clear" w:color="auto" w:fill="FFFFFF"/>
        </w:rPr>
        <w:t>が低い場合よりも高い場合の方が得点</w:t>
      </w:r>
      <w:r w:rsidR="003F3212" w:rsidRPr="00C1235E">
        <w:rPr>
          <w:rFonts w:ascii="Century" w:eastAsia="ＭＳ 明朝" w:hAnsi="Century" w:cs="Segoe UI"/>
          <w:shd w:val="clear" w:color="auto" w:fill="FFFFFF"/>
        </w:rPr>
        <w:t>は</w:t>
      </w:r>
      <w:r w:rsidR="0001755A" w:rsidRPr="00C1235E">
        <w:rPr>
          <w:rFonts w:ascii="Century" w:eastAsia="ＭＳ 明朝" w:hAnsi="Century" w:cs="Segoe UI"/>
          <w:shd w:val="clear" w:color="auto" w:fill="FFFFFF"/>
        </w:rPr>
        <w:t>高かった。</w:t>
      </w:r>
    </w:p>
    <w:p w14:paraId="4EEADADE" w14:textId="25346341" w:rsidR="00E23993" w:rsidRPr="00C1235E" w:rsidRDefault="007A4F7B" w:rsidP="00E23993">
      <w:pPr>
        <w:ind w:firstLineChars="100" w:firstLine="266"/>
        <w:rPr>
          <w:rFonts w:ascii="Century" w:eastAsia="ＭＳ 明朝" w:hAnsi="Century"/>
        </w:rPr>
      </w:pPr>
      <w:r w:rsidRPr="00C1235E">
        <w:rPr>
          <w:rFonts w:ascii="Century" w:eastAsia="ＭＳ 明朝" w:hAnsi="Century"/>
        </w:rPr>
        <w:t>次に</w:t>
      </w:r>
      <w:r w:rsidR="00EB6B8A" w:rsidRPr="00C1235E">
        <w:rPr>
          <w:rFonts w:ascii="Century" w:eastAsia="ＭＳ 明朝" w:hAnsi="Century"/>
        </w:rPr>
        <w:t xml:space="preserve">NA </w:t>
      </w:r>
      <w:r w:rsidR="00D33591" w:rsidRPr="00C1235E">
        <w:rPr>
          <w:rFonts w:ascii="Century" w:eastAsia="ＭＳ 明朝" w:hAnsi="Century"/>
        </w:rPr>
        <w:t>(</w:t>
      </w:r>
      <w:r w:rsidR="00EB6B8A" w:rsidRPr="00C1235E">
        <w:rPr>
          <w:rFonts w:ascii="Century" w:eastAsia="ＭＳ 明朝" w:hAnsi="Century"/>
        </w:rPr>
        <w:t>ネガティブ感情</w:t>
      </w:r>
      <w:r w:rsidR="00D33591" w:rsidRPr="00C1235E">
        <w:rPr>
          <w:rFonts w:ascii="Century" w:eastAsia="ＭＳ 明朝" w:hAnsi="Century"/>
        </w:rPr>
        <w:t>)</w:t>
      </w:r>
      <w:r w:rsidR="00045618" w:rsidRPr="00C1235E">
        <w:rPr>
          <w:rFonts w:ascii="Century" w:eastAsia="ＭＳ 明朝" w:hAnsi="Century"/>
        </w:rPr>
        <w:t>得点</w:t>
      </w:r>
      <w:r w:rsidR="00E23993" w:rsidRPr="00C1235E">
        <w:rPr>
          <w:rFonts w:ascii="Century" w:eastAsia="ＭＳ 明朝" w:hAnsi="Century"/>
        </w:rPr>
        <w:t>の平均値を</w:t>
      </w:r>
      <w:r w:rsidR="00E23993" w:rsidRPr="00C1235E">
        <w:rPr>
          <w:rFonts w:ascii="Century" w:eastAsia="ＭＳ 明朝" w:hAnsi="Century"/>
          <w:sz w:val="20"/>
          <w:szCs w:val="21"/>
        </w:rPr>
        <w:t>F</w:t>
      </w:r>
      <w:r w:rsidR="00E23993" w:rsidRPr="00C1235E">
        <w:rPr>
          <w:rFonts w:ascii="Century" w:eastAsia="ＭＳ 明朝" w:hAnsi="Century"/>
        </w:rPr>
        <w:t>igure12</w:t>
      </w:r>
      <w:r w:rsidR="00E23993" w:rsidRPr="00C1235E">
        <w:rPr>
          <w:rFonts w:ascii="Century" w:eastAsia="ＭＳ 明朝" w:hAnsi="Century"/>
        </w:rPr>
        <w:t>に示した。</w:t>
      </w:r>
    </w:p>
    <w:p w14:paraId="21375B75" w14:textId="5424C15D" w:rsidR="003D0F63" w:rsidRPr="00C1235E" w:rsidRDefault="003D0F63" w:rsidP="00E23993">
      <w:pPr>
        <w:ind w:firstLineChars="100" w:firstLine="266"/>
        <w:rPr>
          <w:rFonts w:ascii="Century" w:eastAsia="ＭＳ 明朝" w:hAnsi="Century" w:hint="eastAsia"/>
        </w:rPr>
      </w:pPr>
    </w:p>
    <w:p w14:paraId="763F0638" w14:textId="1103FFC4" w:rsidR="006B51CF" w:rsidRPr="00C1235E" w:rsidRDefault="003D0F63" w:rsidP="002863F0">
      <w:pPr>
        <w:jc w:val="center"/>
        <w:rPr>
          <w:rFonts w:ascii="Century" w:eastAsia="ＭＳ 明朝" w:hAnsi="Century"/>
        </w:rPr>
      </w:pPr>
      <w:r w:rsidRPr="00C1235E">
        <w:rPr>
          <w:noProof/>
        </w:rPr>
        <mc:AlternateContent>
          <mc:Choice Requires="wpg">
            <w:drawing>
              <wp:anchor distT="0" distB="0" distL="114300" distR="114300" simplePos="0" relativeHeight="251676672" behindDoc="0" locked="0" layoutInCell="1" allowOverlap="1" wp14:anchorId="751D71C0" wp14:editId="416FCEE5">
                <wp:simplePos x="0" y="0"/>
                <wp:positionH relativeFrom="column">
                  <wp:posOffset>3625795</wp:posOffset>
                </wp:positionH>
                <wp:positionV relativeFrom="paragraph">
                  <wp:posOffset>214962</wp:posOffset>
                </wp:positionV>
                <wp:extent cx="514350" cy="410211"/>
                <wp:effectExtent l="0" t="0" r="19050" b="27940"/>
                <wp:wrapNone/>
                <wp:docPr id="1402754822" name="グループ化 1"/>
                <wp:cNvGraphicFramePr/>
                <a:graphic xmlns:a="http://schemas.openxmlformats.org/drawingml/2006/main">
                  <a:graphicData uri="http://schemas.microsoft.com/office/word/2010/wordprocessingGroup">
                    <wpg:wgp>
                      <wpg:cNvGrpSpPr/>
                      <wpg:grpSpPr>
                        <a:xfrm>
                          <a:off x="0" y="0"/>
                          <a:ext cx="514350" cy="410211"/>
                          <a:chOff x="0" y="0"/>
                          <a:chExt cx="514350" cy="410211"/>
                        </a:xfrm>
                      </wpg:grpSpPr>
                      <wps:wsp>
                        <wps:cNvPr id="1522789768" name="左大かっこ 1522789768"/>
                        <wps:cNvSpPr/>
                        <wps:spPr>
                          <a:xfrm rot="5400000">
                            <a:off x="198753" y="94615"/>
                            <a:ext cx="116843"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024641" name="テキスト ボックス 32"/>
                        <wps:cNvSpPr txBox="1"/>
                        <wps:spPr>
                          <a:xfrm>
                            <a:off x="148590" y="0"/>
                            <a:ext cx="285750" cy="293370"/>
                          </a:xfrm>
                          <a:prstGeom prst="rect">
                            <a:avLst/>
                          </a:prstGeom>
                          <a:noFill/>
                          <a:ln w="6350">
                            <a:noFill/>
                          </a:ln>
                        </wps:spPr>
                        <wps:txbx>
                          <w:txbxContent>
                            <w:p w14:paraId="19679A96" w14:textId="77777777" w:rsidR="003D0F63" w:rsidRDefault="003D0F63" w:rsidP="003D0F63">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1D71C0" id="グループ化 1" o:spid="_x0000_s1039" style="position:absolute;left:0;text-align:left;margin-left:285.5pt;margin-top:16.95pt;width:40.5pt;height:32.3pt;z-index:251676672" coordsize="514350,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">
                <v:shape id="左大かっこ 1522789768" o:spid="_x0000_s1040" type="#_x0000_t85" style="position:absolute;left:198753;top:94615;width:116843;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" adj="0" strokecolor="black [3213]" strokeweight=".5pt">
                  <v:stroke joinstyle="miter"/>
                </v:shape>
                <v:shape id="テキスト ボックス 32" o:spid="_x0000_s1041" type="#_x0000_t202" style="position:absolute;left:148590;width:285750;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" filled="f" stroked="f" strokeweight=".5pt">
                  <v:textbox>
                    <w:txbxContent>
                      <w:p w14:paraId="19679A96" w14:textId="77777777" w:rsidR="003D0F63" w:rsidRDefault="003D0F63" w:rsidP="003D0F63">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74624" behindDoc="0" locked="0" layoutInCell="1" allowOverlap="1" wp14:anchorId="59F66125" wp14:editId="524F2DF1">
                <wp:simplePos x="0" y="0"/>
                <wp:positionH relativeFrom="column">
                  <wp:posOffset>1685676</wp:posOffset>
                </wp:positionH>
                <wp:positionV relativeFrom="paragraph">
                  <wp:posOffset>214050</wp:posOffset>
                </wp:positionV>
                <wp:extent cx="514350" cy="410211"/>
                <wp:effectExtent l="0" t="0" r="19050" b="27940"/>
                <wp:wrapNone/>
                <wp:docPr id="1735094114" name="グループ化 1"/>
                <wp:cNvGraphicFramePr/>
                <a:graphic xmlns:a="http://schemas.openxmlformats.org/drawingml/2006/main">
                  <a:graphicData uri="http://schemas.microsoft.com/office/word/2010/wordprocessingGroup">
                    <wpg:wgp>
                      <wpg:cNvGrpSpPr/>
                      <wpg:grpSpPr>
                        <a:xfrm>
                          <a:off x="0" y="0"/>
                          <a:ext cx="514350" cy="410211"/>
                          <a:chOff x="0" y="0"/>
                          <a:chExt cx="514350" cy="410211"/>
                        </a:xfrm>
                      </wpg:grpSpPr>
                      <wps:wsp>
                        <wps:cNvPr id="1891722338" name="左大かっこ 1891722338"/>
                        <wps:cNvSpPr/>
                        <wps:spPr>
                          <a:xfrm rot="5400000">
                            <a:off x="198753" y="94615"/>
                            <a:ext cx="116843"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233292" name="テキスト ボックス 32"/>
                        <wps:cNvSpPr txBox="1"/>
                        <wps:spPr>
                          <a:xfrm>
                            <a:off x="148590" y="0"/>
                            <a:ext cx="285750" cy="293370"/>
                          </a:xfrm>
                          <a:prstGeom prst="rect">
                            <a:avLst/>
                          </a:prstGeom>
                          <a:noFill/>
                          <a:ln w="6350">
                            <a:noFill/>
                          </a:ln>
                        </wps:spPr>
                        <wps:txbx>
                          <w:txbxContent>
                            <w:p w14:paraId="2D4B6E0D" w14:textId="77777777" w:rsidR="003D0F63" w:rsidRDefault="003D0F63" w:rsidP="003D0F63">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66125" id="_x0000_s1042" style="position:absolute;left:0;text-align:left;margin-left:132.75pt;margin-top:16.85pt;width:40.5pt;height:32.3pt;z-index:251674624" coordsize="514350,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">
                <v:shape id="左大かっこ 1891722338" o:spid="_x0000_s1043" type="#_x0000_t85" style="position:absolute;left:198753;top:94615;width:116843;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" adj="0" strokecolor="black [3213]" strokeweight=".5pt">
                  <v:stroke joinstyle="miter"/>
                </v:shape>
                <v:shape id="テキスト ボックス 32" o:spid="_x0000_s1044" type="#_x0000_t202" style="position:absolute;left:148590;width:285750;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" filled="f" stroked="f" strokeweight=".5pt">
                  <v:textbox>
                    <w:txbxContent>
                      <w:p w14:paraId="2D4B6E0D" w14:textId="77777777" w:rsidR="003D0F63" w:rsidRDefault="003D0F63" w:rsidP="003D0F63">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w:t xml:space="preserve"> </w:t>
      </w:r>
      <w:r w:rsidR="00A121D0" w:rsidRPr="00C1235E">
        <w:drawing>
          <wp:inline distT="0" distB="0" distL="0" distR="0" wp14:anchorId="75EDCCA9" wp14:editId="383CD6AA">
            <wp:extent cx="4540250" cy="3212465"/>
            <wp:effectExtent l="0" t="0" r="0" b="0"/>
            <wp:docPr id="175675087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0250" cy="3212465"/>
                    </a:xfrm>
                    <a:prstGeom prst="rect">
                      <a:avLst/>
                    </a:prstGeom>
                    <a:noFill/>
                    <a:ln>
                      <a:noFill/>
                    </a:ln>
                  </pic:spPr>
                </pic:pic>
              </a:graphicData>
            </a:graphic>
          </wp:inline>
        </w:drawing>
      </w:r>
      <w:r w:rsidRPr="00C1235E">
        <w:rPr>
          <w:noProof/>
        </w:rPr>
        <w:t xml:space="preserve"> </w:t>
      </w:r>
    </w:p>
    <w:p w14:paraId="6B150F77" w14:textId="4E40045D" w:rsidR="007C73A1" w:rsidRPr="00C1235E" w:rsidRDefault="007C73A1" w:rsidP="007C73A1">
      <w:pPr>
        <w:ind w:firstLineChars="100" w:firstLine="266"/>
        <w:jc w:val="center"/>
        <w:rPr>
          <w:rFonts w:ascii="Century" w:eastAsia="ＭＳ 明朝" w:hAnsi="Century"/>
        </w:rPr>
      </w:pPr>
      <w:r w:rsidRPr="00C1235E">
        <w:rPr>
          <w:rFonts w:ascii="Century" w:eastAsia="ＭＳ 明朝" w:hAnsi="Century"/>
        </w:rPr>
        <w:t>Figure12.</w:t>
      </w:r>
      <w:r w:rsidR="002863F0" w:rsidRPr="00C1235E">
        <w:rPr>
          <w:rFonts w:ascii="Century" w:eastAsia="ＭＳ 明朝" w:hAnsi="Century"/>
        </w:rPr>
        <w:t xml:space="preserve"> </w:t>
      </w:r>
      <w:r w:rsidR="00C71B78" w:rsidRPr="00C1235E">
        <w:rPr>
          <w:rFonts w:ascii="Century" w:eastAsia="ＭＳ 明朝" w:hAnsi="Century" w:hint="eastAsia"/>
        </w:rPr>
        <w:t>話者</w:t>
      </w:r>
      <w:r w:rsidR="00C71B78" w:rsidRPr="00C1235E">
        <w:rPr>
          <w:rFonts w:ascii="Century" w:eastAsia="ＭＳ 明朝" w:hAnsi="Century"/>
        </w:rPr>
        <w:t>性別</w:t>
      </w:r>
      <w:r w:rsidR="00C71B78" w:rsidRPr="00C1235E">
        <w:rPr>
          <w:rFonts w:ascii="Century" w:eastAsia="ＭＳ 明朝" w:hAnsi="Century"/>
        </w:rPr>
        <w:t>×</w:t>
      </w:r>
      <w:r w:rsidR="00C71B78" w:rsidRPr="00C1235E">
        <w:rPr>
          <w:rFonts w:ascii="Century" w:eastAsia="ＭＳ 明朝" w:hAnsi="Century"/>
        </w:rPr>
        <w:t>好感度</w:t>
      </w:r>
      <w:r w:rsidR="00C71B78" w:rsidRPr="00C1235E">
        <w:rPr>
          <w:rFonts w:ascii="Century" w:eastAsia="ＭＳ 明朝" w:hAnsi="Century" w:hint="eastAsia"/>
        </w:rPr>
        <w:t>の</w:t>
      </w:r>
      <w:r w:rsidR="00C71B78" w:rsidRPr="00C1235E">
        <w:rPr>
          <w:rFonts w:ascii="Century" w:eastAsia="ＭＳ 明朝" w:hAnsi="Century" w:hint="eastAsia"/>
        </w:rPr>
        <w:t>N</w:t>
      </w:r>
      <w:r w:rsidR="00C71B78" w:rsidRPr="00C1235E">
        <w:rPr>
          <w:rFonts w:ascii="Century" w:eastAsia="ＭＳ 明朝" w:hAnsi="Century"/>
        </w:rPr>
        <w:t>A</w:t>
      </w:r>
      <w:r w:rsidR="00C71B78" w:rsidRPr="00C1235E">
        <w:rPr>
          <w:rFonts w:ascii="Century" w:eastAsia="ＭＳ 明朝" w:hAnsi="Century"/>
        </w:rPr>
        <w:t>尺度得点平均値</w:t>
      </w:r>
    </w:p>
    <w:p w14:paraId="1AE35BF9" w14:textId="77777777" w:rsidR="00EB6B8A" w:rsidRPr="00C1235E" w:rsidRDefault="00EB6B8A" w:rsidP="007C73A1">
      <w:pPr>
        <w:ind w:firstLineChars="100" w:firstLine="266"/>
        <w:jc w:val="center"/>
        <w:rPr>
          <w:rFonts w:ascii="Century" w:eastAsia="ＭＳ 明朝" w:hAnsi="Century" w:cs="Segoe UI"/>
          <w:shd w:val="clear" w:color="auto" w:fill="FFFFFF"/>
        </w:rPr>
      </w:pPr>
    </w:p>
    <w:p w14:paraId="5ED560AA" w14:textId="673CF7E4" w:rsidR="00045618" w:rsidRPr="00C1235E" w:rsidRDefault="00045618" w:rsidP="00045618">
      <w:pPr>
        <w:rPr>
          <w:rFonts w:ascii="Century" w:eastAsia="ＭＳ 明朝" w:hAnsi="Century" w:cs="Segoe UI"/>
          <w:shd w:val="clear" w:color="auto" w:fill="FFFFFF"/>
        </w:rPr>
      </w:pPr>
      <w:r w:rsidRPr="00C1235E">
        <w:rPr>
          <w:rFonts w:ascii="Century" w:eastAsia="ＭＳ 明朝" w:hAnsi="Century" w:cs="Segoe UI"/>
          <w:shd w:val="clear" w:color="auto" w:fill="FFFFFF"/>
        </w:rPr>
        <w:t xml:space="preserve">　</w:t>
      </w:r>
      <w:r w:rsidR="00E23993" w:rsidRPr="00C1235E">
        <w:rPr>
          <w:rFonts w:ascii="Century" w:eastAsia="ＭＳ 明朝" w:hAnsi="Century" w:cs="Segoe UI"/>
          <w:shd w:val="clear" w:color="auto" w:fill="FFFFFF"/>
        </w:rPr>
        <w:t>グラフを見ると</w:t>
      </w:r>
      <w:r w:rsidRPr="00C1235E">
        <w:rPr>
          <w:rFonts w:ascii="Century" w:eastAsia="ＭＳ 明朝" w:hAnsi="Century" w:cs="Segoe UI"/>
          <w:shd w:val="clear" w:color="auto" w:fill="FFFFFF"/>
        </w:rPr>
        <w:t>NA</w:t>
      </w:r>
      <w:r w:rsidRPr="00C1235E">
        <w:rPr>
          <w:rFonts w:ascii="Century" w:eastAsia="ＭＳ 明朝" w:hAnsi="Century" w:cs="Segoe UI"/>
          <w:shd w:val="clear" w:color="auto" w:fill="FFFFFF"/>
        </w:rPr>
        <w:t>得点においては</w:t>
      </w:r>
      <w:r w:rsidR="004346BF" w:rsidRPr="00C1235E">
        <w:rPr>
          <w:rFonts w:ascii="Century" w:eastAsia="ＭＳ 明朝" w:hAnsi="Century"/>
        </w:rPr>
        <w:t>男女それぞれの条件で</w:t>
      </w:r>
      <w:r w:rsidR="005A6008" w:rsidRPr="00C1235E">
        <w:rPr>
          <w:rFonts w:ascii="Century" w:eastAsia="ＭＳ 明朝" w:hAnsi="Century" w:cs="Segoe UI"/>
          <w:shd w:val="clear" w:color="auto" w:fill="FFFFFF"/>
        </w:rPr>
        <w:t>高好感度</w:t>
      </w:r>
      <w:r w:rsidR="004346BF" w:rsidRPr="00C1235E">
        <w:rPr>
          <w:rFonts w:ascii="Century" w:eastAsia="ＭＳ 明朝" w:hAnsi="Century"/>
        </w:rPr>
        <w:t>よりも</w:t>
      </w:r>
      <w:r w:rsidR="00F96756" w:rsidRPr="00C1235E">
        <w:rPr>
          <w:rFonts w:ascii="Century" w:eastAsia="ＭＳ 明朝" w:hAnsi="Century"/>
        </w:rPr>
        <w:t>低好感度</w:t>
      </w:r>
      <w:r w:rsidR="004346BF" w:rsidRPr="00C1235E">
        <w:rPr>
          <w:rFonts w:ascii="Century" w:eastAsia="ＭＳ 明朝" w:hAnsi="Century"/>
        </w:rPr>
        <w:t>の方が得点は高かった。</w:t>
      </w:r>
      <w:r w:rsidR="004346BF" w:rsidRPr="00C1235E">
        <w:rPr>
          <w:rFonts w:ascii="Century" w:eastAsia="ＭＳ 明朝" w:hAnsi="Century" w:cs="Segoe UI"/>
          <w:shd w:val="clear" w:color="auto" w:fill="FFFFFF"/>
        </w:rPr>
        <w:t>なお</w:t>
      </w:r>
      <w:r w:rsidR="002131A2" w:rsidRPr="00C1235E">
        <w:rPr>
          <w:rFonts w:ascii="Century" w:eastAsia="ＭＳ 明朝" w:hAnsi="Century" w:cs="Segoe UI"/>
          <w:shd w:val="clear" w:color="auto" w:fill="FFFFFF"/>
        </w:rPr>
        <w:t>，</w:t>
      </w:r>
      <w:r w:rsidR="00591A66" w:rsidRPr="00C1235E">
        <w:rPr>
          <w:rFonts w:ascii="Century" w:eastAsia="ＭＳ 明朝" w:hAnsi="Century" w:cs="Segoe UI"/>
          <w:shd w:val="clear" w:color="auto" w:fill="FFFFFF"/>
        </w:rPr>
        <w:t>高</w:t>
      </w:r>
      <w:r w:rsidR="004346BF" w:rsidRPr="00C1235E">
        <w:rPr>
          <w:rFonts w:ascii="Century" w:eastAsia="ＭＳ 明朝" w:hAnsi="Century" w:cs="Segoe UI"/>
          <w:shd w:val="clear" w:color="auto" w:fill="FFFFFF"/>
        </w:rPr>
        <w:t>好感度刺激</w:t>
      </w:r>
      <w:r w:rsidR="007E5ED9" w:rsidRPr="00C1235E">
        <w:rPr>
          <w:rFonts w:ascii="Century" w:eastAsia="ＭＳ 明朝" w:hAnsi="Century" w:cs="Segoe UI" w:hint="eastAsia"/>
          <w:shd w:val="clear" w:color="auto" w:fill="FFFFFF"/>
        </w:rPr>
        <w:t>どうし</w:t>
      </w:r>
      <w:r w:rsidR="002131A2" w:rsidRPr="00C1235E">
        <w:rPr>
          <w:rFonts w:ascii="Century" w:eastAsia="ＭＳ 明朝" w:hAnsi="Century" w:cs="Segoe UI"/>
          <w:shd w:val="clear" w:color="auto" w:fill="FFFFFF"/>
        </w:rPr>
        <w:t>，</w:t>
      </w:r>
      <w:r w:rsidR="00591A66" w:rsidRPr="00C1235E">
        <w:rPr>
          <w:rFonts w:ascii="Century" w:eastAsia="ＭＳ 明朝" w:hAnsi="Century" w:cs="Segoe UI" w:hint="eastAsia"/>
          <w:shd w:val="clear" w:color="auto" w:fill="FFFFFF"/>
        </w:rPr>
        <w:t>低好感度</w:t>
      </w:r>
      <w:commentRangeStart w:id="85"/>
      <w:commentRangeStart w:id="86"/>
      <w:commentRangeEnd w:id="85"/>
      <w:r w:rsidR="00886E9F" w:rsidRPr="00C1235E">
        <w:rPr>
          <w:rStyle w:val="a9"/>
        </w:rPr>
        <w:commentReference w:id="85"/>
      </w:r>
      <w:commentRangeEnd w:id="86"/>
      <w:r w:rsidR="00342610" w:rsidRPr="00C1235E">
        <w:rPr>
          <w:rStyle w:val="a9"/>
        </w:rPr>
        <w:commentReference w:id="86"/>
      </w:r>
      <w:r w:rsidR="00342610" w:rsidRPr="00C1235E">
        <w:rPr>
          <w:rFonts w:ascii="Century" w:eastAsia="ＭＳ 明朝" w:hAnsi="Century" w:cs="Segoe UI" w:hint="eastAsia"/>
          <w:shd w:val="clear" w:color="auto" w:fill="FFFFFF"/>
        </w:rPr>
        <w:t>どうし</w:t>
      </w:r>
      <w:r w:rsidR="004346BF" w:rsidRPr="00C1235E">
        <w:rPr>
          <w:rFonts w:ascii="Century" w:eastAsia="ＭＳ 明朝" w:hAnsi="Century" w:cs="Segoe UI"/>
          <w:shd w:val="clear" w:color="auto" w:fill="FFFFFF"/>
        </w:rPr>
        <w:t>では得点はあまり変わらなかった。</w:t>
      </w:r>
    </w:p>
    <w:p w14:paraId="70C51B73" w14:textId="45F7AA14" w:rsidR="002863F0" w:rsidRPr="00C1235E" w:rsidRDefault="00E23993" w:rsidP="002863F0">
      <w:pPr>
        <w:ind w:firstLineChars="100" w:firstLine="266"/>
        <w:rPr>
          <w:rFonts w:ascii="Century" w:eastAsia="ＭＳ 明朝" w:hAnsi="Century" w:cs="Segoe UI"/>
          <w:shd w:val="clear" w:color="auto" w:fill="FFFFFF"/>
        </w:rPr>
      </w:pPr>
      <w:r w:rsidRPr="00C1235E">
        <w:rPr>
          <w:rFonts w:ascii="Century" w:eastAsia="ＭＳ 明朝" w:hAnsi="Century" w:cs="Segoe UI"/>
          <w:shd w:val="clear" w:color="auto" w:fill="FFFFFF"/>
        </w:rPr>
        <w:lastRenderedPageBreak/>
        <w:t>同様に</w:t>
      </w:r>
      <w:r w:rsidR="002863F0" w:rsidRPr="00C1235E">
        <w:rPr>
          <w:rFonts w:ascii="Century" w:eastAsia="ＭＳ 明朝" w:hAnsi="Century" w:cs="Segoe UI"/>
          <w:shd w:val="clear" w:color="auto" w:fill="FFFFFF"/>
        </w:rPr>
        <w:t>分散分析</w:t>
      </w:r>
      <w:r w:rsidRPr="00C1235E">
        <w:rPr>
          <w:rFonts w:ascii="Century" w:eastAsia="ＭＳ 明朝" w:hAnsi="Century" w:cs="Segoe UI"/>
          <w:shd w:val="clear" w:color="auto" w:fill="FFFFFF"/>
        </w:rPr>
        <w:t>を行った</w:t>
      </w:r>
      <w:r w:rsidR="002863F0" w:rsidRPr="00C1235E">
        <w:rPr>
          <w:rFonts w:ascii="Century" w:eastAsia="ＭＳ 明朝" w:hAnsi="Century" w:cs="Segoe UI"/>
          <w:shd w:val="clear" w:color="auto" w:fill="FFFFFF"/>
        </w:rPr>
        <w:t>結果</w:t>
      </w:r>
      <w:r w:rsidR="002131A2" w:rsidRPr="00C1235E">
        <w:rPr>
          <w:rFonts w:ascii="Century" w:eastAsia="ＭＳ 明朝" w:hAnsi="Century" w:cs="Segoe UI"/>
          <w:shd w:val="clear" w:color="auto" w:fill="FFFFFF"/>
        </w:rPr>
        <w:t>，</w:t>
      </w:r>
      <w:commentRangeStart w:id="87"/>
      <w:commentRangeStart w:id="88"/>
      <w:commentRangeEnd w:id="87"/>
      <w:r w:rsidR="00886E9F" w:rsidRPr="00C1235E">
        <w:rPr>
          <w:rStyle w:val="a9"/>
        </w:rPr>
        <w:commentReference w:id="87"/>
      </w:r>
      <w:commentRangeEnd w:id="88"/>
      <w:r w:rsidR="00342610" w:rsidRPr="00C1235E">
        <w:rPr>
          <w:rStyle w:val="a9"/>
        </w:rPr>
        <w:commentReference w:id="88"/>
      </w:r>
      <w:r w:rsidR="007E5ED9" w:rsidRPr="00C1235E">
        <w:rPr>
          <w:rFonts w:ascii="Century" w:eastAsia="ＭＳ 明朝" w:hAnsi="Century" w:cs="Segoe UI" w:hint="eastAsia"/>
          <w:shd w:val="clear" w:color="auto" w:fill="FFFFFF"/>
        </w:rPr>
        <w:t>音声好感度</w:t>
      </w:r>
      <w:r w:rsidR="002863F0" w:rsidRPr="00C1235E">
        <w:rPr>
          <w:rFonts w:ascii="Century" w:eastAsia="ＭＳ 明朝" w:hAnsi="Century" w:cs="Segoe UI"/>
          <w:shd w:val="clear" w:color="auto" w:fill="FFFFFF"/>
        </w:rPr>
        <w:t>の主効果が認められた</w:t>
      </w:r>
      <w:r w:rsidR="00D33591" w:rsidRPr="00C1235E">
        <w:rPr>
          <w:rFonts w:ascii="Century" w:eastAsia="ＭＳ 明朝" w:hAnsi="Century" w:cs="Segoe UI"/>
          <w:shd w:val="clear" w:color="auto" w:fill="FFFFFF"/>
        </w:rPr>
        <w:t>(</w:t>
      </w:r>
      <w:r w:rsidR="002863F0" w:rsidRPr="00C1235E">
        <w:rPr>
          <w:rFonts w:ascii="Century" w:eastAsia="ＭＳ 明朝" w:hAnsi="Century" w:cs="Segoe UI"/>
          <w:i/>
          <w:iCs/>
          <w:shd w:val="clear" w:color="auto" w:fill="FFFFFF"/>
        </w:rPr>
        <w:t>F</w:t>
      </w:r>
      <w:r w:rsidR="00D33591" w:rsidRPr="00C1235E">
        <w:rPr>
          <w:rFonts w:ascii="Century" w:eastAsia="ＭＳ 明朝" w:hAnsi="Century" w:cs="Segoe UI"/>
          <w:shd w:val="clear" w:color="auto" w:fill="FFFFFF"/>
        </w:rPr>
        <w:t>(</w:t>
      </w:r>
      <w:r w:rsidR="002863F0" w:rsidRPr="00C1235E">
        <w:rPr>
          <w:rFonts w:ascii="Century" w:eastAsia="ＭＳ 明朝" w:hAnsi="Century" w:cs="Segoe UI"/>
          <w:shd w:val="clear" w:color="auto" w:fill="FFFFFF"/>
        </w:rPr>
        <w:t>1</w:t>
      </w:r>
      <w:r w:rsidR="0021022C" w:rsidRPr="00C1235E">
        <w:rPr>
          <w:rFonts w:ascii="Century" w:eastAsia="ＭＳ 明朝" w:hAnsi="Century" w:hint="eastAsia"/>
        </w:rPr>
        <w:t>,</w:t>
      </w:r>
      <w:r w:rsidR="002863F0" w:rsidRPr="00C1235E">
        <w:rPr>
          <w:rFonts w:ascii="Century" w:eastAsia="ＭＳ 明朝" w:hAnsi="Century" w:cs="Segoe UI"/>
          <w:shd w:val="clear" w:color="auto" w:fill="FFFFFF"/>
        </w:rPr>
        <w:t>19</w:t>
      </w:r>
      <w:r w:rsidR="00D33591" w:rsidRPr="00C1235E">
        <w:rPr>
          <w:rFonts w:ascii="Century" w:eastAsia="ＭＳ 明朝" w:hAnsi="Century" w:cs="Segoe UI"/>
          <w:shd w:val="clear" w:color="auto" w:fill="FFFFFF"/>
        </w:rPr>
        <w:t>)</w:t>
      </w:r>
      <w:r w:rsidR="002863F0" w:rsidRPr="00C1235E">
        <w:rPr>
          <w:rFonts w:ascii="Century" w:eastAsia="ＭＳ 明朝" w:hAnsi="Century" w:cs="Segoe UI"/>
          <w:shd w:val="clear" w:color="auto" w:fill="FFFFFF"/>
        </w:rPr>
        <w:t>=6.44</w:t>
      </w:r>
      <w:r w:rsidR="0021022C" w:rsidRPr="00C1235E">
        <w:rPr>
          <w:rFonts w:ascii="Century" w:eastAsia="ＭＳ 明朝" w:hAnsi="Century" w:hint="eastAsia"/>
        </w:rPr>
        <w:t xml:space="preserve">, </w:t>
      </w:r>
      <w:r w:rsidR="002863F0" w:rsidRPr="00C1235E">
        <w:rPr>
          <w:rFonts w:ascii="Century" w:eastAsia="ＭＳ 明朝" w:hAnsi="Century" w:cs="Segoe UI"/>
          <w:i/>
          <w:iCs/>
          <w:shd w:val="clear" w:color="auto" w:fill="FFFFFF"/>
        </w:rPr>
        <w:t>p</w:t>
      </w:r>
      <w:r w:rsidR="002863F0" w:rsidRPr="00C1235E">
        <w:rPr>
          <w:rFonts w:ascii="Century" w:eastAsia="ＭＳ 明朝" w:hAnsi="Century" w:cs="Segoe UI"/>
          <w:shd w:val="clear" w:color="auto" w:fill="FFFFFF"/>
        </w:rPr>
        <w:t>&lt;.05</w:t>
      </w:r>
      <w:r w:rsidR="00D33591" w:rsidRPr="00C1235E">
        <w:rPr>
          <w:rFonts w:ascii="Century" w:eastAsia="ＭＳ 明朝" w:hAnsi="Century" w:cs="Segoe UI"/>
          <w:shd w:val="clear" w:color="auto" w:fill="FFFFFF"/>
        </w:rPr>
        <w:t>)</w:t>
      </w:r>
      <w:r w:rsidR="002863F0" w:rsidRPr="00C1235E">
        <w:rPr>
          <w:rFonts w:ascii="Century" w:eastAsia="ＭＳ 明朝" w:hAnsi="Century" w:cs="Segoe UI"/>
          <w:shd w:val="clear" w:color="auto" w:fill="FFFFFF"/>
        </w:rPr>
        <w:t>。つまり</w:t>
      </w:r>
      <w:r w:rsidR="002131A2" w:rsidRPr="00C1235E">
        <w:rPr>
          <w:rFonts w:ascii="Century" w:eastAsia="ＭＳ 明朝" w:hAnsi="Century" w:cs="Segoe UI"/>
          <w:shd w:val="clear" w:color="auto" w:fill="FFFFFF"/>
        </w:rPr>
        <w:t>，</w:t>
      </w:r>
      <w:r w:rsidR="002863F0" w:rsidRPr="00C1235E">
        <w:rPr>
          <w:rFonts w:ascii="Century" w:eastAsia="ＭＳ 明朝" w:hAnsi="Century" w:cs="Segoe UI"/>
          <w:shd w:val="clear" w:color="auto" w:fill="FFFFFF"/>
        </w:rPr>
        <w:t>NA</w:t>
      </w:r>
      <w:r w:rsidR="002863F0" w:rsidRPr="00C1235E">
        <w:rPr>
          <w:rFonts w:ascii="Century" w:eastAsia="ＭＳ 明朝" w:hAnsi="Century" w:cs="Segoe UI"/>
          <w:shd w:val="clear" w:color="auto" w:fill="FFFFFF"/>
        </w:rPr>
        <w:t>得点において</w:t>
      </w:r>
      <w:r w:rsidR="00BD5617" w:rsidRPr="00C1235E">
        <w:rPr>
          <w:rFonts w:ascii="Century" w:eastAsia="ＭＳ 明朝" w:hAnsi="Century" w:cs="Segoe UI"/>
          <w:shd w:val="clear" w:color="auto" w:fill="FFFFFF"/>
        </w:rPr>
        <w:t>高好感度</w:t>
      </w:r>
      <w:r w:rsidR="002863F0" w:rsidRPr="00C1235E">
        <w:rPr>
          <w:rFonts w:ascii="Century" w:eastAsia="ＭＳ 明朝" w:hAnsi="Century" w:cs="Segoe UI"/>
          <w:shd w:val="clear" w:color="auto" w:fill="FFFFFF"/>
        </w:rPr>
        <w:t>よりも</w:t>
      </w:r>
      <w:r w:rsidR="00BD5617" w:rsidRPr="00C1235E">
        <w:rPr>
          <w:rFonts w:ascii="Century" w:eastAsia="ＭＳ 明朝" w:hAnsi="Century" w:cs="Segoe UI" w:hint="eastAsia"/>
          <w:shd w:val="clear" w:color="auto" w:fill="FFFFFF"/>
        </w:rPr>
        <w:t>低好感度において</w:t>
      </w:r>
      <w:r w:rsidR="002863F0" w:rsidRPr="00C1235E">
        <w:rPr>
          <w:rFonts w:ascii="Century" w:eastAsia="ＭＳ 明朝" w:hAnsi="Century" w:cs="Segoe UI"/>
          <w:shd w:val="clear" w:color="auto" w:fill="FFFFFF"/>
        </w:rPr>
        <w:t>得点が高かった。</w:t>
      </w:r>
    </w:p>
    <w:p w14:paraId="2D4D7262" w14:textId="3A809FBA" w:rsidR="007C73A1" w:rsidRPr="00C1235E" w:rsidRDefault="002863F0" w:rsidP="002863F0">
      <w:pPr>
        <w:ind w:firstLineChars="100" w:firstLine="266"/>
        <w:rPr>
          <w:rFonts w:ascii="Century" w:eastAsia="ＭＳ 明朝" w:hAnsi="Century"/>
        </w:rPr>
      </w:pPr>
      <w:r w:rsidRPr="00C1235E">
        <w:rPr>
          <w:rFonts w:ascii="Century" w:eastAsia="ＭＳ 明朝" w:hAnsi="Century" w:cs="Segoe UI"/>
          <w:shd w:val="clear" w:color="auto" w:fill="FFFFFF"/>
        </w:rPr>
        <w:t>しかし</w:t>
      </w:r>
      <w:r w:rsidR="002131A2" w:rsidRPr="00C1235E">
        <w:rPr>
          <w:rFonts w:ascii="Century" w:eastAsia="ＭＳ 明朝" w:hAnsi="Century" w:cs="Segoe UI"/>
          <w:shd w:val="clear" w:color="auto" w:fill="FFFFFF"/>
        </w:rPr>
        <w:t>，</w:t>
      </w:r>
      <w:r w:rsidR="00B151AC" w:rsidRPr="00C1235E">
        <w:rPr>
          <w:rFonts w:ascii="Century" w:eastAsia="ＭＳ 明朝" w:hAnsi="Century" w:cs="Segoe UI" w:hint="eastAsia"/>
          <w:shd w:val="clear" w:color="auto" w:fill="FFFFFF"/>
        </w:rPr>
        <w:t>話者</w:t>
      </w:r>
      <w:r w:rsidRPr="00C1235E">
        <w:rPr>
          <w:rFonts w:ascii="Century" w:eastAsia="ＭＳ 明朝" w:hAnsi="Century" w:cs="Segoe UI"/>
          <w:shd w:val="clear" w:color="auto" w:fill="FFFFFF"/>
        </w:rPr>
        <w:t>性別の主効果</w:t>
      </w:r>
      <w:r w:rsidR="00D33591" w:rsidRPr="00C1235E">
        <w:rPr>
          <w:rFonts w:ascii="Century" w:eastAsia="ＭＳ 明朝" w:hAnsi="Century" w:cs="Segoe UI"/>
          <w:shd w:val="clear" w:color="auto" w:fill="FFFFFF"/>
        </w:rPr>
        <w:t>(</w:t>
      </w:r>
      <w:r w:rsidRPr="00C1235E">
        <w:rPr>
          <w:rFonts w:ascii="Century" w:eastAsia="ＭＳ 明朝" w:hAnsi="Century" w:cs="Segoe UI"/>
          <w:i/>
          <w:iCs/>
          <w:shd w:val="clear" w:color="auto" w:fill="FFFFFF"/>
        </w:rPr>
        <w:t>F</w:t>
      </w:r>
      <w:r w:rsidR="00D33591" w:rsidRPr="00C1235E">
        <w:rPr>
          <w:rFonts w:ascii="Century" w:eastAsia="ＭＳ 明朝" w:hAnsi="Century" w:cs="Segoe UI"/>
          <w:shd w:val="clear" w:color="auto" w:fill="FFFFFF"/>
        </w:rPr>
        <w:t>(</w:t>
      </w:r>
      <w:r w:rsidRPr="00C1235E">
        <w:rPr>
          <w:rFonts w:ascii="Century" w:eastAsia="ＭＳ 明朝" w:hAnsi="Century" w:cs="Segoe UI"/>
          <w:shd w:val="clear" w:color="auto" w:fill="FFFFFF"/>
        </w:rPr>
        <w:t>1</w:t>
      </w:r>
      <w:r w:rsidR="0021022C" w:rsidRPr="00C1235E">
        <w:rPr>
          <w:rFonts w:ascii="Century" w:eastAsia="ＭＳ 明朝" w:hAnsi="Century" w:hint="eastAsia"/>
        </w:rPr>
        <w:t>,</w:t>
      </w:r>
      <w:r w:rsidRPr="00C1235E">
        <w:rPr>
          <w:rFonts w:ascii="Century" w:eastAsia="ＭＳ 明朝" w:hAnsi="Century" w:cs="Segoe UI"/>
          <w:shd w:val="clear" w:color="auto" w:fill="FFFFFF"/>
        </w:rPr>
        <w:t>19</w:t>
      </w:r>
      <w:r w:rsidR="00D33591" w:rsidRPr="00C1235E">
        <w:rPr>
          <w:rFonts w:ascii="Century" w:eastAsia="ＭＳ 明朝" w:hAnsi="Century" w:cs="Segoe UI"/>
          <w:shd w:val="clear" w:color="auto" w:fill="FFFFFF"/>
        </w:rPr>
        <w:t>)</w:t>
      </w:r>
      <w:r w:rsidRPr="00C1235E">
        <w:rPr>
          <w:rFonts w:ascii="Century" w:eastAsia="ＭＳ 明朝" w:hAnsi="Century" w:cs="Segoe UI"/>
          <w:shd w:val="clear" w:color="auto" w:fill="FFFFFF"/>
        </w:rPr>
        <w:t>=0.02</w:t>
      </w:r>
      <w:r w:rsidR="0021022C" w:rsidRPr="00C1235E">
        <w:rPr>
          <w:rFonts w:ascii="Century" w:eastAsia="ＭＳ 明朝" w:hAnsi="Century" w:hint="eastAsia"/>
        </w:rPr>
        <w:t xml:space="preserve">, </w:t>
      </w:r>
      <w:proofErr w:type="spellStart"/>
      <w:r w:rsidRPr="00C1235E">
        <w:rPr>
          <w:rFonts w:ascii="Century" w:eastAsia="ＭＳ 明朝" w:hAnsi="Century" w:cs="Segoe UI"/>
          <w:i/>
          <w:iCs/>
          <w:shd w:val="clear" w:color="auto" w:fill="FFFFFF"/>
        </w:rPr>
        <w:t>n.s</w:t>
      </w:r>
      <w:proofErr w:type="spellEnd"/>
      <w:r w:rsidRPr="00C1235E">
        <w:rPr>
          <w:rFonts w:ascii="Century" w:eastAsia="ＭＳ 明朝" w:hAnsi="Century" w:cs="Segoe UI"/>
          <w:i/>
          <w:iCs/>
          <w:shd w:val="clear" w:color="auto" w:fill="FFFFFF"/>
        </w:rPr>
        <w:t>.</w:t>
      </w:r>
      <w:r w:rsidR="00D33591" w:rsidRPr="00C1235E">
        <w:rPr>
          <w:rFonts w:ascii="Century" w:eastAsia="ＭＳ 明朝" w:hAnsi="Century" w:cs="Segoe UI"/>
          <w:shd w:val="clear" w:color="auto" w:fill="FFFFFF"/>
        </w:rPr>
        <w:t>)</w:t>
      </w:r>
      <w:r w:rsidR="002131A2" w:rsidRPr="00C1235E">
        <w:rPr>
          <w:rFonts w:ascii="Century" w:eastAsia="ＭＳ 明朝" w:hAnsi="Century" w:cs="Segoe UI"/>
          <w:shd w:val="clear" w:color="auto" w:fill="FFFFFF"/>
        </w:rPr>
        <w:t>，</w:t>
      </w:r>
      <w:r w:rsidR="00B151AC" w:rsidRPr="00C1235E">
        <w:rPr>
          <w:rFonts w:ascii="Century" w:eastAsia="ＭＳ 明朝" w:hAnsi="Century" w:cs="Segoe UI" w:hint="eastAsia"/>
          <w:shd w:val="clear" w:color="auto" w:fill="FFFFFF"/>
        </w:rPr>
        <w:t>話者</w:t>
      </w:r>
      <w:r w:rsidRPr="00C1235E">
        <w:rPr>
          <w:rFonts w:ascii="Century" w:eastAsia="ＭＳ 明朝" w:hAnsi="Century" w:cs="Segoe UI"/>
          <w:shd w:val="clear" w:color="auto" w:fill="FFFFFF"/>
        </w:rPr>
        <w:t>性別</w:t>
      </w:r>
      <w:r w:rsidRPr="00C1235E">
        <w:rPr>
          <w:rFonts w:ascii="Century" w:eastAsia="ＭＳ 明朝" w:hAnsi="Century" w:cs="Segoe UI"/>
          <w:shd w:val="clear" w:color="auto" w:fill="FFFFFF"/>
        </w:rPr>
        <w:t>×</w:t>
      </w:r>
      <w:r w:rsidR="003F3212" w:rsidRPr="00C1235E">
        <w:rPr>
          <w:rFonts w:ascii="Century" w:eastAsia="ＭＳ 明朝" w:hAnsi="Century" w:cs="Segoe UI"/>
          <w:shd w:val="clear" w:color="auto" w:fill="FFFFFF"/>
        </w:rPr>
        <w:t>音声好感度</w:t>
      </w:r>
      <w:r w:rsidRPr="00C1235E">
        <w:rPr>
          <w:rFonts w:ascii="Century" w:eastAsia="ＭＳ 明朝" w:hAnsi="Century" w:cs="Segoe UI"/>
          <w:shd w:val="clear" w:color="auto" w:fill="FFFFFF"/>
        </w:rPr>
        <w:t>の交互作用</w:t>
      </w:r>
      <w:r w:rsidR="00D33591" w:rsidRPr="00C1235E">
        <w:rPr>
          <w:rFonts w:ascii="Century" w:eastAsia="ＭＳ 明朝" w:hAnsi="Century" w:cs="Segoe UI"/>
          <w:shd w:val="clear" w:color="auto" w:fill="FFFFFF"/>
        </w:rPr>
        <w:t>(</w:t>
      </w:r>
      <w:r w:rsidRPr="00C1235E">
        <w:rPr>
          <w:rFonts w:ascii="Century" w:eastAsia="ＭＳ 明朝" w:hAnsi="Century" w:cs="Segoe UI"/>
          <w:i/>
          <w:iCs/>
          <w:shd w:val="clear" w:color="auto" w:fill="FFFFFF"/>
        </w:rPr>
        <w:t>F</w:t>
      </w:r>
      <w:r w:rsidR="00D33591" w:rsidRPr="00C1235E">
        <w:rPr>
          <w:rFonts w:ascii="Century" w:eastAsia="ＭＳ 明朝" w:hAnsi="Century" w:cs="Segoe UI"/>
          <w:shd w:val="clear" w:color="auto" w:fill="FFFFFF"/>
        </w:rPr>
        <w:t>(</w:t>
      </w:r>
      <w:r w:rsidRPr="00C1235E">
        <w:rPr>
          <w:rFonts w:ascii="Century" w:eastAsia="ＭＳ 明朝" w:hAnsi="Century" w:cs="Segoe UI"/>
          <w:shd w:val="clear" w:color="auto" w:fill="FFFFFF"/>
        </w:rPr>
        <w:t>1</w:t>
      </w:r>
      <w:r w:rsidR="0021022C" w:rsidRPr="00C1235E">
        <w:rPr>
          <w:rFonts w:ascii="Century" w:eastAsia="ＭＳ 明朝" w:hAnsi="Century" w:hint="eastAsia"/>
        </w:rPr>
        <w:t>,</w:t>
      </w:r>
      <w:r w:rsidRPr="00C1235E">
        <w:rPr>
          <w:rFonts w:ascii="Century" w:eastAsia="ＭＳ 明朝" w:hAnsi="Century" w:cs="Segoe UI"/>
          <w:shd w:val="clear" w:color="auto" w:fill="FFFFFF"/>
        </w:rPr>
        <w:t>19</w:t>
      </w:r>
      <w:r w:rsidR="00D33591" w:rsidRPr="00C1235E">
        <w:rPr>
          <w:rFonts w:ascii="Century" w:eastAsia="ＭＳ 明朝" w:hAnsi="Century" w:cs="Segoe UI"/>
          <w:shd w:val="clear" w:color="auto" w:fill="FFFFFF"/>
        </w:rPr>
        <w:t>)</w:t>
      </w:r>
      <w:r w:rsidRPr="00C1235E">
        <w:rPr>
          <w:rFonts w:ascii="Century" w:eastAsia="ＭＳ 明朝" w:hAnsi="Century" w:cs="Segoe UI"/>
          <w:shd w:val="clear" w:color="auto" w:fill="FFFFFF"/>
        </w:rPr>
        <w:t>=0.33</w:t>
      </w:r>
      <w:r w:rsidR="0021022C" w:rsidRPr="00C1235E">
        <w:rPr>
          <w:rFonts w:ascii="Century" w:eastAsia="ＭＳ 明朝" w:hAnsi="Century" w:hint="eastAsia"/>
        </w:rPr>
        <w:t xml:space="preserve">, </w:t>
      </w:r>
      <w:proofErr w:type="spellStart"/>
      <w:r w:rsidRPr="00C1235E">
        <w:rPr>
          <w:rFonts w:ascii="Century" w:eastAsia="ＭＳ 明朝" w:hAnsi="Century" w:cs="Segoe UI"/>
          <w:i/>
          <w:iCs/>
          <w:shd w:val="clear" w:color="auto" w:fill="FFFFFF"/>
        </w:rPr>
        <w:t>n.s</w:t>
      </w:r>
      <w:proofErr w:type="spellEnd"/>
      <w:r w:rsidRPr="00C1235E">
        <w:rPr>
          <w:rFonts w:ascii="Century" w:eastAsia="ＭＳ 明朝" w:hAnsi="Century" w:cs="Segoe UI"/>
          <w:i/>
          <w:iCs/>
          <w:shd w:val="clear" w:color="auto" w:fill="FFFFFF"/>
        </w:rPr>
        <w:t>.</w:t>
      </w:r>
      <w:r w:rsidR="00D33591" w:rsidRPr="00C1235E">
        <w:rPr>
          <w:rFonts w:ascii="Century" w:eastAsia="ＭＳ 明朝" w:hAnsi="Century" w:cs="Segoe UI"/>
          <w:shd w:val="clear" w:color="auto" w:fill="FFFFFF"/>
        </w:rPr>
        <w:t>)</w:t>
      </w:r>
      <w:r w:rsidRPr="00C1235E">
        <w:rPr>
          <w:rFonts w:ascii="Century" w:eastAsia="ＭＳ 明朝" w:hAnsi="Century" w:cs="Segoe UI"/>
          <w:shd w:val="clear" w:color="auto" w:fill="FFFFFF"/>
        </w:rPr>
        <w:t>はいずれも有意でなかった。つまり</w:t>
      </w:r>
      <w:r w:rsidR="002131A2" w:rsidRPr="00C1235E">
        <w:rPr>
          <w:rFonts w:ascii="Century" w:eastAsia="ＭＳ 明朝" w:hAnsi="Century" w:cs="Segoe UI"/>
          <w:shd w:val="clear" w:color="auto" w:fill="FFFFFF"/>
        </w:rPr>
        <w:t>，</w:t>
      </w:r>
      <w:r w:rsidR="00040582" w:rsidRPr="00C1235E">
        <w:rPr>
          <w:rFonts w:ascii="Century" w:eastAsia="ＭＳ 明朝" w:hAnsi="Century" w:cs="Segoe UI" w:hint="eastAsia"/>
          <w:shd w:val="clear" w:color="auto" w:fill="FFFFFF"/>
        </w:rPr>
        <w:t>話者</w:t>
      </w:r>
      <w:r w:rsidRPr="00C1235E">
        <w:rPr>
          <w:rFonts w:ascii="Century" w:eastAsia="ＭＳ 明朝" w:hAnsi="Century" w:cs="Segoe UI"/>
          <w:shd w:val="clear" w:color="auto" w:fill="FFFFFF"/>
        </w:rPr>
        <w:t>性別による得点の違いや</w:t>
      </w:r>
      <w:r w:rsidR="002131A2" w:rsidRPr="00C1235E">
        <w:rPr>
          <w:rFonts w:ascii="Century" w:eastAsia="ＭＳ 明朝" w:hAnsi="Century" w:cs="Segoe UI"/>
          <w:shd w:val="clear" w:color="auto" w:fill="FFFFFF"/>
        </w:rPr>
        <w:t>，</w:t>
      </w:r>
      <w:r w:rsidR="00553CF1" w:rsidRPr="00C1235E">
        <w:rPr>
          <w:rFonts w:ascii="Century" w:eastAsia="ＭＳ 明朝" w:hAnsi="Century" w:cs="Segoe UI"/>
          <w:shd w:val="clear" w:color="auto" w:fill="FFFFFF"/>
        </w:rPr>
        <w:t>話者性別</w:t>
      </w:r>
      <w:r w:rsidRPr="00C1235E">
        <w:rPr>
          <w:rFonts w:ascii="Century" w:eastAsia="ＭＳ 明朝" w:hAnsi="Century" w:cs="Segoe UI"/>
          <w:shd w:val="clear" w:color="auto" w:fill="FFFFFF"/>
        </w:rPr>
        <w:t>と</w:t>
      </w:r>
      <w:r w:rsidR="003F3212" w:rsidRPr="00C1235E">
        <w:rPr>
          <w:rFonts w:ascii="Century" w:eastAsia="ＭＳ 明朝" w:hAnsi="Century" w:cs="Segoe UI"/>
          <w:shd w:val="clear" w:color="auto" w:fill="FFFFFF"/>
        </w:rPr>
        <w:t>音声好感度</w:t>
      </w:r>
      <w:r w:rsidRPr="00C1235E">
        <w:rPr>
          <w:rFonts w:ascii="Century" w:eastAsia="ＭＳ 明朝" w:hAnsi="Century" w:cs="Segoe UI"/>
          <w:shd w:val="clear" w:color="auto" w:fill="FFFFFF"/>
        </w:rPr>
        <w:t>の組み合わせによる効果は認められなかった。</w:t>
      </w:r>
    </w:p>
    <w:p w14:paraId="03FEE277" w14:textId="00721806" w:rsidR="007A4F7B" w:rsidRPr="00C1235E" w:rsidRDefault="007A4F7B" w:rsidP="007A4F7B">
      <w:pPr>
        <w:ind w:firstLineChars="100" w:firstLine="266"/>
        <w:rPr>
          <w:rFonts w:ascii="Century" w:eastAsia="ＭＳ 明朝" w:hAnsi="Century"/>
        </w:rPr>
      </w:pPr>
      <w:r w:rsidRPr="00C1235E">
        <w:rPr>
          <w:rFonts w:ascii="Century" w:eastAsia="ＭＳ 明朝" w:hAnsi="Century"/>
        </w:rPr>
        <w:t>次に</w:t>
      </w:r>
      <w:r w:rsidR="00E23993" w:rsidRPr="00C1235E">
        <w:rPr>
          <w:rFonts w:ascii="Century" w:eastAsia="ＭＳ 明朝" w:hAnsi="Century"/>
        </w:rPr>
        <w:t>CA</w:t>
      </w:r>
      <w:r w:rsidR="00D33591" w:rsidRPr="00C1235E">
        <w:rPr>
          <w:rFonts w:ascii="Century" w:eastAsia="ＭＳ 明朝" w:hAnsi="Century"/>
        </w:rPr>
        <w:t>(</w:t>
      </w:r>
      <w:r w:rsidR="000272BD" w:rsidRPr="00C1235E">
        <w:rPr>
          <w:rFonts w:ascii="Century" w:eastAsia="ＭＳ 明朝" w:hAnsi="Century"/>
        </w:rPr>
        <w:t>安静状態</w:t>
      </w:r>
      <w:r w:rsidR="00EB6B8A" w:rsidRPr="00C1235E">
        <w:rPr>
          <w:rFonts w:ascii="Century" w:eastAsia="ＭＳ 明朝" w:hAnsi="Century"/>
        </w:rPr>
        <w:t>感情</w:t>
      </w:r>
      <w:r w:rsidR="00D33591" w:rsidRPr="00C1235E">
        <w:rPr>
          <w:rFonts w:ascii="Century" w:eastAsia="ＭＳ 明朝" w:hAnsi="Century"/>
        </w:rPr>
        <w:t>)</w:t>
      </w:r>
      <w:r w:rsidRPr="00C1235E">
        <w:rPr>
          <w:rFonts w:ascii="Century" w:eastAsia="ＭＳ 明朝" w:hAnsi="Century"/>
        </w:rPr>
        <w:t>得点の平均値を</w:t>
      </w:r>
      <w:r w:rsidRPr="00C1235E">
        <w:rPr>
          <w:rFonts w:ascii="Century" w:eastAsia="ＭＳ 明朝" w:hAnsi="Century"/>
          <w:sz w:val="20"/>
          <w:szCs w:val="21"/>
        </w:rPr>
        <w:t>F</w:t>
      </w:r>
      <w:r w:rsidRPr="00C1235E">
        <w:rPr>
          <w:rFonts w:ascii="Century" w:eastAsia="ＭＳ 明朝" w:hAnsi="Century"/>
        </w:rPr>
        <w:t>igure13</w:t>
      </w:r>
      <w:r w:rsidRPr="00C1235E">
        <w:rPr>
          <w:rFonts w:ascii="Century" w:eastAsia="ＭＳ 明朝" w:hAnsi="Century"/>
        </w:rPr>
        <w:t>に示した。</w:t>
      </w:r>
    </w:p>
    <w:p w14:paraId="06A7FC32" w14:textId="341058ED" w:rsidR="00E23993" w:rsidRPr="00C1235E" w:rsidRDefault="00A121D0" w:rsidP="00373055">
      <w:pPr>
        <w:ind w:firstLineChars="100" w:firstLine="266"/>
        <w:rPr>
          <w:rFonts w:ascii="Century" w:eastAsia="ＭＳ 明朝" w:hAnsi="Century"/>
          <w:b/>
          <w:bCs/>
        </w:rPr>
      </w:pPr>
      <w:r w:rsidRPr="00C1235E">
        <w:rPr>
          <w:rFonts w:ascii="Century" w:eastAsia="ＭＳ 明朝" w:hAnsi="Century"/>
          <w:noProof/>
        </w:rPr>
        <mc:AlternateContent>
          <mc:Choice Requires="wpg">
            <w:drawing>
              <wp:anchor distT="0" distB="0" distL="114300" distR="114300" simplePos="0" relativeHeight="251671552" behindDoc="0" locked="0" layoutInCell="1" allowOverlap="1" wp14:anchorId="0D765C24" wp14:editId="6DC5253A">
                <wp:simplePos x="0" y="0"/>
                <wp:positionH relativeFrom="column">
                  <wp:posOffset>2042105</wp:posOffset>
                </wp:positionH>
                <wp:positionV relativeFrom="paragraph">
                  <wp:posOffset>337503</wp:posOffset>
                </wp:positionV>
                <wp:extent cx="1939290" cy="419100"/>
                <wp:effectExtent l="0" t="0" r="22860" b="19050"/>
                <wp:wrapNone/>
                <wp:docPr id="1124414683" name="グループ化 30"/>
                <wp:cNvGraphicFramePr/>
                <a:graphic xmlns:a="http://schemas.openxmlformats.org/drawingml/2006/main">
                  <a:graphicData uri="http://schemas.microsoft.com/office/word/2010/wordprocessingGroup">
                    <wpg:wgp>
                      <wpg:cNvGrpSpPr/>
                      <wpg:grpSpPr>
                        <a:xfrm>
                          <a:off x="0" y="0"/>
                          <a:ext cx="1939290" cy="419100"/>
                          <a:chOff x="0" y="0"/>
                          <a:chExt cx="1939290" cy="419100"/>
                        </a:xfrm>
                      </wpg:grpSpPr>
                      <wps:wsp>
                        <wps:cNvPr id="605236053" name="左大かっこ 28"/>
                        <wps:cNvSpPr/>
                        <wps:spPr>
                          <a:xfrm rot="5400000">
                            <a:off x="943927" y="-581660"/>
                            <a:ext cx="51435" cy="1939290"/>
                          </a:xfrm>
                          <a:prstGeom prst="lef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682063" name="テキスト ボックス 29"/>
                        <wps:cNvSpPr txBox="1"/>
                        <wps:spPr>
                          <a:xfrm>
                            <a:off x="830262" y="0"/>
                            <a:ext cx="390525" cy="419100"/>
                          </a:xfrm>
                          <a:prstGeom prst="rect">
                            <a:avLst/>
                          </a:prstGeom>
                          <a:noFill/>
                          <a:ln w="6350">
                            <a:noFill/>
                          </a:ln>
                        </wps:spPr>
                        <wps:txbx>
                          <w:txbxContent>
                            <w:p w14:paraId="5BCC5BC2" w14:textId="77777777" w:rsidR="009C301E" w:rsidRDefault="009C301E" w:rsidP="009C301E">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765C24" id="_x0000_s1045" style="position:absolute;left:0;text-align:left;margin-left:160.8pt;margin-top:26.6pt;width:152.7pt;height:33pt;z-index:251671552" coordsize="193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">
                <v:shape id="左大かっこ 28" o:spid="_x0000_s1046" type="#_x0000_t85" style="position:absolute;left:9438;top:-5816;width:515;height:193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" adj="0" strokecolor="black [3200]" strokeweight=".5pt">
                  <v:stroke joinstyle="miter"/>
                </v:shape>
                <v:shape id="テキスト ボックス 29" o:spid="_x0000_s1047" type="#_x0000_t202" style="position:absolute;left:8302;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" filled="f" stroked="f" strokeweight=".5pt">
                  <v:textbox>
                    <w:txbxContent>
                      <w:p w14:paraId="5BCC5BC2" w14:textId="77777777" w:rsidR="009C301E" w:rsidRDefault="009C301E" w:rsidP="009C301E">
                        <w:r>
                          <w:rPr>
                            <w:rFonts w:hint="eastAsia"/>
                          </w:rPr>
                          <w:t>†</w:t>
                        </w:r>
                      </w:p>
                    </w:txbxContent>
                  </v:textbox>
                </v:shape>
              </v:group>
            </w:pict>
          </mc:Fallback>
        </mc:AlternateContent>
      </w:r>
    </w:p>
    <w:p w14:paraId="356E99EB" w14:textId="54BED3EC" w:rsidR="000272BD" w:rsidRPr="00C1235E" w:rsidRDefault="00A121D0" w:rsidP="003F3212">
      <w:pPr>
        <w:jc w:val="center"/>
        <w:rPr>
          <w:rFonts w:ascii="Century" w:eastAsia="ＭＳ 明朝" w:hAnsi="Century"/>
          <w:b/>
          <w:bCs/>
          <w:lang w:eastAsia="zh-TW"/>
        </w:rPr>
      </w:pPr>
      <w:r w:rsidRPr="00C1235E">
        <w:rPr>
          <w:noProof/>
        </w:rPr>
        <mc:AlternateContent>
          <mc:Choice Requires="wpg">
            <w:drawing>
              <wp:anchor distT="0" distB="0" distL="114300" distR="114300" simplePos="0" relativeHeight="251678720" behindDoc="0" locked="0" layoutInCell="1" allowOverlap="1" wp14:anchorId="2C20B8C3" wp14:editId="050E26ED">
                <wp:simplePos x="0" y="0"/>
                <wp:positionH relativeFrom="column">
                  <wp:posOffset>1780731</wp:posOffset>
                </wp:positionH>
                <wp:positionV relativeFrom="paragraph">
                  <wp:posOffset>531909</wp:posOffset>
                </wp:positionV>
                <wp:extent cx="514350" cy="385097"/>
                <wp:effectExtent l="0" t="0" r="19050" b="15240"/>
                <wp:wrapNone/>
                <wp:docPr id="727213693" name="グループ化 1"/>
                <wp:cNvGraphicFramePr/>
                <a:graphic xmlns:a="http://schemas.openxmlformats.org/drawingml/2006/main">
                  <a:graphicData uri="http://schemas.microsoft.com/office/word/2010/wordprocessingGroup">
                    <wpg:wgp>
                      <wpg:cNvGrpSpPr/>
                      <wpg:grpSpPr>
                        <a:xfrm>
                          <a:off x="0" y="0"/>
                          <a:ext cx="514350" cy="385097"/>
                          <a:chOff x="0" y="0"/>
                          <a:chExt cx="514350" cy="338468"/>
                        </a:xfrm>
                      </wpg:grpSpPr>
                      <wps:wsp>
                        <wps:cNvPr id="2109456960" name="左大かっこ 2109456960"/>
                        <wps:cNvSpPr/>
                        <wps:spPr>
                          <a:xfrm rot="5400000">
                            <a:off x="205827" y="29946"/>
                            <a:ext cx="102695"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578858" name="テキスト ボックス 32"/>
                        <wps:cNvSpPr txBox="1"/>
                        <wps:spPr>
                          <a:xfrm>
                            <a:off x="85725" y="0"/>
                            <a:ext cx="377190" cy="257847"/>
                          </a:xfrm>
                          <a:prstGeom prst="rect">
                            <a:avLst/>
                          </a:prstGeom>
                          <a:noFill/>
                          <a:ln w="6350">
                            <a:noFill/>
                          </a:ln>
                        </wps:spPr>
                        <wps:txbx>
                          <w:txbxContent>
                            <w:p w14:paraId="6C4902F9"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20B8C3" id="_x0000_s1048" style="position:absolute;left:0;text-align:left;margin-left:140.2pt;margin-top:41.9pt;width:40.5pt;height:30.3pt;z-index:251678720" coordsize="514350,3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">
                <v:shape id="左大かっこ 2109456960" o:spid="_x0000_s1049" type="#_x0000_t85" style="position:absolute;left:205827;top:29946;width:102695;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" adj="0" strokecolor="black [3213]" strokeweight=".5pt">
                  <v:stroke joinstyle="miter"/>
                </v:shape>
                <v:shape id="テキスト ボックス 32" o:spid="_x0000_s1050" type="#_x0000_t202" style="position:absolute;left:85725;width:377190;height:257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" filled="f" stroked="f" strokeweight=".5pt">
                  <v:textbox>
                    <w:txbxContent>
                      <w:p w14:paraId="6C4902F9"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80768" behindDoc="0" locked="0" layoutInCell="1" allowOverlap="1" wp14:anchorId="70CA371A" wp14:editId="3B60A754">
                <wp:simplePos x="0" y="0"/>
                <wp:positionH relativeFrom="column">
                  <wp:posOffset>3753041</wp:posOffset>
                </wp:positionH>
                <wp:positionV relativeFrom="paragraph">
                  <wp:posOffset>480805</wp:posOffset>
                </wp:positionV>
                <wp:extent cx="514350" cy="385097"/>
                <wp:effectExtent l="0" t="0" r="19050" b="15240"/>
                <wp:wrapNone/>
                <wp:docPr id="107353039" name="グループ化 1"/>
                <wp:cNvGraphicFramePr/>
                <a:graphic xmlns:a="http://schemas.openxmlformats.org/drawingml/2006/main">
                  <a:graphicData uri="http://schemas.microsoft.com/office/word/2010/wordprocessingGroup">
                    <wpg:wgp>
                      <wpg:cNvGrpSpPr/>
                      <wpg:grpSpPr>
                        <a:xfrm>
                          <a:off x="0" y="0"/>
                          <a:ext cx="514350" cy="385097"/>
                          <a:chOff x="0" y="0"/>
                          <a:chExt cx="514350" cy="338468"/>
                        </a:xfrm>
                      </wpg:grpSpPr>
                      <wps:wsp>
                        <wps:cNvPr id="1879156541" name="左大かっこ 1879156541"/>
                        <wps:cNvSpPr/>
                        <wps:spPr>
                          <a:xfrm rot="5400000">
                            <a:off x="205827" y="29946"/>
                            <a:ext cx="102695"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720824" name="テキスト ボックス 32"/>
                        <wps:cNvSpPr txBox="1"/>
                        <wps:spPr>
                          <a:xfrm>
                            <a:off x="85725" y="0"/>
                            <a:ext cx="377190" cy="257847"/>
                          </a:xfrm>
                          <a:prstGeom prst="rect">
                            <a:avLst/>
                          </a:prstGeom>
                          <a:noFill/>
                          <a:ln w="6350">
                            <a:noFill/>
                          </a:ln>
                        </wps:spPr>
                        <wps:txbx>
                          <w:txbxContent>
                            <w:p w14:paraId="1F2EB4EA"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CA371A" id="_x0000_s1051" style="position:absolute;left:0;text-align:left;margin-left:295.5pt;margin-top:37.85pt;width:40.5pt;height:30.3pt;z-index:251680768" coordsize="514350,3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">
                <v:shape id="左大かっこ 1879156541" o:spid="_x0000_s1052" type="#_x0000_t85" style="position:absolute;left:205827;top:29946;width:102695;height:51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" adj="0" strokecolor="black [3213]" strokeweight=".5pt">
                  <v:stroke joinstyle="miter"/>
                </v:shape>
                <v:shape id="テキスト ボックス 32" o:spid="_x0000_s1053" type="#_x0000_t202" style="position:absolute;left:85725;width:377190;height:257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" filled="f" stroked="f" strokeweight=".5pt">
                  <v:textbox>
                    <w:txbxContent>
                      <w:p w14:paraId="1F2EB4EA"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t xml:space="preserve">  </w:t>
      </w:r>
      <w:r w:rsidRPr="00C1235E">
        <w:drawing>
          <wp:inline distT="0" distB="0" distL="0" distR="0" wp14:anchorId="12CBCD7E" wp14:editId="35E6BDE7">
            <wp:extent cx="4531995" cy="3172460"/>
            <wp:effectExtent l="0" t="0" r="0" b="0"/>
            <wp:docPr id="68872537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1995" cy="3172460"/>
                    </a:xfrm>
                    <a:prstGeom prst="rect">
                      <a:avLst/>
                    </a:prstGeom>
                    <a:noFill/>
                    <a:ln>
                      <a:noFill/>
                    </a:ln>
                  </pic:spPr>
                </pic:pic>
              </a:graphicData>
            </a:graphic>
          </wp:inline>
        </w:drawing>
      </w:r>
    </w:p>
    <w:p w14:paraId="64FD4CAB" w14:textId="1B5A95EA" w:rsidR="007C73A1" w:rsidRPr="00C1235E" w:rsidRDefault="007C73A1" w:rsidP="007C73A1">
      <w:pPr>
        <w:ind w:firstLineChars="100" w:firstLine="266"/>
        <w:jc w:val="center"/>
        <w:rPr>
          <w:rFonts w:ascii="Century" w:eastAsia="ＭＳ 明朝" w:hAnsi="Century"/>
        </w:rPr>
      </w:pPr>
      <w:r w:rsidRPr="00C1235E">
        <w:rPr>
          <w:rFonts w:ascii="Century" w:eastAsia="ＭＳ 明朝" w:hAnsi="Century"/>
        </w:rPr>
        <w:t>Figure13.</w:t>
      </w:r>
      <w:r w:rsidR="00C71B78" w:rsidRPr="00C1235E">
        <w:rPr>
          <w:rFonts w:ascii="Century" w:eastAsia="ＭＳ 明朝" w:hAnsi="Century" w:hint="eastAsia"/>
        </w:rPr>
        <w:t xml:space="preserve"> </w:t>
      </w:r>
      <w:r w:rsidR="00C71B78" w:rsidRPr="00C1235E">
        <w:rPr>
          <w:rFonts w:ascii="Century" w:eastAsia="ＭＳ 明朝" w:hAnsi="Century" w:hint="eastAsia"/>
        </w:rPr>
        <w:t>話者</w:t>
      </w:r>
      <w:r w:rsidR="00C71B78" w:rsidRPr="00C1235E">
        <w:rPr>
          <w:rFonts w:ascii="Century" w:eastAsia="ＭＳ 明朝" w:hAnsi="Century"/>
        </w:rPr>
        <w:t>性別</w:t>
      </w:r>
      <w:r w:rsidR="00C71B78" w:rsidRPr="00C1235E">
        <w:rPr>
          <w:rFonts w:ascii="Century" w:eastAsia="ＭＳ 明朝" w:hAnsi="Century"/>
        </w:rPr>
        <w:t>×</w:t>
      </w:r>
      <w:r w:rsidR="00C71B78" w:rsidRPr="00C1235E">
        <w:rPr>
          <w:rFonts w:ascii="Century" w:eastAsia="ＭＳ 明朝" w:hAnsi="Century"/>
        </w:rPr>
        <w:t>好感度</w:t>
      </w:r>
      <w:r w:rsidR="00C71B78" w:rsidRPr="00C1235E">
        <w:rPr>
          <w:rFonts w:ascii="Century" w:eastAsia="ＭＳ 明朝" w:hAnsi="Century" w:hint="eastAsia"/>
        </w:rPr>
        <w:t>の</w:t>
      </w:r>
      <w:r w:rsidR="00C71B78" w:rsidRPr="00C1235E">
        <w:rPr>
          <w:rFonts w:ascii="Century" w:eastAsia="ＭＳ 明朝" w:hAnsi="Century" w:hint="eastAsia"/>
        </w:rPr>
        <w:t>C</w:t>
      </w:r>
      <w:r w:rsidR="00C71B78" w:rsidRPr="00C1235E">
        <w:rPr>
          <w:rFonts w:ascii="Century" w:eastAsia="ＭＳ 明朝" w:hAnsi="Century"/>
        </w:rPr>
        <w:t>A</w:t>
      </w:r>
      <w:r w:rsidR="00C71B78" w:rsidRPr="00C1235E">
        <w:rPr>
          <w:rFonts w:ascii="Century" w:eastAsia="ＭＳ 明朝" w:hAnsi="Century"/>
        </w:rPr>
        <w:t>尺度得点平均値</w:t>
      </w:r>
    </w:p>
    <w:p w14:paraId="4E295F54" w14:textId="77777777" w:rsidR="007A4F7B" w:rsidRPr="00C1235E" w:rsidRDefault="007A4F7B" w:rsidP="007C73A1">
      <w:pPr>
        <w:ind w:firstLineChars="100" w:firstLine="266"/>
        <w:jc w:val="center"/>
        <w:rPr>
          <w:rFonts w:ascii="Century" w:eastAsia="ＭＳ 明朝" w:hAnsi="Century" w:cs="Segoe UI"/>
          <w:shd w:val="clear" w:color="auto" w:fill="FFFFFF"/>
        </w:rPr>
      </w:pPr>
    </w:p>
    <w:p w14:paraId="58B4AD3A" w14:textId="3F395429" w:rsidR="004346BF" w:rsidRPr="00C1235E" w:rsidRDefault="00E23993" w:rsidP="002863F0">
      <w:pPr>
        <w:ind w:firstLineChars="100" w:firstLine="266"/>
        <w:rPr>
          <w:rFonts w:ascii="Century" w:eastAsia="ＭＳ 明朝" w:hAnsi="Century"/>
        </w:rPr>
      </w:pPr>
      <w:r w:rsidRPr="00C1235E">
        <w:rPr>
          <w:rFonts w:ascii="Century" w:eastAsia="ＭＳ 明朝" w:hAnsi="Century"/>
        </w:rPr>
        <w:t>CA</w:t>
      </w:r>
      <w:r w:rsidR="006B51CF" w:rsidRPr="00C1235E">
        <w:rPr>
          <w:rFonts w:ascii="Century" w:eastAsia="ＭＳ 明朝" w:hAnsi="Century"/>
        </w:rPr>
        <w:t>得点において</w:t>
      </w:r>
      <w:r w:rsidR="002131A2" w:rsidRPr="00C1235E">
        <w:rPr>
          <w:rFonts w:ascii="Century" w:eastAsia="ＭＳ 明朝" w:hAnsi="Century"/>
        </w:rPr>
        <w:t>，</w:t>
      </w:r>
      <w:r w:rsidR="004346BF" w:rsidRPr="00C1235E">
        <w:rPr>
          <w:rFonts w:ascii="Century" w:eastAsia="ＭＳ 明朝" w:hAnsi="Century"/>
        </w:rPr>
        <w:t>男声女声それぞれの条件で</w:t>
      </w:r>
      <w:r w:rsidR="00BD5617" w:rsidRPr="00C1235E">
        <w:rPr>
          <w:rFonts w:ascii="Century" w:eastAsia="ＭＳ 明朝" w:hAnsi="Century" w:cs="Segoe UI" w:hint="eastAsia"/>
          <w:shd w:val="clear" w:color="auto" w:fill="FFFFFF"/>
        </w:rPr>
        <w:t>低好感度</w:t>
      </w:r>
      <w:r w:rsidR="004346BF" w:rsidRPr="00C1235E">
        <w:rPr>
          <w:rFonts w:ascii="Century" w:eastAsia="ＭＳ 明朝" w:hAnsi="Century"/>
        </w:rPr>
        <w:t>よりも</w:t>
      </w:r>
      <w:r w:rsidR="00BD5617" w:rsidRPr="00C1235E">
        <w:rPr>
          <w:rFonts w:ascii="Century" w:eastAsia="ＭＳ 明朝" w:hAnsi="Century" w:cs="Segoe UI"/>
          <w:shd w:val="clear" w:color="auto" w:fill="FFFFFF"/>
        </w:rPr>
        <w:t>高好感度</w:t>
      </w:r>
      <w:r w:rsidR="004346BF" w:rsidRPr="00C1235E">
        <w:rPr>
          <w:rFonts w:ascii="Century" w:eastAsia="ＭＳ 明朝" w:hAnsi="Century"/>
        </w:rPr>
        <w:t>の方が</w:t>
      </w:r>
      <w:r w:rsidR="004F4729" w:rsidRPr="00C1235E">
        <w:rPr>
          <w:rFonts w:ascii="Century" w:eastAsia="ＭＳ 明朝" w:hAnsi="Century"/>
        </w:rPr>
        <w:t>高得点であった</w:t>
      </w:r>
      <w:r w:rsidR="004346BF" w:rsidRPr="00C1235E">
        <w:rPr>
          <w:rFonts w:ascii="Century" w:eastAsia="ＭＳ 明朝" w:hAnsi="Century"/>
        </w:rPr>
        <w:t>。また</w:t>
      </w:r>
      <w:r w:rsidR="002131A2" w:rsidRPr="00C1235E">
        <w:rPr>
          <w:rFonts w:ascii="Century" w:eastAsia="ＭＳ 明朝" w:hAnsi="Century"/>
        </w:rPr>
        <w:t>，</w:t>
      </w:r>
      <w:r w:rsidR="0040196D" w:rsidRPr="00C1235E">
        <w:rPr>
          <w:rFonts w:ascii="Century" w:eastAsia="ＭＳ 明朝" w:hAnsi="Century"/>
        </w:rPr>
        <w:t>女声高好感度</w:t>
      </w:r>
      <w:r w:rsidR="004346BF" w:rsidRPr="00C1235E">
        <w:rPr>
          <w:rFonts w:ascii="Century" w:eastAsia="ＭＳ 明朝" w:hAnsi="Century"/>
        </w:rPr>
        <w:t>が最も得点が高く</w:t>
      </w:r>
      <w:r w:rsidR="002131A2" w:rsidRPr="00C1235E">
        <w:rPr>
          <w:rFonts w:ascii="Century" w:eastAsia="ＭＳ 明朝" w:hAnsi="Century"/>
        </w:rPr>
        <w:t>，</w:t>
      </w:r>
      <w:r w:rsidR="004346BF" w:rsidRPr="00C1235E">
        <w:rPr>
          <w:rFonts w:ascii="Century" w:eastAsia="ＭＳ 明朝" w:hAnsi="Century"/>
        </w:rPr>
        <w:t>次いで</w:t>
      </w:r>
      <w:r w:rsidR="0040196D" w:rsidRPr="00C1235E">
        <w:rPr>
          <w:rFonts w:ascii="Century" w:eastAsia="ＭＳ 明朝" w:hAnsi="Century"/>
        </w:rPr>
        <w:t>男声高好感度</w:t>
      </w:r>
      <w:r w:rsidR="002131A2" w:rsidRPr="00C1235E">
        <w:rPr>
          <w:rFonts w:ascii="Century" w:eastAsia="ＭＳ 明朝" w:hAnsi="Century"/>
        </w:rPr>
        <w:t>，</w:t>
      </w:r>
      <w:r w:rsidR="0040196D" w:rsidRPr="00C1235E">
        <w:rPr>
          <w:rFonts w:ascii="Century" w:eastAsia="ＭＳ 明朝" w:hAnsi="Century"/>
        </w:rPr>
        <w:t>女声低好感度</w:t>
      </w:r>
      <w:r w:rsidR="002131A2" w:rsidRPr="00C1235E">
        <w:rPr>
          <w:rFonts w:ascii="Century" w:eastAsia="ＭＳ 明朝" w:hAnsi="Century"/>
        </w:rPr>
        <w:t>，</w:t>
      </w:r>
      <w:r w:rsidR="0040196D" w:rsidRPr="00C1235E">
        <w:rPr>
          <w:rFonts w:ascii="Century" w:eastAsia="ＭＳ 明朝" w:hAnsi="Century"/>
        </w:rPr>
        <w:t>男声低好感度</w:t>
      </w:r>
      <w:r w:rsidR="004346BF" w:rsidRPr="00C1235E">
        <w:rPr>
          <w:rFonts w:ascii="Century" w:eastAsia="ＭＳ 明朝" w:hAnsi="Century"/>
        </w:rPr>
        <w:t>の順で得点が高かった。</w:t>
      </w:r>
    </w:p>
    <w:p w14:paraId="59CA9BC7" w14:textId="7C9575E9" w:rsidR="002863F0" w:rsidRPr="00C1235E" w:rsidRDefault="007A4F7B" w:rsidP="002863F0">
      <w:pPr>
        <w:ind w:firstLineChars="100" w:firstLine="266"/>
        <w:rPr>
          <w:rFonts w:ascii="Century" w:eastAsia="ＭＳ 明朝" w:hAnsi="Century"/>
        </w:rPr>
      </w:pPr>
      <w:r w:rsidRPr="00C1235E">
        <w:rPr>
          <w:rFonts w:ascii="Century" w:eastAsia="ＭＳ 明朝" w:hAnsi="Century" w:cs="Segoe UI"/>
          <w:shd w:val="clear" w:color="auto" w:fill="FFFFFF"/>
        </w:rPr>
        <w:lastRenderedPageBreak/>
        <w:t>同様に分散分析を行った結果</w:t>
      </w:r>
      <w:r w:rsidR="002131A2" w:rsidRPr="00C1235E">
        <w:rPr>
          <w:rFonts w:ascii="Century" w:eastAsia="ＭＳ 明朝" w:hAnsi="Century"/>
        </w:rPr>
        <w:t>，</w:t>
      </w:r>
      <w:r w:rsidR="00553CF1" w:rsidRPr="00C1235E">
        <w:rPr>
          <w:rFonts w:ascii="Century" w:eastAsia="ＭＳ 明朝" w:hAnsi="Century"/>
        </w:rPr>
        <w:t>話者性別</w:t>
      </w:r>
      <w:commentRangeStart w:id="89"/>
      <w:commentRangeStart w:id="90"/>
      <w:commentRangeEnd w:id="89"/>
      <w:r w:rsidR="00886E9F" w:rsidRPr="00C1235E">
        <w:rPr>
          <w:rStyle w:val="a9"/>
        </w:rPr>
        <w:commentReference w:id="89"/>
      </w:r>
      <w:commentRangeEnd w:id="90"/>
      <w:r w:rsidR="00E1604D" w:rsidRPr="00C1235E">
        <w:rPr>
          <w:rStyle w:val="a9"/>
        </w:rPr>
        <w:commentReference w:id="90"/>
      </w:r>
      <w:r w:rsidR="002863F0" w:rsidRPr="00C1235E">
        <w:rPr>
          <w:rFonts w:ascii="Century" w:eastAsia="ＭＳ 明朝" w:hAnsi="Century"/>
        </w:rPr>
        <w:t>の主効果</w:t>
      </w:r>
      <w:r w:rsidR="00D33591" w:rsidRPr="00C1235E">
        <w:rPr>
          <w:rFonts w:ascii="Century" w:eastAsia="ＭＳ 明朝" w:hAnsi="Century"/>
        </w:rPr>
        <w:t>(</w:t>
      </w:r>
      <w:r w:rsidR="002863F0" w:rsidRPr="00C1235E">
        <w:rPr>
          <w:rFonts w:ascii="Century" w:eastAsia="ＭＳ 明朝" w:hAnsi="Century"/>
          <w:i/>
          <w:iCs/>
        </w:rPr>
        <w:t>F</w:t>
      </w:r>
      <w:r w:rsidR="00D33591" w:rsidRPr="00C1235E">
        <w:rPr>
          <w:rFonts w:ascii="Century" w:eastAsia="ＭＳ 明朝" w:hAnsi="Century"/>
        </w:rPr>
        <w:t>(</w:t>
      </w:r>
      <w:r w:rsidR="002863F0" w:rsidRPr="00C1235E">
        <w:rPr>
          <w:rFonts w:ascii="Century" w:eastAsia="ＭＳ 明朝" w:hAnsi="Century"/>
        </w:rPr>
        <w:t>1</w:t>
      </w:r>
      <w:r w:rsidR="0021022C" w:rsidRPr="00C1235E">
        <w:rPr>
          <w:rFonts w:ascii="Century" w:eastAsia="ＭＳ 明朝" w:hAnsi="Century" w:hint="eastAsia"/>
        </w:rPr>
        <w:t>,</w:t>
      </w:r>
      <w:r w:rsidR="002863F0" w:rsidRPr="00C1235E">
        <w:rPr>
          <w:rFonts w:ascii="Century" w:eastAsia="ＭＳ 明朝" w:hAnsi="Century"/>
        </w:rPr>
        <w:t>19</w:t>
      </w:r>
      <w:r w:rsidR="00D33591" w:rsidRPr="00C1235E">
        <w:rPr>
          <w:rFonts w:ascii="Century" w:eastAsia="ＭＳ 明朝" w:hAnsi="Century"/>
        </w:rPr>
        <w:t>)</w:t>
      </w:r>
      <w:r w:rsidR="002863F0" w:rsidRPr="00C1235E">
        <w:rPr>
          <w:rFonts w:ascii="Century" w:eastAsia="ＭＳ 明朝" w:hAnsi="Century"/>
        </w:rPr>
        <w:t>=4.11</w:t>
      </w:r>
      <w:r w:rsidR="0021022C" w:rsidRPr="00C1235E">
        <w:rPr>
          <w:rFonts w:ascii="Century" w:eastAsia="ＭＳ 明朝" w:hAnsi="Century" w:hint="eastAsia"/>
        </w:rPr>
        <w:t xml:space="preserve">, </w:t>
      </w:r>
      <w:r w:rsidR="002863F0" w:rsidRPr="00C1235E">
        <w:rPr>
          <w:rFonts w:ascii="Century" w:eastAsia="ＭＳ 明朝" w:hAnsi="Century"/>
          <w:i/>
          <w:iCs/>
        </w:rPr>
        <w:t>p</w:t>
      </w:r>
      <w:r w:rsidR="002863F0" w:rsidRPr="00C1235E">
        <w:rPr>
          <w:rFonts w:ascii="Century" w:eastAsia="ＭＳ 明朝" w:hAnsi="Century"/>
        </w:rPr>
        <w:t>&lt;.10</w:t>
      </w:r>
      <w:r w:rsidR="00D33591" w:rsidRPr="00C1235E">
        <w:rPr>
          <w:rFonts w:ascii="Century" w:eastAsia="ＭＳ 明朝" w:hAnsi="Century"/>
        </w:rPr>
        <w:t>)</w:t>
      </w:r>
      <w:r w:rsidR="002131A2" w:rsidRPr="00C1235E">
        <w:rPr>
          <w:rFonts w:ascii="Century" w:eastAsia="ＭＳ 明朝" w:hAnsi="Century"/>
        </w:rPr>
        <w:t>，</w:t>
      </w:r>
      <w:r w:rsidR="003F3212" w:rsidRPr="00C1235E">
        <w:rPr>
          <w:rFonts w:ascii="Century" w:eastAsia="ＭＳ 明朝" w:hAnsi="Century"/>
        </w:rPr>
        <w:t>音声好感度</w:t>
      </w:r>
      <w:r w:rsidR="002863F0" w:rsidRPr="00C1235E">
        <w:rPr>
          <w:rFonts w:ascii="Century" w:eastAsia="ＭＳ 明朝" w:hAnsi="Century"/>
        </w:rPr>
        <w:t>の主効果</w:t>
      </w:r>
      <w:r w:rsidR="00D33591" w:rsidRPr="00C1235E">
        <w:rPr>
          <w:rFonts w:ascii="Century" w:eastAsia="ＭＳ 明朝" w:hAnsi="Century"/>
        </w:rPr>
        <w:t>(</w:t>
      </w:r>
      <w:r w:rsidR="002863F0" w:rsidRPr="00C1235E">
        <w:rPr>
          <w:rFonts w:ascii="Century" w:eastAsia="ＭＳ 明朝" w:hAnsi="Century"/>
          <w:i/>
          <w:iCs/>
        </w:rPr>
        <w:t>F</w:t>
      </w:r>
      <w:r w:rsidR="00D33591" w:rsidRPr="00C1235E">
        <w:rPr>
          <w:rFonts w:ascii="Century" w:eastAsia="ＭＳ 明朝" w:hAnsi="Century"/>
        </w:rPr>
        <w:t>(</w:t>
      </w:r>
      <w:r w:rsidR="002863F0" w:rsidRPr="00C1235E">
        <w:rPr>
          <w:rFonts w:ascii="Century" w:eastAsia="ＭＳ 明朝" w:hAnsi="Century"/>
        </w:rPr>
        <w:t>1</w:t>
      </w:r>
      <w:r w:rsidR="0021022C" w:rsidRPr="00C1235E">
        <w:rPr>
          <w:rFonts w:ascii="Century" w:eastAsia="ＭＳ 明朝" w:hAnsi="Century" w:hint="eastAsia"/>
        </w:rPr>
        <w:t>,</w:t>
      </w:r>
      <w:r w:rsidR="002863F0" w:rsidRPr="00C1235E">
        <w:rPr>
          <w:rFonts w:ascii="Century" w:eastAsia="ＭＳ 明朝" w:hAnsi="Century"/>
        </w:rPr>
        <w:t>19</w:t>
      </w:r>
      <w:r w:rsidR="00D33591" w:rsidRPr="00C1235E">
        <w:rPr>
          <w:rFonts w:ascii="Century" w:eastAsia="ＭＳ 明朝" w:hAnsi="Century"/>
        </w:rPr>
        <w:t>)</w:t>
      </w:r>
      <w:r w:rsidR="002863F0" w:rsidRPr="00C1235E">
        <w:rPr>
          <w:rFonts w:ascii="Century" w:eastAsia="ＭＳ 明朝" w:hAnsi="Century"/>
        </w:rPr>
        <w:t>=10.18</w:t>
      </w:r>
      <w:r w:rsidR="0021022C" w:rsidRPr="00C1235E">
        <w:rPr>
          <w:rFonts w:ascii="Century" w:eastAsia="ＭＳ 明朝" w:hAnsi="Century" w:hint="eastAsia"/>
        </w:rPr>
        <w:t xml:space="preserve">, </w:t>
      </w:r>
      <w:r w:rsidR="002863F0" w:rsidRPr="00C1235E">
        <w:rPr>
          <w:rFonts w:ascii="Century" w:eastAsia="ＭＳ 明朝" w:hAnsi="Century"/>
          <w:i/>
          <w:iCs/>
        </w:rPr>
        <w:t>p</w:t>
      </w:r>
      <w:r w:rsidR="002863F0" w:rsidRPr="00C1235E">
        <w:rPr>
          <w:rFonts w:ascii="Century" w:eastAsia="ＭＳ 明朝" w:hAnsi="Century"/>
        </w:rPr>
        <w:t>&lt;.01</w:t>
      </w:r>
      <w:r w:rsidR="00D33591" w:rsidRPr="00C1235E">
        <w:rPr>
          <w:rFonts w:ascii="Century" w:eastAsia="ＭＳ 明朝" w:hAnsi="Century"/>
        </w:rPr>
        <w:t>)</w:t>
      </w:r>
      <w:r w:rsidR="002863F0" w:rsidRPr="00C1235E">
        <w:rPr>
          <w:rFonts w:ascii="Century" w:eastAsia="ＭＳ 明朝" w:hAnsi="Century"/>
        </w:rPr>
        <w:t>が認められた。つまり</w:t>
      </w:r>
      <w:r w:rsidR="002131A2" w:rsidRPr="00C1235E">
        <w:rPr>
          <w:rFonts w:ascii="Century" w:eastAsia="ＭＳ 明朝" w:hAnsi="Century"/>
        </w:rPr>
        <w:t>，</w:t>
      </w:r>
      <w:r w:rsidR="002863F0" w:rsidRPr="00C1235E">
        <w:rPr>
          <w:rFonts w:ascii="Century" w:eastAsia="ＭＳ 明朝" w:hAnsi="Century"/>
        </w:rPr>
        <w:t>男</w:t>
      </w:r>
      <w:r w:rsidR="00BD5617" w:rsidRPr="00C1235E">
        <w:rPr>
          <w:rFonts w:ascii="Century" w:eastAsia="ＭＳ 明朝" w:hAnsi="Century" w:hint="eastAsia"/>
        </w:rPr>
        <w:t>声</w:t>
      </w:r>
      <w:r w:rsidR="009B7527" w:rsidRPr="00C1235E">
        <w:rPr>
          <w:rFonts w:ascii="Century" w:eastAsia="ＭＳ 明朝" w:hAnsi="Century" w:hint="eastAsia"/>
        </w:rPr>
        <w:t>刺激</w:t>
      </w:r>
      <w:r w:rsidR="002863F0" w:rsidRPr="00C1235E">
        <w:rPr>
          <w:rFonts w:ascii="Century" w:eastAsia="ＭＳ 明朝" w:hAnsi="Century"/>
        </w:rPr>
        <w:t>よりも女</w:t>
      </w:r>
      <w:r w:rsidR="00BD5617" w:rsidRPr="00C1235E">
        <w:rPr>
          <w:rFonts w:ascii="Century" w:eastAsia="ＭＳ 明朝" w:hAnsi="Century" w:hint="eastAsia"/>
        </w:rPr>
        <w:t>声</w:t>
      </w:r>
      <w:r w:rsidR="0040196D" w:rsidRPr="00C1235E">
        <w:rPr>
          <w:rFonts w:ascii="Century" w:eastAsia="ＭＳ 明朝" w:hAnsi="Century" w:hint="eastAsia"/>
        </w:rPr>
        <w:t>刺激</w:t>
      </w:r>
      <w:r w:rsidR="002863F0" w:rsidRPr="00C1235E">
        <w:rPr>
          <w:rFonts w:ascii="Century" w:eastAsia="ＭＳ 明朝" w:hAnsi="Century"/>
        </w:rPr>
        <w:t>の方</w:t>
      </w:r>
      <w:r w:rsidR="00BD5617" w:rsidRPr="00C1235E">
        <w:rPr>
          <w:rFonts w:ascii="Century" w:eastAsia="ＭＳ 明朝" w:hAnsi="Century" w:hint="eastAsia"/>
        </w:rPr>
        <w:t>において</w:t>
      </w:r>
      <w:r w:rsidR="002863F0" w:rsidRPr="00C1235E">
        <w:rPr>
          <w:rFonts w:ascii="Century" w:eastAsia="ＭＳ 明朝" w:hAnsi="Century"/>
        </w:rPr>
        <w:t>得点が高</w:t>
      </w:r>
      <w:r w:rsidR="00354565" w:rsidRPr="00C1235E">
        <w:rPr>
          <w:rFonts w:ascii="Century" w:eastAsia="ＭＳ 明朝" w:hAnsi="Century" w:hint="eastAsia"/>
        </w:rPr>
        <w:t>い傾向にあり</w:t>
      </w:r>
      <w:r w:rsidR="002131A2" w:rsidRPr="00C1235E">
        <w:rPr>
          <w:rFonts w:ascii="Century" w:eastAsia="ＭＳ 明朝" w:hAnsi="Century"/>
        </w:rPr>
        <w:t>，</w:t>
      </w:r>
      <w:r w:rsidR="002863F0" w:rsidRPr="00C1235E">
        <w:rPr>
          <w:rFonts w:ascii="Century" w:eastAsia="ＭＳ 明朝" w:hAnsi="Century"/>
        </w:rPr>
        <w:t>また</w:t>
      </w:r>
      <w:r w:rsidR="00BD5617" w:rsidRPr="00C1235E">
        <w:rPr>
          <w:rFonts w:ascii="Century" w:eastAsia="ＭＳ 明朝" w:hAnsi="Century" w:cs="Segoe UI" w:hint="eastAsia"/>
          <w:shd w:val="clear" w:color="auto" w:fill="FFFFFF"/>
        </w:rPr>
        <w:t>低好感度刺激</w:t>
      </w:r>
      <w:r w:rsidR="002863F0" w:rsidRPr="00C1235E">
        <w:rPr>
          <w:rFonts w:ascii="Century" w:eastAsia="ＭＳ 明朝" w:hAnsi="Century"/>
        </w:rPr>
        <w:t>よりも</w:t>
      </w:r>
      <w:r w:rsidR="00BD5617" w:rsidRPr="00C1235E">
        <w:rPr>
          <w:rFonts w:ascii="Century" w:eastAsia="ＭＳ 明朝" w:hAnsi="Century" w:cs="Segoe UI"/>
          <w:shd w:val="clear" w:color="auto" w:fill="FFFFFF"/>
        </w:rPr>
        <w:t>高好感度刺激</w:t>
      </w:r>
      <w:r w:rsidR="005A6008" w:rsidRPr="00C1235E">
        <w:rPr>
          <w:rFonts w:ascii="Century" w:eastAsia="ＭＳ 明朝" w:hAnsi="Century" w:hint="eastAsia"/>
        </w:rPr>
        <w:t>において</w:t>
      </w:r>
      <w:r w:rsidR="002863F0" w:rsidRPr="00C1235E">
        <w:rPr>
          <w:rFonts w:ascii="Century" w:eastAsia="ＭＳ 明朝" w:hAnsi="Century"/>
        </w:rPr>
        <w:t>得点が高かった。しかし</w:t>
      </w:r>
      <w:r w:rsidR="002131A2" w:rsidRPr="00C1235E">
        <w:rPr>
          <w:rFonts w:ascii="Century" w:eastAsia="ＭＳ 明朝" w:hAnsi="Century"/>
        </w:rPr>
        <w:t>，</w:t>
      </w:r>
      <w:r w:rsidR="00553CF1" w:rsidRPr="00C1235E">
        <w:rPr>
          <w:rFonts w:ascii="Century" w:eastAsia="ＭＳ 明朝" w:hAnsi="Century"/>
        </w:rPr>
        <w:t>話者性別</w:t>
      </w:r>
      <w:r w:rsidR="002863F0" w:rsidRPr="00C1235E">
        <w:rPr>
          <w:rFonts w:ascii="Century" w:eastAsia="ＭＳ 明朝" w:hAnsi="Century"/>
        </w:rPr>
        <w:t>×</w:t>
      </w:r>
      <w:r w:rsidR="003F3212" w:rsidRPr="00C1235E">
        <w:rPr>
          <w:rFonts w:ascii="Century" w:eastAsia="ＭＳ 明朝" w:hAnsi="Century"/>
        </w:rPr>
        <w:t>音声好感度</w:t>
      </w:r>
      <w:r w:rsidR="002863F0" w:rsidRPr="00C1235E">
        <w:rPr>
          <w:rFonts w:ascii="Century" w:eastAsia="ＭＳ 明朝" w:hAnsi="Century"/>
        </w:rPr>
        <w:t>の交互作用は有意でなかった</w:t>
      </w:r>
      <w:r w:rsidR="00840B80" w:rsidRPr="00C1235E">
        <w:rPr>
          <w:rFonts w:ascii="Century" w:eastAsia="ＭＳ 明朝" w:hAnsi="Century"/>
        </w:rPr>
        <w:t>(</w:t>
      </w:r>
      <w:r w:rsidR="00840B80" w:rsidRPr="00C1235E">
        <w:rPr>
          <w:rFonts w:ascii="Century" w:eastAsia="ＭＳ 明朝" w:hAnsi="Century"/>
          <w:i/>
          <w:iCs/>
        </w:rPr>
        <w:t>F</w:t>
      </w:r>
      <w:r w:rsidR="00840B80" w:rsidRPr="00C1235E">
        <w:rPr>
          <w:rFonts w:ascii="Century" w:eastAsia="ＭＳ 明朝" w:hAnsi="Century"/>
        </w:rPr>
        <w:t>(1</w:t>
      </w:r>
      <w:r w:rsidR="00840B80" w:rsidRPr="00C1235E">
        <w:rPr>
          <w:rFonts w:ascii="Century" w:eastAsia="ＭＳ 明朝" w:hAnsi="Century" w:hint="eastAsia"/>
        </w:rPr>
        <w:t>,</w:t>
      </w:r>
      <w:r w:rsidR="00840B80" w:rsidRPr="00C1235E">
        <w:rPr>
          <w:rFonts w:ascii="Century" w:eastAsia="ＭＳ 明朝" w:hAnsi="Century"/>
        </w:rPr>
        <w:t>19)=0.01</w:t>
      </w:r>
      <w:r w:rsidR="00840B80" w:rsidRPr="00C1235E">
        <w:rPr>
          <w:rFonts w:ascii="Century" w:eastAsia="ＭＳ 明朝" w:hAnsi="Century" w:hint="eastAsia"/>
        </w:rPr>
        <w:t xml:space="preserve">, </w:t>
      </w:r>
      <w:proofErr w:type="spellStart"/>
      <w:r w:rsidR="00840B80" w:rsidRPr="00C1235E">
        <w:rPr>
          <w:rFonts w:ascii="Century" w:eastAsia="ＭＳ 明朝" w:hAnsi="Century"/>
          <w:i/>
          <w:iCs/>
        </w:rPr>
        <w:t>n.s</w:t>
      </w:r>
      <w:proofErr w:type="spellEnd"/>
      <w:r w:rsidR="00840B80" w:rsidRPr="00C1235E">
        <w:rPr>
          <w:rFonts w:ascii="Century" w:eastAsia="ＭＳ 明朝" w:hAnsi="Century"/>
          <w:i/>
          <w:iCs/>
        </w:rPr>
        <w:t>.</w:t>
      </w:r>
      <w:r w:rsidR="00840B80" w:rsidRPr="00C1235E">
        <w:rPr>
          <w:rFonts w:ascii="Century" w:eastAsia="ＭＳ 明朝" w:hAnsi="Century"/>
        </w:rPr>
        <w:t>)</w:t>
      </w:r>
      <w:r w:rsidR="002863F0" w:rsidRPr="00C1235E">
        <w:rPr>
          <w:rFonts w:ascii="Century" w:eastAsia="ＭＳ 明朝" w:hAnsi="Century"/>
        </w:rPr>
        <w:t>。つまり</w:t>
      </w:r>
      <w:r w:rsidR="002131A2" w:rsidRPr="00C1235E">
        <w:rPr>
          <w:rFonts w:ascii="Century" w:eastAsia="ＭＳ 明朝" w:hAnsi="Century"/>
        </w:rPr>
        <w:t>，</w:t>
      </w:r>
      <w:r w:rsidR="00553CF1" w:rsidRPr="00C1235E">
        <w:rPr>
          <w:rFonts w:ascii="Century" w:eastAsia="ＭＳ 明朝" w:hAnsi="Century"/>
        </w:rPr>
        <w:t>話者性別</w:t>
      </w:r>
      <w:r w:rsidR="002863F0" w:rsidRPr="00C1235E">
        <w:rPr>
          <w:rFonts w:ascii="Century" w:eastAsia="ＭＳ 明朝" w:hAnsi="Century"/>
        </w:rPr>
        <w:t>と</w:t>
      </w:r>
      <w:r w:rsidR="003F3212" w:rsidRPr="00C1235E">
        <w:rPr>
          <w:rFonts w:ascii="Century" w:eastAsia="ＭＳ 明朝" w:hAnsi="Century"/>
        </w:rPr>
        <w:t>音声好感度</w:t>
      </w:r>
      <w:r w:rsidR="002863F0" w:rsidRPr="00C1235E">
        <w:rPr>
          <w:rFonts w:ascii="Century" w:eastAsia="ＭＳ 明朝" w:hAnsi="Century"/>
        </w:rPr>
        <w:t>の組み合わせによる影響は認められなかった。</w:t>
      </w:r>
    </w:p>
    <w:p w14:paraId="3DB2A390" w14:textId="77777777" w:rsidR="00C71B78" w:rsidRPr="00C1235E" w:rsidRDefault="00C71B78" w:rsidP="006B51CF">
      <w:pPr>
        <w:ind w:firstLineChars="100" w:firstLine="266"/>
        <w:rPr>
          <w:rFonts w:ascii="Century" w:eastAsia="ＭＳ 明朝" w:hAnsi="Century" w:hint="eastAsia"/>
        </w:rPr>
      </w:pPr>
    </w:p>
    <w:p w14:paraId="04D70151" w14:textId="19529A89" w:rsidR="008E08B8" w:rsidRPr="00C1235E" w:rsidRDefault="008E08B8" w:rsidP="00935BAE">
      <w:pPr>
        <w:rPr>
          <w:rFonts w:ascii="Century" w:eastAsia="ＭＳ 明朝" w:hAnsi="Century"/>
          <w:b/>
          <w:bCs/>
        </w:rPr>
      </w:pPr>
      <w:r w:rsidRPr="00C1235E">
        <w:rPr>
          <w:rFonts w:ascii="Century" w:eastAsia="ＭＳ 明朝" w:hAnsi="Century"/>
          <w:b/>
          <w:bCs/>
        </w:rPr>
        <w:t>音声状態印象</w:t>
      </w:r>
    </w:p>
    <w:p w14:paraId="0734DD71" w14:textId="259E0324" w:rsidR="005E58ED" w:rsidRPr="00C1235E" w:rsidRDefault="005E58ED" w:rsidP="005E58ED">
      <w:pPr>
        <w:rPr>
          <w:rFonts w:ascii="Century" w:eastAsia="ＭＳ 明朝" w:hAnsi="Century"/>
        </w:rPr>
      </w:pPr>
      <w:r w:rsidRPr="00C1235E">
        <w:rPr>
          <w:rFonts w:ascii="Century" w:eastAsia="ＭＳ 明朝" w:hAnsi="Century"/>
        </w:rPr>
        <w:t xml:space="preserve">　再生した音声の状態印象を確認するため音声状態印象尺度を用いて力動性</w:t>
      </w:r>
      <w:r w:rsidR="002131A2" w:rsidRPr="00C1235E">
        <w:rPr>
          <w:rFonts w:ascii="Century" w:eastAsia="ＭＳ 明朝" w:hAnsi="Century"/>
        </w:rPr>
        <w:t>，</w:t>
      </w:r>
      <w:r w:rsidRPr="00C1235E">
        <w:rPr>
          <w:rFonts w:ascii="Century" w:eastAsia="ＭＳ 明朝" w:hAnsi="Century"/>
        </w:rPr>
        <w:t>悠長さ</w:t>
      </w:r>
      <w:r w:rsidR="002131A2" w:rsidRPr="00C1235E">
        <w:rPr>
          <w:rFonts w:ascii="Century" w:eastAsia="ＭＳ 明朝" w:hAnsi="Century"/>
        </w:rPr>
        <w:t>，</w:t>
      </w:r>
      <w:r w:rsidRPr="00C1235E">
        <w:rPr>
          <w:rFonts w:ascii="Century" w:eastAsia="ＭＳ 明朝" w:hAnsi="Century"/>
        </w:rPr>
        <w:t>好感度得点の合計得点を刺激ごとに算出した</w:t>
      </w:r>
      <w:r w:rsidR="00EB6B8A" w:rsidRPr="00C1235E">
        <w:rPr>
          <w:rFonts w:ascii="Century" w:eastAsia="ＭＳ 明朝" w:hAnsi="Century"/>
        </w:rPr>
        <w:t>。</w:t>
      </w:r>
    </w:p>
    <w:p w14:paraId="0E0EE085" w14:textId="49B11401" w:rsidR="008C7606" w:rsidRPr="00C1235E" w:rsidRDefault="00EB6B8A" w:rsidP="00EB6B8A">
      <w:pPr>
        <w:ind w:firstLineChars="100" w:firstLine="266"/>
        <w:rPr>
          <w:rFonts w:ascii="Century" w:eastAsia="ＭＳ 明朝" w:hAnsi="Century"/>
        </w:rPr>
      </w:pPr>
      <w:r w:rsidRPr="00C1235E">
        <w:rPr>
          <w:rFonts w:ascii="Century" w:eastAsia="ＭＳ 明朝" w:hAnsi="Century"/>
        </w:rPr>
        <w:t>力動性得点の平均値を</w:t>
      </w:r>
      <w:r w:rsidRPr="00C1235E">
        <w:rPr>
          <w:rFonts w:ascii="Century" w:eastAsia="ＭＳ 明朝" w:hAnsi="Century"/>
        </w:rPr>
        <w:t>Figure14</w:t>
      </w:r>
      <w:r w:rsidRPr="00C1235E">
        <w:rPr>
          <w:rFonts w:ascii="Century" w:eastAsia="ＭＳ 明朝" w:hAnsi="Century"/>
        </w:rPr>
        <w:t>に示した。</w:t>
      </w:r>
    </w:p>
    <w:p w14:paraId="5C399073" w14:textId="2700D2B8" w:rsidR="00A121D0" w:rsidRPr="00C1235E" w:rsidRDefault="00A121D0" w:rsidP="00EB6B8A">
      <w:pPr>
        <w:ind w:firstLineChars="100" w:firstLine="267"/>
        <w:rPr>
          <w:rFonts w:ascii="Century" w:eastAsia="ＭＳ 明朝" w:hAnsi="Century" w:hint="eastAsia"/>
          <w:b/>
          <w:bCs/>
        </w:rPr>
      </w:pPr>
    </w:p>
    <w:p w14:paraId="3405D693" w14:textId="4FBCE0A8" w:rsidR="005E58ED" w:rsidRPr="00C1235E" w:rsidRDefault="00A121D0" w:rsidP="002D6B03">
      <w:pPr>
        <w:jc w:val="center"/>
        <w:rPr>
          <w:rFonts w:ascii="Century" w:eastAsia="ＭＳ 明朝" w:hAnsi="Century"/>
          <w:b/>
          <w:bCs/>
          <w:lang w:eastAsia="zh-TW"/>
        </w:rPr>
      </w:pPr>
      <w:r w:rsidRPr="00C1235E">
        <w:rPr>
          <w:noProof/>
        </w:rPr>
        <mc:AlternateContent>
          <mc:Choice Requires="wpg">
            <w:drawing>
              <wp:anchor distT="0" distB="0" distL="114300" distR="114300" simplePos="0" relativeHeight="251686912" behindDoc="0" locked="0" layoutInCell="1" allowOverlap="1" wp14:anchorId="45F2AF17" wp14:editId="21CE1A2F">
                <wp:simplePos x="0" y="0"/>
                <wp:positionH relativeFrom="column">
                  <wp:posOffset>3570136</wp:posOffset>
                </wp:positionH>
                <wp:positionV relativeFrom="paragraph">
                  <wp:posOffset>349311</wp:posOffset>
                </wp:positionV>
                <wp:extent cx="514350" cy="350301"/>
                <wp:effectExtent l="0" t="0" r="19050" b="12065"/>
                <wp:wrapNone/>
                <wp:docPr id="1553847084" name="グループ化 1"/>
                <wp:cNvGraphicFramePr/>
                <a:graphic xmlns:a="http://schemas.openxmlformats.org/drawingml/2006/main">
                  <a:graphicData uri="http://schemas.microsoft.com/office/word/2010/wordprocessingGroup">
                    <wpg:wgp>
                      <wpg:cNvGrpSpPr/>
                      <wpg:grpSpPr>
                        <a:xfrm>
                          <a:off x="0" y="0"/>
                          <a:ext cx="514350" cy="350301"/>
                          <a:chOff x="0" y="0"/>
                          <a:chExt cx="109350" cy="307885"/>
                        </a:xfrm>
                      </wpg:grpSpPr>
                      <wps:wsp>
                        <wps:cNvPr id="1801984562" name="左大かっこ 1801984562"/>
                        <wps:cNvSpPr/>
                        <wps:spPr>
                          <a:xfrm rot="5400000">
                            <a:off x="9545" y="208080"/>
                            <a:ext cx="90260" cy="109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6561630" name="テキスト ボックス 32"/>
                        <wps:cNvSpPr txBox="1"/>
                        <wps:spPr>
                          <a:xfrm>
                            <a:off x="18289" y="0"/>
                            <a:ext cx="80190" cy="226626"/>
                          </a:xfrm>
                          <a:prstGeom prst="rect">
                            <a:avLst/>
                          </a:prstGeom>
                          <a:noFill/>
                          <a:ln w="6350">
                            <a:noFill/>
                          </a:ln>
                        </wps:spPr>
                        <wps:txbx>
                          <w:txbxContent>
                            <w:p w14:paraId="515DDA9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F2AF17" id="_x0000_s1054" style="position:absolute;left:0;text-align:left;margin-left:281.1pt;margin-top:27.5pt;width:40.5pt;height:27.6pt;z-index:251686912" coordsize="109350,30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">
                <v:shape id="左大かっこ 1801984562" o:spid="_x0000_s1055" type="#_x0000_t85" style="position:absolute;left:9545;top:208080;width:90260;height:109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" adj="0" strokecolor="black [3213]" strokeweight=".5pt">
                  <v:stroke joinstyle="miter"/>
                </v:shape>
                <v:shape id="テキスト ボックス 32" o:spid="_x0000_s1056" type="#_x0000_t202" style="position:absolute;left:18289;width:80190;height:22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" filled="f" stroked="f" strokeweight=".5pt">
                  <v:textbox>
                    <w:txbxContent>
                      <w:p w14:paraId="515DDA9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84864" behindDoc="0" locked="0" layoutInCell="1" allowOverlap="1" wp14:anchorId="5F64F172" wp14:editId="6474EBE4">
                <wp:simplePos x="0" y="0"/>
                <wp:positionH relativeFrom="column">
                  <wp:posOffset>1733384</wp:posOffset>
                </wp:positionH>
                <wp:positionV relativeFrom="paragraph">
                  <wp:posOffset>333171</wp:posOffset>
                </wp:positionV>
                <wp:extent cx="407590" cy="321726"/>
                <wp:effectExtent l="0" t="0" r="12065" b="21590"/>
                <wp:wrapNone/>
                <wp:docPr id="1259887363" name="グループ化 1"/>
                <wp:cNvGraphicFramePr/>
                <a:graphic xmlns:a="http://schemas.openxmlformats.org/drawingml/2006/main">
                  <a:graphicData uri="http://schemas.microsoft.com/office/word/2010/wordprocessingGroup">
                    <wpg:wgp>
                      <wpg:cNvGrpSpPr/>
                      <wpg:grpSpPr>
                        <a:xfrm>
                          <a:off x="0" y="0"/>
                          <a:ext cx="407590" cy="321726"/>
                          <a:chOff x="0" y="0"/>
                          <a:chExt cx="109350" cy="282770"/>
                        </a:xfrm>
                      </wpg:grpSpPr>
                      <wps:wsp>
                        <wps:cNvPr id="1888695130" name="左大かっこ 1888695130"/>
                        <wps:cNvSpPr/>
                        <wps:spPr>
                          <a:xfrm rot="5400000">
                            <a:off x="9545" y="182965"/>
                            <a:ext cx="90260" cy="109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546590" name="テキスト ボックス 32"/>
                        <wps:cNvSpPr txBox="1"/>
                        <wps:spPr>
                          <a:xfrm>
                            <a:off x="21085" y="0"/>
                            <a:ext cx="80190" cy="226626"/>
                          </a:xfrm>
                          <a:prstGeom prst="rect">
                            <a:avLst/>
                          </a:prstGeom>
                          <a:noFill/>
                          <a:ln w="6350">
                            <a:noFill/>
                          </a:ln>
                        </wps:spPr>
                        <wps:txbx>
                          <w:txbxContent>
                            <w:p w14:paraId="2B0E2E9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64F172" id="_x0000_s1057" style="position:absolute;left:0;text-align:left;margin-left:136.5pt;margin-top:26.25pt;width:32.1pt;height:25.35pt;z-index:251684864" coordsize="109350,2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">
                <v:shape id="左大かっこ 1888695130" o:spid="_x0000_s1058" type="#_x0000_t85" style="position:absolute;left:9545;top:182965;width:90260;height:109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" adj="0" strokecolor="black [3213]" strokeweight=".5pt">
                  <v:stroke joinstyle="miter"/>
                </v:shape>
                <v:shape id="テキスト ボックス 32" o:spid="_x0000_s1059" type="#_x0000_t202" style="position:absolute;left:21085;width:80190;height:22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" filled="f" stroked="f" strokeweight=".5pt">
                  <v:textbox>
                    <w:txbxContent>
                      <w:p w14:paraId="2B0E2E9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82816" behindDoc="0" locked="0" layoutInCell="1" allowOverlap="1" wp14:anchorId="4DF2122A" wp14:editId="57280D6A">
                <wp:simplePos x="0" y="0"/>
                <wp:positionH relativeFrom="column">
                  <wp:posOffset>1828800</wp:posOffset>
                </wp:positionH>
                <wp:positionV relativeFrom="paragraph">
                  <wp:posOffset>24177</wp:posOffset>
                </wp:positionV>
                <wp:extent cx="2419350" cy="366048"/>
                <wp:effectExtent l="0" t="0" r="0" b="15240"/>
                <wp:wrapNone/>
                <wp:docPr id="870474647" name="グループ化 1"/>
                <wp:cNvGraphicFramePr/>
                <a:graphic xmlns:a="http://schemas.openxmlformats.org/drawingml/2006/main">
                  <a:graphicData uri="http://schemas.microsoft.com/office/word/2010/wordprocessingGroup">
                    <wpg:wgp>
                      <wpg:cNvGrpSpPr/>
                      <wpg:grpSpPr>
                        <a:xfrm>
                          <a:off x="0" y="0"/>
                          <a:ext cx="2419350" cy="366048"/>
                          <a:chOff x="0" y="0"/>
                          <a:chExt cx="596565" cy="321725"/>
                        </a:xfrm>
                      </wpg:grpSpPr>
                      <wps:wsp>
                        <wps:cNvPr id="1821973743" name="左大かっこ 1821973743"/>
                        <wps:cNvSpPr/>
                        <wps:spPr>
                          <a:xfrm rot="5400000">
                            <a:off x="205827" y="13203"/>
                            <a:ext cx="102695" cy="514350"/>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582066" name="テキスト ボックス 32"/>
                        <wps:cNvSpPr txBox="1"/>
                        <wps:spPr>
                          <a:xfrm>
                            <a:off x="219375" y="0"/>
                            <a:ext cx="377190" cy="257847"/>
                          </a:xfrm>
                          <a:prstGeom prst="rect">
                            <a:avLst/>
                          </a:prstGeom>
                          <a:noFill/>
                          <a:ln w="6350">
                            <a:noFill/>
                          </a:ln>
                        </wps:spPr>
                        <wps:txbx>
                          <w:txbxContent>
                            <w:p w14:paraId="52022E6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2122A" id="_x0000_s1060" style="position:absolute;left:0;text-align:left;margin-left:2in;margin-top:1.9pt;width:190.5pt;height:28.8pt;z-index:251682816" coordsize="596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">
                <v:shape id="左大かっこ 1821973743" o:spid="_x0000_s1061" type="#_x0000_t85" style="position:absolute;left:2058;top:132;width:1027;height:5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" adj="0" strokecolor="black [3213]" strokeweight=".5pt">
                  <v:stroke joinstyle="miter"/>
                </v:shape>
                <v:shape id="テキスト ボックス 32" o:spid="_x0000_s1062" type="#_x0000_t202" style="position:absolute;left:2193;width:377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" filled="f" stroked="f" strokeweight=".5pt">
                  <v:textbox>
                    <w:txbxContent>
                      <w:p w14:paraId="52022E68"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drawing>
          <wp:inline distT="0" distB="0" distL="0" distR="0" wp14:anchorId="4FE36B95" wp14:editId="0E8667A1">
            <wp:extent cx="4572000" cy="2941955"/>
            <wp:effectExtent l="0" t="0" r="0" b="0"/>
            <wp:docPr id="174227873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941955"/>
                    </a:xfrm>
                    <a:prstGeom prst="rect">
                      <a:avLst/>
                    </a:prstGeom>
                    <a:noFill/>
                    <a:ln>
                      <a:noFill/>
                    </a:ln>
                  </pic:spPr>
                </pic:pic>
              </a:graphicData>
            </a:graphic>
          </wp:inline>
        </w:drawing>
      </w:r>
      <w:r w:rsidRPr="00C1235E">
        <w:rPr>
          <w:noProof/>
        </w:rPr>
        <w:t xml:space="preserve"> </w:t>
      </w:r>
    </w:p>
    <w:p w14:paraId="108B2B39" w14:textId="00C7CBAD" w:rsidR="008128CD" w:rsidRPr="00C1235E" w:rsidRDefault="002D6B03" w:rsidP="002D6B03">
      <w:pPr>
        <w:jc w:val="center"/>
        <w:rPr>
          <w:rFonts w:ascii="Century" w:eastAsia="ＭＳ 明朝" w:hAnsi="Century"/>
        </w:rPr>
      </w:pPr>
      <w:r w:rsidRPr="00C1235E">
        <w:rPr>
          <w:rFonts w:ascii="Century" w:eastAsia="ＭＳ 明朝" w:hAnsi="Century"/>
        </w:rPr>
        <w:t>Figure14.</w:t>
      </w:r>
      <w:r w:rsidR="00C71B78" w:rsidRPr="00C1235E">
        <w:rPr>
          <w:rFonts w:ascii="Century" w:eastAsia="ＭＳ 明朝" w:hAnsi="Century" w:hint="eastAsia"/>
        </w:rPr>
        <w:t xml:space="preserve"> </w:t>
      </w:r>
      <w:r w:rsidR="00C71B78" w:rsidRPr="00C1235E">
        <w:rPr>
          <w:rFonts w:ascii="Century" w:eastAsia="ＭＳ 明朝" w:hAnsi="Century" w:hint="eastAsia"/>
        </w:rPr>
        <w:t>話者</w:t>
      </w:r>
      <w:r w:rsidR="00C71B78" w:rsidRPr="00C1235E">
        <w:rPr>
          <w:rFonts w:ascii="Century" w:eastAsia="ＭＳ 明朝" w:hAnsi="Century"/>
        </w:rPr>
        <w:t>性別</w:t>
      </w:r>
      <w:r w:rsidR="00C71B78" w:rsidRPr="00C1235E">
        <w:rPr>
          <w:rFonts w:ascii="Century" w:eastAsia="ＭＳ 明朝" w:hAnsi="Century"/>
        </w:rPr>
        <w:t>×</w:t>
      </w:r>
      <w:r w:rsidR="00C71B78" w:rsidRPr="00C1235E">
        <w:rPr>
          <w:rFonts w:ascii="Century" w:eastAsia="ＭＳ 明朝" w:hAnsi="Century"/>
        </w:rPr>
        <w:t>好感度</w:t>
      </w:r>
      <w:r w:rsidR="00C71B78" w:rsidRPr="00C1235E">
        <w:rPr>
          <w:rFonts w:ascii="Century" w:eastAsia="ＭＳ 明朝" w:hAnsi="Century" w:hint="eastAsia"/>
        </w:rPr>
        <w:t>の</w:t>
      </w:r>
      <w:r w:rsidR="00C71B78" w:rsidRPr="00C1235E">
        <w:rPr>
          <w:rFonts w:ascii="Century" w:eastAsia="ＭＳ 明朝" w:hAnsi="Century" w:hint="eastAsia"/>
        </w:rPr>
        <w:t>力動性</w:t>
      </w:r>
      <w:r w:rsidR="00C71B78" w:rsidRPr="00C1235E">
        <w:rPr>
          <w:rFonts w:ascii="Century" w:eastAsia="ＭＳ 明朝" w:hAnsi="Century" w:hint="eastAsia"/>
        </w:rPr>
        <w:t>尺度</w:t>
      </w:r>
      <w:r w:rsidR="00C71B78" w:rsidRPr="00C1235E">
        <w:rPr>
          <w:rFonts w:ascii="Century" w:eastAsia="ＭＳ 明朝" w:hAnsi="Century"/>
        </w:rPr>
        <w:t>得点</w:t>
      </w:r>
      <w:r w:rsidR="00C71B78" w:rsidRPr="00C1235E">
        <w:rPr>
          <w:rFonts w:ascii="Century" w:eastAsia="ＭＳ 明朝" w:hAnsi="Century" w:hint="eastAsia"/>
        </w:rPr>
        <w:t>平均値</w:t>
      </w:r>
    </w:p>
    <w:p w14:paraId="15DCD248" w14:textId="77777777" w:rsidR="00EB6B8A" w:rsidRPr="00C1235E" w:rsidRDefault="00EB6B8A" w:rsidP="002D6B03">
      <w:pPr>
        <w:jc w:val="center"/>
        <w:rPr>
          <w:rFonts w:ascii="Century" w:eastAsia="ＭＳ 明朝" w:hAnsi="Century"/>
        </w:rPr>
      </w:pPr>
    </w:p>
    <w:p w14:paraId="7D1787A5" w14:textId="5113D7F2" w:rsidR="00F11EC0" w:rsidRPr="00C1235E" w:rsidRDefault="00EB6B8A" w:rsidP="00BF5CB9">
      <w:pPr>
        <w:ind w:firstLineChars="100" w:firstLine="266"/>
        <w:rPr>
          <w:rFonts w:ascii="Century" w:eastAsia="ＭＳ 明朝" w:hAnsi="Century"/>
        </w:rPr>
      </w:pPr>
      <w:r w:rsidRPr="00C1235E">
        <w:rPr>
          <w:rFonts w:ascii="Century" w:eastAsia="ＭＳ 明朝" w:hAnsi="Century"/>
        </w:rPr>
        <w:lastRenderedPageBreak/>
        <w:t>グラフを見ると</w:t>
      </w:r>
      <w:r w:rsidR="002131A2" w:rsidRPr="00C1235E">
        <w:rPr>
          <w:rFonts w:ascii="Century" w:eastAsia="ＭＳ 明朝" w:hAnsi="Century"/>
        </w:rPr>
        <w:t>，</w:t>
      </w:r>
      <w:r w:rsidR="00F11EC0" w:rsidRPr="00C1235E">
        <w:rPr>
          <w:rFonts w:ascii="Century" w:eastAsia="ＭＳ 明朝" w:hAnsi="Century"/>
        </w:rPr>
        <w:t>男</w:t>
      </w:r>
      <w:r w:rsidR="009B7527" w:rsidRPr="00C1235E">
        <w:rPr>
          <w:rFonts w:ascii="Century" w:eastAsia="ＭＳ 明朝" w:hAnsi="Century" w:hint="eastAsia"/>
        </w:rPr>
        <w:t>声</w:t>
      </w:r>
      <w:r w:rsidR="00F96756" w:rsidRPr="00C1235E">
        <w:rPr>
          <w:rFonts w:ascii="Century" w:eastAsia="ＭＳ 明朝" w:hAnsi="Century"/>
        </w:rPr>
        <w:t>低好感度</w:t>
      </w:r>
      <w:r w:rsidR="00F11EC0" w:rsidRPr="00C1235E">
        <w:rPr>
          <w:rFonts w:ascii="Century" w:eastAsia="ＭＳ 明朝" w:hAnsi="Century"/>
        </w:rPr>
        <w:t>と女</w:t>
      </w:r>
      <w:r w:rsidR="0040196D" w:rsidRPr="00C1235E">
        <w:rPr>
          <w:rFonts w:ascii="Century" w:eastAsia="ＭＳ 明朝" w:hAnsi="Century" w:hint="eastAsia"/>
        </w:rPr>
        <w:t>声</w:t>
      </w:r>
      <w:r w:rsidR="00BD5617" w:rsidRPr="00C1235E">
        <w:rPr>
          <w:rFonts w:ascii="Century" w:eastAsia="ＭＳ 明朝" w:hAnsi="Century" w:hint="eastAsia"/>
        </w:rPr>
        <w:t>高好感度</w:t>
      </w:r>
      <w:r w:rsidR="00F11EC0" w:rsidRPr="00C1235E">
        <w:rPr>
          <w:rFonts w:ascii="Century" w:eastAsia="ＭＳ 明朝" w:hAnsi="Century"/>
        </w:rPr>
        <w:t>と比べて</w:t>
      </w:r>
      <w:r w:rsidR="004346BF" w:rsidRPr="00C1235E">
        <w:rPr>
          <w:rFonts w:ascii="Century" w:eastAsia="ＭＳ 明朝" w:hAnsi="Century"/>
        </w:rPr>
        <w:t>男</w:t>
      </w:r>
      <w:r w:rsidR="00F11EC0" w:rsidRPr="00C1235E">
        <w:rPr>
          <w:rFonts w:ascii="Century" w:eastAsia="ＭＳ 明朝" w:hAnsi="Century"/>
        </w:rPr>
        <w:t>声</w:t>
      </w:r>
      <w:r w:rsidR="00BD5617" w:rsidRPr="00C1235E">
        <w:rPr>
          <w:rFonts w:ascii="Century" w:eastAsia="ＭＳ 明朝" w:hAnsi="Century" w:hint="eastAsia"/>
        </w:rPr>
        <w:t>高好感度</w:t>
      </w:r>
      <w:r w:rsidR="004346BF" w:rsidRPr="00C1235E">
        <w:rPr>
          <w:rFonts w:ascii="Century" w:eastAsia="ＭＳ 明朝" w:hAnsi="Century"/>
        </w:rPr>
        <w:t>と女</w:t>
      </w:r>
      <w:r w:rsidR="00F11EC0" w:rsidRPr="00C1235E">
        <w:rPr>
          <w:rFonts w:ascii="Century" w:eastAsia="ＭＳ 明朝" w:hAnsi="Century"/>
        </w:rPr>
        <w:t>声</w:t>
      </w:r>
      <w:r w:rsidR="00F96756" w:rsidRPr="00C1235E">
        <w:rPr>
          <w:rFonts w:ascii="Century" w:eastAsia="ＭＳ 明朝" w:hAnsi="Century"/>
        </w:rPr>
        <w:t>低好感度</w:t>
      </w:r>
      <w:r w:rsidR="00F11EC0" w:rsidRPr="00C1235E">
        <w:rPr>
          <w:rFonts w:ascii="Century" w:eastAsia="ＭＳ 明朝" w:hAnsi="Century"/>
        </w:rPr>
        <w:t>の得点が高かった。得点の大きい順に並べると</w:t>
      </w:r>
      <w:r w:rsidR="0040196D" w:rsidRPr="00C1235E">
        <w:rPr>
          <w:rFonts w:ascii="Century" w:eastAsia="ＭＳ 明朝" w:hAnsi="Century"/>
        </w:rPr>
        <w:t>女声低好感度</w:t>
      </w:r>
      <w:r w:rsidR="002131A2" w:rsidRPr="00C1235E">
        <w:rPr>
          <w:rFonts w:ascii="Century" w:eastAsia="ＭＳ 明朝" w:hAnsi="Century"/>
        </w:rPr>
        <w:t>，</w:t>
      </w:r>
      <w:r w:rsidR="0040196D" w:rsidRPr="00C1235E">
        <w:rPr>
          <w:rFonts w:ascii="Century" w:eastAsia="ＭＳ 明朝" w:hAnsi="Century"/>
        </w:rPr>
        <w:t>男声高好感度</w:t>
      </w:r>
      <w:r w:rsidR="002131A2" w:rsidRPr="00C1235E">
        <w:rPr>
          <w:rFonts w:ascii="Century" w:eastAsia="ＭＳ 明朝" w:hAnsi="Century"/>
        </w:rPr>
        <w:t>，</w:t>
      </w:r>
      <w:r w:rsidR="0040196D" w:rsidRPr="00C1235E">
        <w:rPr>
          <w:rFonts w:ascii="Century" w:eastAsia="ＭＳ 明朝" w:hAnsi="Century"/>
        </w:rPr>
        <w:t>男声低好感度</w:t>
      </w:r>
      <w:r w:rsidR="002131A2" w:rsidRPr="00C1235E">
        <w:rPr>
          <w:rFonts w:ascii="Century" w:eastAsia="ＭＳ 明朝" w:hAnsi="Century"/>
        </w:rPr>
        <w:t>，</w:t>
      </w:r>
      <w:r w:rsidR="0040196D" w:rsidRPr="00C1235E">
        <w:rPr>
          <w:rFonts w:ascii="Century" w:eastAsia="ＭＳ 明朝" w:hAnsi="Century"/>
        </w:rPr>
        <w:t>女声高好感度</w:t>
      </w:r>
      <w:r w:rsidR="00F11EC0" w:rsidRPr="00C1235E">
        <w:rPr>
          <w:rFonts w:ascii="Century" w:eastAsia="ＭＳ 明朝" w:hAnsi="Century"/>
        </w:rPr>
        <w:t>の順であった。</w:t>
      </w:r>
    </w:p>
    <w:p w14:paraId="1A79E6CA" w14:textId="02E661D4" w:rsidR="00BF5CB9" w:rsidRPr="00C1235E" w:rsidRDefault="00EB6B8A" w:rsidP="00BF5CB9">
      <w:pPr>
        <w:ind w:firstLineChars="100" w:firstLine="266"/>
        <w:rPr>
          <w:rFonts w:ascii="Century" w:eastAsia="ＭＳ 明朝" w:hAnsi="Century"/>
        </w:rPr>
      </w:pPr>
      <w:r w:rsidRPr="00C1235E">
        <w:rPr>
          <w:rFonts w:ascii="Century" w:eastAsia="ＭＳ 明朝" w:hAnsi="Century" w:cs="Segoe UI"/>
          <w:shd w:val="clear" w:color="auto" w:fill="FFFFFF"/>
        </w:rPr>
        <w:t>同様に分散分析を行った結果</w:t>
      </w:r>
      <w:r w:rsidR="002131A2" w:rsidRPr="00C1235E">
        <w:rPr>
          <w:rFonts w:ascii="Century" w:eastAsia="ＭＳ 明朝" w:hAnsi="Century"/>
        </w:rPr>
        <w:t>，</w:t>
      </w:r>
      <w:r w:rsidR="00553CF1" w:rsidRPr="00C1235E">
        <w:rPr>
          <w:rFonts w:ascii="Century" w:eastAsia="ＭＳ 明朝" w:hAnsi="Century"/>
        </w:rPr>
        <w:t>話者性別</w:t>
      </w:r>
      <w:r w:rsidR="00BF5CB9" w:rsidRPr="00C1235E">
        <w:rPr>
          <w:rFonts w:ascii="Century" w:eastAsia="ＭＳ 明朝" w:hAnsi="Century"/>
        </w:rPr>
        <w:t>の主効果</w:t>
      </w:r>
      <w:r w:rsidR="00D33591" w:rsidRPr="00C1235E">
        <w:rPr>
          <w:rFonts w:ascii="Century" w:eastAsia="ＭＳ 明朝" w:hAnsi="Century"/>
        </w:rPr>
        <w:t>(</w:t>
      </w:r>
      <w:r w:rsidR="00BF5CB9" w:rsidRPr="00C1235E">
        <w:rPr>
          <w:rFonts w:ascii="Century" w:eastAsia="ＭＳ 明朝" w:hAnsi="Century"/>
          <w:i/>
          <w:iCs/>
        </w:rPr>
        <w:t>F</w:t>
      </w:r>
      <w:r w:rsidR="00D33591" w:rsidRPr="00C1235E">
        <w:rPr>
          <w:rFonts w:ascii="Century" w:eastAsia="ＭＳ 明朝" w:hAnsi="Century"/>
        </w:rPr>
        <w:t>(</w:t>
      </w:r>
      <w:r w:rsidR="00BF5CB9" w:rsidRPr="00C1235E">
        <w:rPr>
          <w:rFonts w:ascii="Century" w:eastAsia="ＭＳ 明朝" w:hAnsi="Century"/>
        </w:rPr>
        <w:t>1</w:t>
      </w:r>
      <w:r w:rsidR="0021022C" w:rsidRPr="00C1235E">
        <w:rPr>
          <w:rFonts w:ascii="Century" w:eastAsia="ＭＳ 明朝" w:hAnsi="Century" w:hint="eastAsia"/>
        </w:rPr>
        <w:t>,</w:t>
      </w:r>
      <w:r w:rsidR="00BF5CB9" w:rsidRPr="00C1235E">
        <w:rPr>
          <w:rFonts w:ascii="Century" w:eastAsia="ＭＳ 明朝" w:hAnsi="Century"/>
        </w:rPr>
        <w:t>19</w:t>
      </w:r>
      <w:r w:rsidR="00D33591" w:rsidRPr="00C1235E">
        <w:rPr>
          <w:rFonts w:ascii="Century" w:eastAsia="ＭＳ 明朝" w:hAnsi="Century"/>
        </w:rPr>
        <w:t>)</w:t>
      </w:r>
      <w:r w:rsidR="00BF5CB9" w:rsidRPr="00C1235E">
        <w:rPr>
          <w:rFonts w:ascii="Century" w:eastAsia="ＭＳ 明朝" w:hAnsi="Century"/>
        </w:rPr>
        <w:t>=0.87</w:t>
      </w:r>
      <w:r w:rsidR="0021022C" w:rsidRPr="00C1235E">
        <w:rPr>
          <w:rFonts w:ascii="Century" w:eastAsia="ＭＳ 明朝" w:hAnsi="Century" w:hint="eastAsia"/>
        </w:rPr>
        <w:t xml:space="preserve">, </w:t>
      </w:r>
      <w:proofErr w:type="spellStart"/>
      <w:r w:rsidR="00BF5CB9" w:rsidRPr="00C1235E">
        <w:rPr>
          <w:rFonts w:ascii="Century" w:eastAsia="ＭＳ 明朝" w:hAnsi="Century"/>
          <w:i/>
          <w:iCs/>
        </w:rPr>
        <w:t>n.s</w:t>
      </w:r>
      <w:proofErr w:type="spellEnd"/>
      <w:r w:rsidR="00BF5CB9" w:rsidRPr="00C1235E">
        <w:rPr>
          <w:rFonts w:ascii="Century" w:eastAsia="ＭＳ 明朝" w:hAnsi="Century"/>
          <w:i/>
          <w:iCs/>
        </w:rPr>
        <w:t>.</w:t>
      </w:r>
      <w:r w:rsidR="00D33591" w:rsidRPr="00C1235E">
        <w:rPr>
          <w:rFonts w:ascii="Century" w:eastAsia="ＭＳ 明朝" w:hAnsi="Century"/>
        </w:rPr>
        <w:t>)</w:t>
      </w:r>
      <w:r w:rsidR="002131A2" w:rsidRPr="00C1235E">
        <w:rPr>
          <w:rFonts w:ascii="Century" w:eastAsia="ＭＳ 明朝" w:hAnsi="Century"/>
        </w:rPr>
        <w:t>，</w:t>
      </w:r>
      <w:r w:rsidR="003F3212" w:rsidRPr="00C1235E">
        <w:rPr>
          <w:rFonts w:ascii="Century" w:eastAsia="ＭＳ 明朝" w:hAnsi="Century"/>
        </w:rPr>
        <w:t>音声好感度</w:t>
      </w:r>
      <w:r w:rsidR="00BF5CB9" w:rsidRPr="00C1235E">
        <w:rPr>
          <w:rFonts w:ascii="Century" w:eastAsia="ＭＳ 明朝" w:hAnsi="Century"/>
        </w:rPr>
        <w:t>の主効果</w:t>
      </w:r>
      <w:r w:rsidR="00D33591" w:rsidRPr="00C1235E">
        <w:rPr>
          <w:rFonts w:ascii="Century" w:eastAsia="ＭＳ 明朝" w:hAnsi="Century"/>
        </w:rPr>
        <w:t>(</w:t>
      </w:r>
      <w:r w:rsidR="00BF5CB9" w:rsidRPr="00C1235E">
        <w:rPr>
          <w:rFonts w:ascii="Century" w:eastAsia="ＭＳ 明朝" w:hAnsi="Century"/>
          <w:i/>
          <w:iCs/>
        </w:rPr>
        <w:t>F</w:t>
      </w:r>
      <w:r w:rsidR="00D33591" w:rsidRPr="00C1235E">
        <w:rPr>
          <w:rFonts w:ascii="Century" w:eastAsia="ＭＳ 明朝" w:hAnsi="Century"/>
        </w:rPr>
        <w:t>(</w:t>
      </w:r>
      <w:r w:rsidR="00BF5CB9" w:rsidRPr="00C1235E">
        <w:rPr>
          <w:rFonts w:ascii="Century" w:eastAsia="ＭＳ 明朝" w:hAnsi="Century"/>
        </w:rPr>
        <w:t>1</w:t>
      </w:r>
      <w:r w:rsidR="0021022C" w:rsidRPr="00C1235E">
        <w:rPr>
          <w:rFonts w:ascii="Century" w:eastAsia="ＭＳ 明朝" w:hAnsi="Century" w:hint="eastAsia"/>
        </w:rPr>
        <w:t>,</w:t>
      </w:r>
      <w:r w:rsidR="00BF5CB9" w:rsidRPr="00C1235E">
        <w:rPr>
          <w:rFonts w:ascii="Century" w:eastAsia="ＭＳ 明朝" w:hAnsi="Century"/>
        </w:rPr>
        <w:t>19</w:t>
      </w:r>
      <w:r w:rsidR="00D33591" w:rsidRPr="00C1235E">
        <w:rPr>
          <w:rFonts w:ascii="Century" w:eastAsia="ＭＳ 明朝" w:hAnsi="Century"/>
        </w:rPr>
        <w:t>)</w:t>
      </w:r>
      <w:r w:rsidR="00BF5CB9" w:rsidRPr="00C1235E">
        <w:rPr>
          <w:rFonts w:ascii="Century" w:eastAsia="ＭＳ 明朝" w:hAnsi="Century"/>
        </w:rPr>
        <w:t>=0.46</w:t>
      </w:r>
      <w:r w:rsidR="0021022C" w:rsidRPr="00C1235E">
        <w:rPr>
          <w:rFonts w:ascii="Century" w:eastAsia="ＭＳ 明朝" w:hAnsi="Century" w:hint="eastAsia"/>
        </w:rPr>
        <w:t xml:space="preserve">, </w:t>
      </w:r>
      <w:proofErr w:type="spellStart"/>
      <w:r w:rsidR="00BF5CB9" w:rsidRPr="00C1235E">
        <w:rPr>
          <w:rFonts w:ascii="Century" w:eastAsia="ＭＳ 明朝" w:hAnsi="Century"/>
          <w:i/>
          <w:iCs/>
        </w:rPr>
        <w:t>n.s</w:t>
      </w:r>
      <w:proofErr w:type="spellEnd"/>
      <w:r w:rsidR="00BF5CB9" w:rsidRPr="00C1235E">
        <w:rPr>
          <w:rFonts w:ascii="Century" w:eastAsia="ＭＳ 明朝" w:hAnsi="Century"/>
          <w:i/>
          <w:iCs/>
        </w:rPr>
        <w:t>.</w:t>
      </w:r>
      <w:r w:rsidR="00D33591" w:rsidRPr="00C1235E">
        <w:rPr>
          <w:rFonts w:ascii="Century" w:eastAsia="ＭＳ 明朝" w:hAnsi="Century"/>
        </w:rPr>
        <w:t>)</w:t>
      </w:r>
      <w:r w:rsidR="00BF5CB9" w:rsidRPr="00C1235E">
        <w:rPr>
          <w:rFonts w:ascii="Century" w:eastAsia="ＭＳ 明朝" w:hAnsi="Century"/>
        </w:rPr>
        <w:t>は有意ではなかった。つまり</w:t>
      </w:r>
      <w:r w:rsidR="002131A2" w:rsidRPr="00C1235E">
        <w:rPr>
          <w:rFonts w:ascii="Century" w:eastAsia="ＭＳ 明朝" w:hAnsi="Century"/>
        </w:rPr>
        <w:t>，</w:t>
      </w:r>
      <w:r w:rsidR="00553CF1" w:rsidRPr="00C1235E">
        <w:rPr>
          <w:rFonts w:ascii="Century" w:eastAsia="ＭＳ 明朝" w:hAnsi="Century"/>
        </w:rPr>
        <w:t>話者性別</w:t>
      </w:r>
      <w:r w:rsidR="00BF5CB9" w:rsidRPr="00C1235E">
        <w:rPr>
          <w:rFonts w:ascii="Century" w:eastAsia="ＭＳ 明朝" w:hAnsi="Century"/>
        </w:rPr>
        <w:t>や</w:t>
      </w:r>
      <w:r w:rsidR="003F3212" w:rsidRPr="00C1235E">
        <w:rPr>
          <w:rFonts w:ascii="Century" w:eastAsia="ＭＳ 明朝" w:hAnsi="Century"/>
        </w:rPr>
        <w:t>音声好感度</w:t>
      </w:r>
      <w:r w:rsidR="00BF5CB9" w:rsidRPr="00C1235E">
        <w:rPr>
          <w:rFonts w:ascii="Century" w:eastAsia="ＭＳ 明朝" w:hAnsi="Century"/>
        </w:rPr>
        <w:t>による得点の違いは認められなかった。</w:t>
      </w:r>
    </w:p>
    <w:p w14:paraId="51979E29" w14:textId="6F42B934" w:rsidR="00BF5CB9" w:rsidRPr="00C1235E" w:rsidRDefault="00BF5CB9" w:rsidP="00BF5CB9">
      <w:pPr>
        <w:ind w:firstLineChars="100" w:firstLine="266"/>
        <w:rPr>
          <w:rFonts w:ascii="Century" w:eastAsia="ＭＳ 明朝" w:hAnsi="Century"/>
        </w:rPr>
      </w:pPr>
      <w:r w:rsidRPr="00C1235E">
        <w:rPr>
          <w:rFonts w:ascii="Century" w:eastAsia="ＭＳ 明朝" w:hAnsi="Century"/>
        </w:rPr>
        <w:t>しかし</w:t>
      </w:r>
      <w:r w:rsidR="002131A2" w:rsidRPr="00C1235E">
        <w:rPr>
          <w:rFonts w:ascii="Century" w:eastAsia="ＭＳ 明朝" w:hAnsi="Century"/>
        </w:rPr>
        <w:t>，</w:t>
      </w:r>
      <w:r w:rsidR="00553CF1" w:rsidRPr="00C1235E">
        <w:rPr>
          <w:rFonts w:ascii="Century" w:eastAsia="ＭＳ 明朝" w:hAnsi="Century"/>
        </w:rPr>
        <w:t>話者性別</w:t>
      </w:r>
      <w:r w:rsidRPr="00C1235E">
        <w:rPr>
          <w:rFonts w:ascii="Century" w:eastAsia="ＭＳ 明朝" w:hAnsi="Century"/>
        </w:rPr>
        <w:t>×</w:t>
      </w:r>
      <w:r w:rsidR="003F3212" w:rsidRPr="00C1235E">
        <w:rPr>
          <w:rFonts w:ascii="Century" w:eastAsia="ＭＳ 明朝" w:hAnsi="Century"/>
        </w:rPr>
        <w:t>音声好感度</w:t>
      </w:r>
      <w:r w:rsidRPr="00C1235E">
        <w:rPr>
          <w:rFonts w:ascii="Century" w:eastAsia="ＭＳ 明朝" w:hAnsi="Century"/>
        </w:rPr>
        <w:t>の交互作用が有意であったため</w:t>
      </w:r>
      <w:r w:rsidR="00C71B78" w:rsidRPr="00C1235E">
        <w:rPr>
          <w:rFonts w:ascii="Century" w:eastAsia="ＭＳ 明朝" w:hAnsi="Century"/>
        </w:rPr>
        <w:t>(</w:t>
      </w:r>
      <w:r w:rsidR="00C71B78" w:rsidRPr="00C1235E">
        <w:rPr>
          <w:rFonts w:ascii="Century" w:eastAsia="ＭＳ 明朝" w:hAnsi="Century"/>
          <w:i/>
          <w:iCs/>
        </w:rPr>
        <w:t>F</w:t>
      </w:r>
      <w:r w:rsidR="00C71B78" w:rsidRPr="00C1235E">
        <w:rPr>
          <w:rFonts w:ascii="Century" w:eastAsia="ＭＳ 明朝" w:hAnsi="Century"/>
        </w:rPr>
        <w:t xml:space="preserve">(1,19)=18.89, </w:t>
      </w:r>
      <w:r w:rsidR="00C71B78" w:rsidRPr="00C1235E">
        <w:rPr>
          <w:rFonts w:ascii="Century" w:eastAsia="ＭＳ 明朝" w:hAnsi="Century"/>
          <w:i/>
          <w:iCs/>
        </w:rPr>
        <w:t>p</w:t>
      </w:r>
      <w:r w:rsidR="00C71B78" w:rsidRPr="00C1235E">
        <w:rPr>
          <w:rFonts w:ascii="Century" w:eastAsia="ＭＳ 明朝" w:hAnsi="Century"/>
        </w:rPr>
        <w:t>&lt;.01)</w:t>
      </w:r>
      <w:r w:rsidR="002131A2" w:rsidRPr="00C1235E">
        <w:rPr>
          <w:rFonts w:ascii="Century" w:eastAsia="ＭＳ 明朝" w:hAnsi="Century"/>
        </w:rPr>
        <w:t>，</w:t>
      </w:r>
      <w:r w:rsidRPr="00C1235E">
        <w:rPr>
          <w:rFonts w:ascii="Century" w:eastAsia="ＭＳ 明朝" w:hAnsi="Century"/>
        </w:rPr>
        <w:t>単純主効果の検定を行ったところ</w:t>
      </w:r>
      <w:r w:rsidR="002131A2" w:rsidRPr="00C1235E">
        <w:rPr>
          <w:rFonts w:ascii="Century" w:eastAsia="ＭＳ 明朝" w:hAnsi="Century"/>
        </w:rPr>
        <w:t>，</w:t>
      </w:r>
      <w:r w:rsidR="00D47C01" w:rsidRPr="00C1235E">
        <w:rPr>
          <w:rFonts w:ascii="Century" w:eastAsia="ＭＳ 明朝" w:hAnsi="Century" w:hint="eastAsia"/>
        </w:rPr>
        <w:t>話者</w:t>
      </w:r>
      <w:r w:rsidRPr="00C1235E">
        <w:rPr>
          <w:rFonts w:ascii="Century" w:eastAsia="ＭＳ 明朝" w:hAnsi="Century"/>
        </w:rPr>
        <w:t>性別の単純主効果が高</w:t>
      </w:r>
      <w:r w:rsidR="003F3212" w:rsidRPr="00C1235E">
        <w:rPr>
          <w:rFonts w:ascii="Century" w:eastAsia="ＭＳ 明朝" w:hAnsi="Century"/>
        </w:rPr>
        <w:t>好感度</w:t>
      </w:r>
      <w:r w:rsidRPr="00C1235E">
        <w:rPr>
          <w:rFonts w:ascii="Century" w:eastAsia="ＭＳ 明朝" w:hAnsi="Century"/>
        </w:rPr>
        <w:t>で有意であった</w:t>
      </w:r>
      <w:r w:rsidR="00D33591" w:rsidRPr="00C1235E">
        <w:rPr>
          <w:rFonts w:ascii="Century" w:eastAsia="ＭＳ 明朝" w:hAnsi="Century"/>
        </w:rPr>
        <w:t>(</w:t>
      </w:r>
      <w:r w:rsidRPr="00C1235E">
        <w:rPr>
          <w:rFonts w:ascii="Century" w:eastAsia="ＭＳ 明朝" w:hAnsi="Century"/>
          <w:i/>
          <w:iCs/>
        </w:rPr>
        <w:t>p</w:t>
      </w:r>
      <w:r w:rsidRPr="00C1235E">
        <w:rPr>
          <w:rFonts w:ascii="Century" w:eastAsia="ＭＳ 明朝" w:hAnsi="Century"/>
        </w:rPr>
        <w:t>&lt;.01</w:t>
      </w:r>
      <w:r w:rsidR="00D33591" w:rsidRPr="00C1235E">
        <w:rPr>
          <w:rFonts w:ascii="Century" w:eastAsia="ＭＳ 明朝" w:hAnsi="Century"/>
        </w:rPr>
        <w:t>)</w:t>
      </w:r>
      <w:r w:rsidRPr="00C1235E">
        <w:rPr>
          <w:rFonts w:ascii="Century" w:eastAsia="ＭＳ 明朝" w:hAnsi="Century"/>
        </w:rPr>
        <w:t>。つまり</w:t>
      </w:r>
      <w:r w:rsidR="002131A2" w:rsidRPr="00C1235E">
        <w:rPr>
          <w:rFonts w:ascii="Century" w:eastAsia="ＭＳ 明朝" w:hAnsi="Century"/>
        </w:rPr>
        <w:t>，</w:t>
      </w:r>
      <w:r w:rsidR="003F3212" w:rsidRPr="00C1235E">
        <w:rPr>
          <w:rFonts w:ascii="Century" w:eastAsia="ＭＳ 明朝" w:hAnsi="Century"/>
        </w:rPr>
        <w:t>好感度</w:t>
      </w:r>
      <w:r w:rsidRPr="00C1235E">
        <w:rPr>
          <w:rFonts w:ascii="Century" w:eastAsia="ＭＳ 明朝" w:hAnsi="Century"/>
        </w:rPr>
        <w:t>が高い場合には男</w:t>
      </w:r>
      <w:r w:rsidR="00F96756" w:rsidRPr="00C1235E">
        <w:rPr>
          <w:rFonts w:ascii="Century" w:eastAsia="ＭＳ 明朝" w:hAnsi="Century" w:hint="eastAsia"/>
        </w:rPr>
        <w:t>声</w:t>
      </w:r>
      <w:r w:rsidR="009B7527" w:rsidRPr="00C1235E">
        <w:rPr>
          <w:rFonts w:ascii="Century" w:eastAsia="ＭＳ 明朝" w:hAnsi="Century" w:hint="eastAsia"/>
        </w:rPr>
        <w:t>刺激</w:t>
      </w:r>
      <w:r w:rsidR="00F96756" w:rsidRPr="00C1235E">
        <w:rPr>
          <w:rFonts w:ascii="Century" w:eastAsia="ＭＳ 明朝" w:hAnsi="Century" w:hint="eastAsia"/>
        </w:rPr>
        <w:t>において</w:t>
      </w:r>
      <w:r w:rsidR="00D47C01" w:rsidRPr="00C1235E">
        <w:rPr>
          <w:rFonts w:ascii="Century" w:eastAsia="ＭＳ 明朝" w:hAnsi="Century" w:hint="eastAsia"/>
        </w:rPr>
        <w:t>得点</w:t>
      </w:r>
      <w:r w:rsidRPr="00C1235E">
        <w:rPr>
          <w:rFonts w:ascii="Century" w:eastAsia="ＭＳ 明朝" w:hAnsi="Century"/>
        </w:rPr>
        <w:t>が高かった。また</w:t>
      </w:r>
      <w:r w:rsidR="002131A2" w:rsidRPr="00C1235E">
        <w:rPr>
          <w:rFonts w:ascii="Century" w:eastAsia="ＭＳ 明朝" w:hAnsi="Century"/>
        </w:rPr>
        <w:t>，</w:t>
      </w:r>
      <w:r w:rsidRPr="00C1235E">
        <w:rPr>
          <w:rFonts w:ascii="Century" w:eastAsia="ＭＳ 明朝" w:hAnsi="Century"/>
        </w:rPr>
        <w:t>低</w:t>
      </w:r>
      <w:r w:rsidR="003F3212" w:rsidRPr="00C1235E">
        <w:rPr>
          <w:rFonts w:ascii="Century" w:eastAsia="ＭＳ 明朝" w:hAnsi="Century"/>
        </w:rPr>
        <w:t>好感度</w:t>
      </w:r>
      <w:r w:rsidRPr="00C1235E">
        <w:rPr>
          <w:rFonts w:ascii="Century" w:eastAsia="ＭＳ 明朝" w:hAnsi="Century"/>
        </w:rPr>
        <w:t>でも性別の単純主効果が有意であ</w:t>
      </w:r>
      <w:r w:rsidR="00DA7233" w:rsidRPr="00C1235E">
        <w:rPr>
          <w:rFonts w:ascii="Century" w:eastAsia="ＭＳ 明朝" w:hAnsi="Century" w:hint="eastAsia"/>
        </w:rPr>
        <w:t>り</w:t>
      </w:r>
      <w:r w:rsidR="00D33591" w:rsidRPr="00C1235E">
        <w:rPr>
          <w:rFonts w:ascii="Century" w:eastAsia="ＭＳ 明朝" w:hAnsi="Century"/>
        </w:rPr>
        <w:t>(</w:t>
      </w:r>
      <w:r w:rsidRPr="00C1235E">
        <w:rPr>
          <w:rFonts w:ascii="Century" w:eastAsia="ＭＳ 明朝" w:hAnsi="Century"/>
          <w:i/>
          <w:iCs/>
        </w:rPr>
        <w:t>p</w:t>
      </w:r>
      <w:r w:rsidRPr="00C1235E">
        <w:rPr>
          <w:rFonts w:ascii="Century" w:eastAsia="ＭＳ 明朝" w:hAnsi="Century"/>
        </w:rPr>
        <w:t>&lt;.05</w:t>
      </w:r>
      <w:r w:rsidR="00D33591" w:rsidRPr="00C1235E">
        <w:rPr>
          <w:rFonts w:ascii="Century" w:eastAsia="ＭＳ 明朝" w:hAnsi="Century"/>
        </w:rPr>
        <w:t>)</w:t>
      </w:r>
      <w:r w:rsidR="002131A2" w:rsidRPr="00C1235E">
        <w:rPr>
          <w:rFonts w:ascii="Century" w:eastAsia="ＭＳ 明朝" w:hAnsi="Century"/>
        </w:rPr>
        <w:t>，</w:t>
      </w:r>
      <w:r w:rsidR="003F3212" w:rsidRPr="00C1235E">
        <w:rPr>
          <w:rFonts w:ascii="Century" w:eastAsia="ＭＳ 明朝" w:hAnsi="Century"/>
        </w:rPr>
        <w:t>好感度</w:t>
      </w:r>
      <w:r w:rsidRPr="00C1235E">
        <w:rPr>
          <w:rFonts w:ascii="Century" w:eastAsia="ＭＳ 明朝" w:hAnsi="Century"/>
        </w:rPr>
        <w:t>が低い場合には女</w:t>
      </w:r>
      <w:r w:rsidR="00F96756" w:rsidRPr="00C1235E">
        <w:rPr>
          <w:rFonts w:ascii="Century" w:eastAsia="ＭＳ 明朝" w:hAnsi="Century" w:hint="eastAsia"/>
        </w:rPr>
        <w:t>声</w:t>
      </w:r>
      <w:r w:rsidR="0040196D" w:rsidRPr="00C1235E">
        <w:rPr>
          <w:rFonts w:ascii="Century" w:eastAsia="ＭＳ 明朝" w:hAnsi="Century" w:hint="eastAsia"/>
        </w:rPr>
        <w:t>刺激</w:t>
      </w:r>
      <w:r w:rsidR="00F96756" w:rsidRPr="00C1235E">
        <w:rPr>
          <w:rFonts w:ascii="Century" w:eastAsia="ＭＳ 明朝" w:hAnsi="Century" w:hint="eastAsia"/>
        </w:rPr>
        <w:t>において</w:t>
      </w:r>
      <w:r w:rsidRPr="00C1235E">
        <w:rPr>
          <w:rFonts w:ascii="Century" w:eastAsia="ＭＳ 明朝" w:hAnsi="Century"/>
        </w:rPr>
        <w:t>平均得点が高かった。</w:t>
      </w:r>
    </w:p>
    <w:p w14:paraId="2807348A" w14:textId="09247FB8" w:rsidR="00BF5CB9" w:rsidRPr="00C1235E" w:rsidRDefault="00BF5CB9" w:rsidP="00BF5CB9">
      <w:pPr>
        <w:ind w:firstLineChars="100" w:firstLine="266"/>
        <w:rPr>
          <w:rFonts w:ascii="Century" w:eastAsia="ＭＳ 明朝" w:hAnsi="Century"/>
        </w:rPr>
      </w:pPr>
      <w:r w:rsidRPr="00C1235E">
        <w:rPr>
          <w:rFonts w:ascii="Century" w:eastAsia="ＭＳ 明朝" w:hAnsi="Century"/>
        </w:rPr>
        <w:t>さらに</w:t>
      </w:r>
      <w:r w:rsidR="002131A2" w:rsidRPr="00C1235E">
        <w:rPr>
          <w:rFonts w:ascii="Century" w:eastAsia="ＭＳ 明朝" w:hAnsi="Century"/>
        </w:rPr>
        <w:t>，</w:t>
      </w:r>
      <w:r w:rsidR="003F3212" w:rsidRPr="00C1235E">
        <w:rPr>
          <w:rFonts w:ascii="Century" w:eastAsia="ＭＳ 明朝" w:hAnsi="Century"/>
        </w:rPr>
        <w:t>好感度</w:t>
      </w:r>
      <w:r w:rsidRPr="00C1235E">
        <w:rPr>
          <w:rFonts w:ascii="Century" w:eastAsia="ＭＳ 明朝" w:hAnsi="Century"/>
        </w:rPr>
        <w:t>の単純主効果が女</w:t>
      </w:r>
      <w:r w:rsidR="0040196D" w:rsidRPr="00C1235E">
        <w:rPr>
          <w:rFonts w:ascii="Century" w:eastAsia="ＭＳ 明朝" w:hAnsi="Century" w:hint="eastAsia"/>
        </w:rPr>
        <w:t>声</w:t>
      </w:r>
      <w:r w:rsidRPr="00C1235E">
        <w:rPr>
          <w:rFonts w:ascii="Century" w:eastAsia="ＭＳ 明朝" w:hAnsi="Century"/>
        </w:rPr>
        <w:t>で有意であった</w:t>
      </w:r>
      <w:r w:rsidR="00D33591" w:rsidRPr="00C1235E">
        <w:rPr>
          <w:rFonts w:ascii="Century" w:eastAsia="ＭＳ 明朝" w:hAnsi="Century"/>
        </w:rPr>
        <w:t>(</w:t>
      </w:r>
      <w:r w:rsidRPr="00C1235E">
        <w:rPr>
          <w:rFonts w:ascii="Century" w:eastAsia="ＭＳ 明朝" w:hAnsi="Century"/>
          <w:i/>
          <w:iCs/>
        </w:rPr>
        <w:t>p</w:t>
      </w:r>
      <w:r w:rsidRPr="00C1235E">
        <w:rPr>
          <w:rFonts w:ascii="Century" w:eastAsia="ＭＳ 明朝" w:hAnsi="Century"/>
        </w:rPr>
        <w:t>&lt;.01</w:t>
      </w:r>
      <w:r w:rsidR="00D33591" w:rsidRPr="00C1235E">
        <w:rPr>
          <w:rFonts w:ascii="Century" w:eastAsia="ＭＳ 明朝" w:hAnsi="Century"/>
        </w:rPr>
        <w:t>)</w:t>
      </w:r>
      <w:r w:rsidR="002131A2" w:rsidRPr="00C1235E">
        <w:rPr>
          <w:rFonts w:ascii="Century" w:eastAsia="ＭＳ 明朝" w:hAnsi="Century"/>
        </w:rPr>
        <w:t>，</w:t>
      </w:r>
      <w:r w:rsidRPr="00C1235E">
        <w:rPr>
          <w:rFonts w:ascii="Century" w:eastAsia="ＭＳ 明朝" w:hAnsi="Century"/>
        </w:rPr>
        <w:t>つまり</w:t>
      </w:r>
      <w:r w:rsidR="002131A2" w:rsidRPr="00C1235E">
        <w:rPr>
          <w:rFonts w:ascii="Century" w:eastAsia="ＭＳ 明朝" w:hAnsi="Century"/>
        </w:rPr>
        <w:t>，</w:t>
      </w:r>
      <w:r w:rsidRPr="00C1235E">
        <w:rPr>
          <w:rFonts w:ascii="Century" w:eastAsia="ＭＳ 明朝" w:hAnsi="Century"/>
        </w:rPr>
        <w:t>女</w:t>
      </w:r>
      <w:r w:rsidR="009B7527" w:rsidRPr="00C1235E">
        <w:rPr>
          <w:rFonts w:ascii="Century" w:eastAsia="ＭＳ 明朝" w:hAnsi="Century" w:hint="eastAsia"/>
        </w:rPr>
        <w:t>声</w:t>
      </w:r>
      <w:r w:rsidRPr="00C1235E">
        <w:rPr>
          <w:rFonts w:ascii="Century" w:eastAsia="ＭＳ 明朝" w:hAnsi="Century"/>
        </w:rPr>
        <w:t>では</w:t>
      </w:r>
      <w:r w:rsidR="003F3212" w:rsidRPr="00C1235E">
        <w:rPr>
          <w:rFonts w:ascii="Century" w:eastAsia="ＭＳ 明朝" w:hAnsi="Century"/>
        </w:rPr>
        <w:t>好感度</w:t>
      </w:r>
      <w:r w:rsidRPr="00C1235E">
        <w:rPr>
          <w:rFonts w:ascii="Century" w:eastAsia="ＭＳ 明朝" w:hAnsi="Century"/>
        </w:rPr>
        <w:t>が</w:t>
      </w:r>
      <w:r w:rsidR="00C004AC" w:rsidRPr="00C1235E">
        <w:rPr>
          <w:rFonts w:ascii="Century" w:eastAsia="ＭＳ 明朝" w:hAnsi="Century" w:hint="eastAsia"/>
        </w:rPr>
        <w:t>高い</w:t>
      </w:r>
      <w:r w:rsidRPr="00C1235E">
        <w:rPr>
          <w:rFonts w:ascii="Century" w:eastAsia="ＭＳ 明朝" w:hAnsi="Century"/>
        </w:rPr>
        <w:t>場合よりも</w:t>
      </w:r>
      <w:r w:rsidR="00C004AC" w:rsidRPr="00C1235E">
        <w:rPr>
          <w:rFonts w:ascii="Century" w:eastAsia="ＭＳ 明朝" w:hAnsi="Century" w:hint="eastAsia"/>
        </w:rPr>
        <w:t>低い</w:t>
      </w:r>
      <w:r w:rsidRPr="00C1235E">
        <w:rPr>
          <w:rFonts w:ascii="Century" w:eastAsia="ＭＳ 明朝" w:hAnsi="Century"/>
        </w:rPr>
        <w:t>場合</w:t>
      </w:r>
      <w:r w:rsidR="00F96756" w:rsidRPr="00C1235E">
        <w:rPr>
          <w:rFonts w:ascii="Century" w:eastAsia="ＭＳ 明朝" w:hAnsi="Century" w:hint="eastAsia"/>
        </w:rPr>
        <w:t>において</w:t>
      </w:r>
      <w:r w:rsidRPr="00C1235E">
        <w:rPr>
          <w:rFonts w:ascii="Century" w:eastAsia="ＭＳ 明朝" w:hAnsi="Century"/>
        </w:rPr>
        <w:t>得点が高かった。また</w:t>
      </w:r>
      <w:r w:rsidR="002131A2" w:rsidRPr="00C1235E">
        <w:rPr>
          <w:rFonts w:ascii="Century" w:eastAsia="ＭＳ 明朝" w:hAnsi="Century"/>
        </w:rPr>
        <w:t>，</w:t>
      </w:r>
      <w:r w:rsidRPr="00C1235E">
        <w:rPr>
          <w:rFonts w:ascii="Century" w:eastAsia="ＭＳ 明朝" w:hAnsi="Century"/>
        </w:rPr>
        <w:t>男</w:t>
      </w:r>
      <w:r w:rsidR="009B7527" w:rsidRPr="00C1235E">
        <w:rPr>
          <w:rFonts w:ascii="Century" w:eastAsia="ＭＳ 明朝" w:hAnsi="Century" w:hint="eastAsia"/>
        </w:rPr>
        <w:t>声刺激</w:t>
      </w:r>
      <w:r w:rsidRPr="00C1235E">
        <w:rPr>
          <w:rFonts w:ascii="Century" w:eastAsia="ＭＳ 明朝" w:hAnsi="Century"/>
        </w:rPr>
        <w:t>でも</w:t>
      </w:r>
      <w:r w:rsidR="003F3212" w:rsidRPr="00C1235E">
        <w:rPr>
          <w:rFonts w:ascii="Century" w:eastAsia="ＭＳ 明朝" w:hAnsi="Century"/>
        </w:rPr>
        <w:t>好感度</w:t>
      </w:r>
      <w:r w:rsidRPr="00C1235E">
        <w:rPr>
          <w:rFonts w:ascii="Century" w:eastAsia="ＭＳ 明朝" w:hAnsi="Century"/>
        </w:rPr>
        <w:t>の単純主効果が有意であ</w:t>
      </w:r>
      <w:r w:rsidR="00C3792E" w:rsidRPr="00C1235E">
        <w:rPr>
          <w:rFonts w:ascii="Century" w:eastAsia="ＭＳ 明朝" w:hAnsi="Century" w:hint="eastAsia"/>
        </w:rPr>
        <w:t>り</w:t>
      </w:r>
      <w:r w:rsidR="00D33591" w:rsidRPr="00C1235E">
        <w:rPr>
          <w:rFonts w:ascii="Century" w:eastAsia="ＭＳ 明朝" w:hAnsi="Century"/>
        </w:rPr>
        <w:t>(</w:t>
      </w:r>
      <w:r w:rsidRPr="00C1235E">
        <w:rPr>
          <w:rFonts w:ascii="Century" w:eastAsia="ＭＳ 明朝" w:hAnsi="Century"/>
          <w:i/>
          <w:iCs/>
        </w:rPr>
        <w:t>p</w:t>
      </w:r>
      <w:r w:rsidRPr="00C1235E">
        <w:rPr>
          <w:rFonts w:ascii="Century" w:eastAsia="ＭＳ 明朝" w:hAnsi="Century"/>
        </w:rPr>
        <w:t>&lt;.05</w:t>
      </w:r>
      <w:r w:rsidR="00D33591" w:rsidRPr="00C1235E">
        <w:rPr>
          <w:rFonts w:ascii="Century" w:eastAsia="ＭＳ 明朝" w:hAnsi="Century"/>
        </w:rPr>
        <w:t>)</w:t>
      </w:r>
      <w:r w:rsidR="002131A2" w:rsidRPr="00C1235E">
        <w:rPr>
          <w:rFonts w:ascii="Century" w:eastAsia="ＭＳ 明朝" w:hAnsi="Century"/>
        </w:rPr>
        <w:t>，</w:t>
      </w:r>
      <w:r w:rsidRPr="00C1235E">
        <w:rPr>
          <w:rFonts w:ascii="Century" w:eastAsia="ＭＳ 明朝" w:hAnsi="Century"/>
        </w:rPr>
        <w:t>男</w:t>
      </w:r>
      <w:r w:rsidR="009B7527" w:rsidRPr="00C1235E">
        <w:rPr>
          <w:rFonts w:ascii="Century" w:eastAsia="ＭＳ 明朝" w:hAnsi="Century" w:hint="eastAsia"/>
        </w:rPr>
        <w:t>声刺激</w:t>
      </w:r>
      <w:r w:rsidRPr="00C1235E">
        <w:rPr>
          <w:rFonts w:ascii="Century" w:eastAsia="ＭＳ 明朝" w:hAnsi="Century"/>
        </w:rPr>
        <w:t>では</w:t>
      </w:r>
      <w:r w:rsidR="003F3212" w:rsidRPr="00C1235E">
        <w:rPr>
          <w:rFonts w:ascii="Century" w:eastAsia="ＭＳ 明朝" w:hAnsi="Century"/>
        </w:rPr>
        <w:t>好感度</w:t>
      </w:r>
      <w:r w:rsidRPr="00C1235E">
        <w:rPr>
          <w:rFonts w:ascii="Century" w:eastAsia="ＭＳ 明朝" w:hAnsi="Century"/>
        </w:rPr>
        <w:t>が低い場合よりも高い場合</w:t>
      </w:r>
      <w:r w:rsidR="00F96756" w:rsidRPr="00C1235E">
        <w:rPr>
          <w:rFonts w:ascii="Century" w:eastAsia="ＭＳ 明朝" w:hAnsi="Century" w:hint="eastAsia"/>
        </w:rPr>
        <w:t>において</w:t>
      </w:r>
      <w:r w:rsidRPr="00C1235E">
        <w:rPr>
          <w:rFonts w:ascii="Century" w:eastAsia="ＭＳ 明朝" w:hAnsi="Century"/>
        </w:rPr>
        <w:t>得点が高かった</w:t>
      </w:r>
      <w:commentRangeStart w:id="91"/>
      <w:r w:rsidRPr="00C1235E">
        <w:rPr>
          <w:rFonts w:ascii="Century" w:eastAsia="ＭＳ 明朝" w:hAnsi="Century"/>
        </w:rPr>
        <w:t>。</w:t>
      </w:r>
      <w:commentRangeEnd w:id="91"/>
      <w:r w:rsidR="00886E9F" w:rsidRPr="00C1235E">
        <w:rPr>
          <w:rStyle w:val="a9"/>
        </w:rPr>
        <w:commentReference w:id="91"/>
      </w:r>
    </w:p>
    <w:p w14:paraId="44CDBCE9" w14:textId="77777777" w:rsidR="00A121D0" w:rsidRPr="00C1235E" w:rsidRDefault="00A121D0" w:rsidP="00C71B78">
      <w:pPr>
        <w:ind w:firstLineChars="100" w:firstLine="266"/>
        <w:rPr>
          <w:rFonts w:ascii="Century" w:eastAsia="ＭＳ 明朝" w:hAnsi="Century"/>
        </w:rPr>
      </w:pPr>
    </w:p>
    <w:p w14:paraId="3D98F13B" w14:textId="77777777" w:rsidR="00A121D0" w:rsidRPr="00C1235E" w:rsidRDefault="00A121D0" w:rsidP="00C71B78">
      <w:pPr>
        <w:ind w:firstLineChars="100" w:firstLine="266"/>
        <w:rPr>
          <w:rFonts w:ascii="Century" w:eastAsia="ＭＳ 明朝" w:hAnsi="Century"/>
        </w:rPr>
      </w:pPr>
    </w:p>
    <w:p w14:paraId="404F3475" w14:textId="77777777" w:rsidR="00A121D0" w:rsidRPr="00C1235E" w:rsidRDefault="00A121D0" w:rsidP="00C71B78">
      <w:pPr>
        <w:ind w:firstLineChars="100" w:firstLine="266"/>
        <w:rPr>
          <w:rFonts w:ascii="Century" w:eastAsia="ＭＳ 明朝" w:hAnsi="Century"/>
        </w:rPr>
      </w:pPr>
    </w:p>
    <w:p w14:paraId="381BB3FB" w14:textId="77777777" w:rsidR="00A121D0" w:rsidRPr="00C1235E" w:rsidRDefault="00A121D0" w:rsidP="00C71B78">
      <w:pPr>
        <w:ind w:firstLineChars="100" w:firstLine="266"/>
        <w:rPr>
          <w:rFonts w:ascii="Century" w:eastAsia="ＭＳ 明朝" w:hAnsi="Century"/>
        </w:rPr>
      </w:pPr>
    </w:p>
    <w:p w14:paraId="08F35258" w14:textId="77777777" w:rsidR="00A121D0" w:rsidRPr="00C1235E" w:rsidRDefault="00A121D0" w:rsidP="00C71B78">
      <w:pPr>
        <w:ind w:firstLineChars="100" w:firstLine="266"/>
        <w:rPr>
          <w:rFonts w:ascii="Century" w:eastAsia="ＭＳ 明朝" w:hAnsi="Century"/>
        </w:rPr>
      </w:pPr>
    </w:p>
    <w:p w14:paraId="264243C4" w14:textId="77777777" w:rsidR="00A121D0" w:rsidRPr="00C1235E" w:rsidRDefault="00A121D0" w:rsidP="00C71B78">
      <w:pPr>
        <w:ind w:firstLineChars="100" w:firstLine="266"/>
        <w:rPr>
          <w:rFonts w:ascii="Century" w:eastAsia="ＭＳ 明朝" w:hAnsi="Century"/>
        </w:rPr>
      </w:pPr>
    </w:p>
    <w:p w14:paraId="2D452B1B" w14:textId="77777777" w:rsidR="00A121D0" w:rsidRPr="00C1235E" w:rsidRDefault="00A121D0" w:rsidP="00C71B78">
      <w:pPr>
        <w:ind w:firstLineChars="100" w:firstLine="266"/>
        <w:rPr>
          <w:rFonts w:ascii="Century" w:eastAsia="ＭＳ 明朝" w:hAnsi="Century"/>
        </w:rPr>
      </w:pPr>
    </w:p>
    <w:p w14:paraId="2001CC42" w14:textId="77777777" w:rsidR="00A121D0" w:rsidRPr="00C1235E" w:rsidRDefault="00A121D0" w:rsidP="00C71B78">
      <w:pPr>
        <w:ind w:firstLineChars="100" w:firstLine="266"/>
        <w:rPr>
          <w:rFonts w:ascii="Century" w:eastAsia="ＭＳ 明朝" w:hAnsi="Century"/>
        </w:rPr>
      </w:pPr>
    </w:p>
    <w:p w14:paraId="7A45C6D2" w14:textId="77777777" w:rsidR="00A121D0" w:rsidRPr="00C1235E" w:rsidRDefault="00A121D0" w:rsidP="00C71B78">
      <w:pPr>
        <w:ind w:firstLineChars="100" w:firstLine="266"/>
        <w:rPr>
          <w:rFonts w:ascii="Century" w:eastAsia="ＭＳ 明朝" w:hAnsi="Century"/>
        </w:rPr>
      </w:pPr>
    </w:p>
    <w:p w14:paraId="1CCE52B0" w14:textId="124A4A20" w:rsidR="002D6B03" w:rsidRPr="00C1235E" w:rsidRDefault="00EB6B8A" w:rsidP="00C71B78">
      <w:pPr>
        <w:ind w:firstLineChars="100" w:firstLine="266"/>
        <w:rPr>
          <w:rFonts w:ascii="Century" w:eastAsia="ＭＳ 明朝" w:hAnsi="Century"/>
          <w:b/>
          <w:bCs/>
        </w:rPr>
      </w:pPr>
      <w:r w:rsidRPr="00C1235E">
        <w:rPr>
          <w:rFonts w:ascii="Century" w:eastAsia="ＭＳ 明朝" w:hAnsi="Century"/>
        </w:rPr>
        <w:lastRenderedPageBreak/>
        <w:t>次に</w:t>
      </w:r>
      <w:r w:rsidR="002131A2" w:rsidRPr="00C1235E">
        <w:rPr>
          <w:rFonts w:ascii="Century" w:eastAsia="ＭＳ 明朝" w:hAnsi="Century"/>
        </w:rPr>
        <w:t>，</w:t>
      </w:r>
      <w:r w:rsidR="005E58ED" w:rsidRPr="00C1235E">
        <w:rPr>
          <w:rFonts w:ascii="Century" w:eastAsia="ＭＳ 明朝" w:hAnsi="Century"/>
        </w:rPr>
        <w:t>悠長さ</w:t>
      </w:r>
      <w:r w:rsidRPr="00C1235E">
        <w:rPr>
          <w:rFonts w:ascii="Century" w:eastAsia="ＭＳ 明朝" w:hAnsi="Century"/>
        </w:rPr>
        <w:t>得点の平均値を</w:t>
      </w:r>
      <w:r w:rsidRPr="00C1235E">
        <w:rPr>
          <w:rFonts w:ascii="Century" w:eastAsia="ＭＳ 明朝" w:hAnsi="Century"/>
        </w:rPr>
        <w:t>Figure15</w:t>
      </w:r>
      <w:r w:rsidRPr="00C1235E">
        <w:rPr>
          <w:rFonts w:ascii="Century" w:eastAsia="ＭＳ 明朝" w:hAnsi="Century"/>
        </w:rPr>
        <w:t>に示した。</w:t>
      </w:r>
    </w:p>
    <w:p w14:paraId="61461213" w14:textId="470A7A47" w:rsidR="005E58ED" w:rsidRPr="00C1235E" w:rsidRDefault="00A121D0" w:rsidP="002D6B03">
      <w:pPr>
        <w:jc w:val="center"/>
        <w:rPr>
          <w:rFonts w:ascii="Century" w:eastAsia="ＭＳ 明朝" w:hAnsi="Century"/>
          <w:b/>
          <w:bCs/>
        </w:rPr>
      </w:pPr>
      <w:r w:rsidRPr="00C1235E">
        <w:rPr>
          <w:noProof/>
        </w:rPr>
        <mc:AlternateContent>
          <mc:Choice Requires="wpg">
            <w:drawing>
              <wp:anchor distT="0" distB="0" distL="114300" distR="114300" simplePos="0" relativeHeight="251691008" behindDoc="0" locked="0" layoutInCell="1" allowOverlap="1" wp14:anchorId="1243E209" wp14:editId="310C3629">
                <wp:simplePos x="0" y="0"/>
                <wp:positionH relativeFrom="column">
                  <wp:posOffset>3649648</wp:posOffset>
                </wp:positionH>
                <wp:positionV relativeFrom="paragraph">
                  <wp:posOffset>358720</wp:posOffset>
                </wp:positionV>
                <wp:extent cx="476251" cy="450464"/>
                <wp:effectExtent l="0" t="0" r="19050" b="26035"/>
                <wp:wrapNone/>
                <wp:docPr id="353251846" name="グループ化 1"/>
                <wp:cNvGraphicFramePr/>
                <a:graphic xmlns:a="http://schemas.openxmlformats.org/drawingml/2006/main">
                  <a:graphicData uri="http://schemas.microsoft.com/office/word/2010/wordprocessingGroup">
                    <wpg:wgp>
                      <wpg:cNvGrpSpPr/>
                      <wpg:grpSpPr>
                        <a:xfrm>
                          <a:off x="0" y="0"/>
                          <a:ext cx="476251" cy="450464"/>
                          <a:chOff x="0" y="0"/>
                          <a:chExt cx="23248" cy="270604"/>
                        </a:xfrm>
                      </wpg:grpSpPr>
                      <wps:wsp>
                        <wps:cNvPr id="55748158" name="左大かっこ 55748158"/>
                        <wps:cNvSpPr/>
                        <wps:spPr>
                          <a:xfrm rot="5400000">
                            <a:off x="-28042" y="219315"/>
                            <a:ext cx="79331" cy="23248"/>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3370818" name="テキスト ボックス 32"/>
                        <wps:cNvSpPr txBox="1"/>
                        <wps:spPr>
                          <a:xfrm>
                            <a:off x="3888" y="0"/>
                            <a:ext cx="17048" cy="199185"/>
                          </a:xfrm>
                          <a:prstGeom prst="rect">
                            <a:avLst/>
                          </a:prstGeom>
                          <a:noFill/>
                          <a:ln w="6350">
                            <a:noFill/>
                          </a:ln>
                        </wps:spPr>
                        <wps:txbx>
                          <w:txbxContent>
                            <w:p w14:paraId="4CFE7C63"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43E209" id="_x0000_s1063" style="position:absolute;left:0;text-align:left;margin-left:287.35pt;margin-top:28.25pt;width:37.5pt;height:35.45pt;z-index:251691008;mso-height-relative:margin" coordsize="23248,27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">
                <v:shape id="左大かっこ 55748158" o:spid="_x0000_s1064" type="#_x0000_t85" style="position:absolute;left:-28042;top:219315;width:79331;height:23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" adj="0" strokecolor="black [3213]" strokeweight=".5pt">
                  <v:stroke joinstyle="miter"/>
                </v:shape>
                <v:shape id="テキスト ボックス 32" o:spid="_x0000_s1065" type="#_x0000_t202" style="position:absolute;left:3888;width:17048;height:19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" filled="f" stroked="f" strokeweight=".5pt">
                  <v:textbox>
                    <w:txbxContent>
                      <w:p w14:paraId="4CFE7C63"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88960" behindDoc="0" locked="0" layoutInCell="1" allowOverlap="1" wp14:anchorId="45369C72" wp14:editId="5E101A22">
                <wp:simplePos x="0" y="0"/>
                <wp:positionH relativeFrom="column">
                  <wp:posOffset>1766432</wp:posOffset>
                </wp:positionH>
                <wp:positionV relativeFrom="paragraph">
                  <wp:posOffset>359962</wp:posOffset>
                </wp:positionV>
                <wp:extent cx="476251" cy="450464"/>
                <wp:effectExtent l="0" t="0" r="19050" b="26035"/>
                <wp:wrapNone/>
                <wp:docPr id="834057120" name="グループ化 1"/>
                <wp:cNvGraphicFramePr/>
                <a:graphic xmlns:a="http://schemas.openxmlformats.org/drawingml/2006/main">
                  <a:graphicData uri="http://schemas.microsoft.com/office/word/2010/wordprocessingGroup">
                    <wpg:wgp>
                      <wpg:cNvGrpSpPr/>
                      <wpg:grpSpPr>
                        <a:xfrm>
                          <a:off x="0" y="0"/>
                          <a:ext cx="476251" cy="450464"/>
                          <a:chOff x="0" y="0"/>
                          <a:chExt cx="23248" cy="270604"/>
                        </a:xfrm>
                      </wpg:grpSpPr>
                      <wps:wsp>
                        <wps:cNvPr id="2066471074" name="左大かっこ 2066471074"/>
                        <wps:cNvSpPr/>
                        <wps:spPr>
                          <a:xfrm rot="5400000">
                            <a:off x="-28042" y="219315"/>
                            <a:ext cx="79331" cy="23248"/>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3151205" name="テキスト ボックス 32"/>
                        <wps:cNvSpPr txBox="1"/>
                        <wps:spPr>
                          <a:xfrm>
                            <a:off x="3888" y="0"/>
                            <a:ext cx="17048" cy="199185"/>
                          </a:xfrm>
                          <a:prstGeom prst="rect">
                            <a:avLst/>
                          </a:prstGeom>
                          <a:noFill/>
                          <a:ln w="6350">
                            <a:noFill/>
                          </a:ln>
                        </wps:spPr>
                        <wps:txbx>
                          <w:txbxContent>
                            <w:p w14:paraId="3F4E33F2"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369C72" id="_x0000_s1066" style="position:absolute;left:0;text-align:left;margin-left:139.1pt;margin-top:28.35pt;width:37.5pt;height:35.45pt;z-index:251688960;mso-height-relative:margin" coordsize="23248,27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">
                <v:shape id="左大かっこ 2066471074" o:spid="_x0000_s1067" type="#_x0000_t85" style="position:absolute;left:-28042;top:219315;width:79331;height:23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" adj="0" strokecolor="black [3213]" strokeweight=".5pt">
                  <v:stroke joinstyle="miter"/>
                </v:shape>
                <v:shape id="テキスト ボックス 32" o:spid="_x0000_s1068" type="#_x0000_t202" style="position:absolute;left:3888;width:17048;height:19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" filled="f" stroked="f" strokeweight=".5pt">
                  <v:textbox>
                    <w:txbxContent>
                      <w:p w14:paraId="3F4E33F2" w14:textId="77777777" w:rsidR="00A121D0" w:rsidRDefault="00A121D0" w:rsidP="00A121D0">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drawing>
          <wp:inline distT="0" distB="0" distL="0" distR="0" wp14:anchorId="3B3756F4" wp14:editId="62E9DD7B">
            <wp:extent cx="4572000" cy="2934335"/>
            <wp:effectExtent l="0" t="0" r="0" b="0"/>
            <wp:docPr id="77813763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34335"/>
                    </a:xfrm>
                    <a:prstGeom prst="rect">
                      <a:avLst/>
                    </a:prstGeom>
                    <a:noFill/>
                    <a:ln>
                      <a:noFill/>
                    </a:ln>
                  </pic:spPr>
                </pic:pic>
              </a:graphicData>
            </a:graphic>
          </wp:inline>
        </w:drawing>
      </w:r>
    </w:p>
    <w:p w14:paraId="12094672" w14:textId="001C6827" w:rsidR="002D6B03" w:rsidRPr="00C1235E" w:rsidRDefault="002D6B03" w:rsidP="002D6B03">
      <w:pPr>
        <w:jc w:val="center"/>
        <w:rPr>
          <w:rFonts w:ascii="Century" w:eastAsia="ＭＳ 明朝" w:hAnsi="Century"/>
        </w:rPr>
      </w:pPr>
      <w:r w:rsidRPr="00C1235E">
        <w:rPr>
          <w:rFonts w:ascii="Century" w:eastAsia="ＭＳ 明朝" w:hAnsi="Century"/>
        </w:rPr>
        <w:t>Figure15.</w:t>
      </w:r>
      <w:r w:rsidR="00C71B78" w:rsidRPr="00C1235E">
        <w:rPr>
          <w:rFonts w:ascii="Century" w:eastAsia="ＭＳ 明朝" w:hAnsi="Century" w:hint="eastAsia"/>
        </w:rPr>
        <w:t xml:space="preserve"> </w:t>
      </w:r>
      <w:r w:rsidR="00C71B78" w:rsidRPr="00C1235E">
        <w:rPr>
          <w:rFonts w:ascii="Century" w:eastAsia="ＭＳ 明朝" w:hAnsi="Century" w:hint="eastAsia"/>
        </w:rPr>
        <w:t>話者</w:t>
      </w:r>
      <w:r w:rsidR="00C71B78" w:rsidRPr="00C1235E">
        <w:rPr>
          <w:rFonts w:ascii="Century" w:eastAsia="ＭＳ 明朝" w:hAnsi="Century"/>
        </w:rPr>
        <w:t>性別</w:t>
      </w:r>
      <w:r w:rsidR="00C71B78" w:rsidRPr="00C1235E">
        <w:rPr>
          <w:rFonts w:ascii="Century" w:eastAsia="ＭＳ 明朝" w:hAnsi="Century"/>
        </w:rPr>
        <w:t>×</w:t>
      </w:r>
      <w:r w:rsidR="00C71B78" w:rsidRPr="00C1235E">
        <w:rPr>
          <w:rFonts w:ascii="Century" w:eastAsia="ＭＳ 明朝" w:hAnsi="Century"/>
        </w:rPr>
        <w:t>好感度</w:t>
      </w:r>
      <w:r w:rsidR="00C71B78" w:rsidRPr="00C1235E">
        <w:rPr>
          <w:rFonts w:ascii="Century" w:eastAsia="ＭＳ 明朝" w:hAnsi="Century" w:hint="eastAsia"/>
        </w:rPr>
        <w:t>の</w:t>
      </w:r>
      <w:r w:rsidRPr="00C1235E">
        <w:rPr>
          <w:rFonts w:ascii="Century" w:eastAsia="ＭＳ 明朝" w:hAnsi="Century"/>
        </w:rPr>
        <w:t>悠長さ</w:t>
      </w:r>
      <w:r w:rsidR="00C71B78" w:rsidRPr="00C1235E">
        <w:rPr>
          <w:rFonts w:ascii="Century" w:eastAsia="ＭＳ 明朝" w:hAnsi="Century" w:hint="eastAsia"/>
        </w:rPr>
        <w:t>尺度</w:t>
      </w:r>
      <w:r w:rsidRPr="00C1235E">
        <w:rPr>
          <w:rFonts w:ascii="Century" w:eastAsia="ＭＳ 明朝" w:hAnsi="Century"/>
        </w:rPr>
        <w:t>得点</w:t>
      </w:r>
      <w:r w:rsidR="00C71B78" w:rsidRPr="00C1235E">
        <w:rPr>
          <w:rFonts w:ascii="Century" w:eastAsia="ＭＳ 明朝" w:hAnsi="Century" w:hint="eastAsia"/>
        </w:rPr>
        <w:t>平均値</w:t>
      </w:r>
    </w:p>
    <w:p w14:paraId="755F7417" w14:textId="77777777" w:rsidR="00EB6B8A" w:rsidRPr="00C1235E" w:rsidRDefault="00EB6B8A" w:rsidP="002D6B03">
      <w:pPr>
        <w:jc w:val="center"/>
        <w:rPr>
          <w:rFonts w:ascii="Century" w:eastAsia="ＭＳ 明朝" w:hAnsi="Century"/>
        </w:rPr>
      </w:pPr>
    </w:p>
    <w:p w14:paraId="1599E7D9" w14:textId="7D21B199" w:rsidR="00F11EC0" w:rsidRPr="00C1235E" w:rsidRDefault="00BF5CB9" w:rsidP="00373055">
      <w:pPr>
        <w:rPr>
          <w:rFonts w:ascii="Century" w:eastAsia="ＭＳ 明朝" w:hAnsi="Century"/>
        </w:rPr>
      </w:pPr>
      <w:r w:rsidRPr="00C1235E">
        <w:rPr>
          <w:rFonts w:ascii="Century" w:eastAsia="ＭＳ 明朝" w:hAnsi="Century"/>
        </w:rPr>
        <w:t xml:space="preserve">　</w:t>
      </w:r>
      <w:r w:rsidR="00EB6B8A" w:rsidRPr="00C1235E">
        <w:rPr>
          <w:rFonts w:ascii="Century" w:eastAsia="ＭＳ 明朝" w:hAnsi="Century"/>
        </w:rPr>
        <w:t>グラフを見ると</w:t>
      </w:r>
      <w:r w:rsidR="002131A2" w:rsidRPr="00C1235E">
        <w:rPr>
          <w:rFonts w:ascii="Century" w:eastAsia="ＭＳ 明朝" w:hAnsi="Century"/>
        </w:rPr>
        <w:t>，</w:t>
      </w:r>
      <w:r w:rsidR="004F4729" w:rsidRPr="00C1235E">
        <w:rPr>
          <w:rFonts w:ascii="Century" w:eastAsia="ＭＳ 明朝" w:hAnsi="Century"/>
        </w:rPr>
        <w:t>男声</w:t>
      </w:r>
      <w:r w:rsidR="009741AE" w:rsidRPr="00C1235E">
        <w:rPr>
          <w:rFonts w:ascii="Century" w:eastAsia="ＭＳ 明朝" w:hAnsi="Century"/>
        </w:rPr>
        <w:t>低好感度</w:t>
      </w:r>
      <w:r w:rsidR="004F4729" w:rsidRPr="00C1235E">
        <w:rPr>
          <w:rFonts w:ascii="Century" w:eastAsia="ＭＳ 明朝" w:hAnsi="Century"/>
        </w:rPr>
        <w:t>が最も得点が低く</w:t>
      </w:r>
      <w:r w:rsidR="002131A2" w:rsidRPr="00C1235E">
        <w:rPr>
          <w:rFonts w:ascii="Century" w:eastAsia="ＭＳ 明朝" w:hAnsi="Century"/>
        </w:rPr>
        <w:t>，</w:t>
      </w:r>
      <w:r w:rsidR="004F4729" w:rsidRPr="00C1235E">
        <w:rPr>
          <w:rFonts w:ascii="Century" w:eastAsia="ＭＳ 明朝" w:hAnsi="Century"/>
        </w:rPr>
        <w:t>それ以外は同程度の得点だった。得点が高い順では</w:t>
      </w:r>
      <w:r w:rsidR="0040196D" w:rsidRPr="00C1235E">
        <w:rPr>
          <w:rFonts w:ascii="Century" w:eastAsia="ＭＳ 明朝" w:hAnsi="Century"/>
        </w:rPr>
        <w:t>男声高好感度</w:t>
      </w:r>
      <w:r w:rsidR="002131A2" w:rsidRPr="00C1235E">
        <w:rPr>
          <w:rFonts w:ascii="Century" w:eastAsia="ＭＳ 明朝" w:hAnsi="Century"/>
        </w:rPr>
        <w:t>，</w:t>
      </w:r>
      <w:r w:rsidR="0040196D" w:rsidRPr="00C1235E">
        <w:rPr>
          <w:rFonts w:ascii="Century" w:eastAsia="ＭＳ 明朝" w:hAnsi="Century"/>
        </w:rPr>
        <w:t>女声高好感度</w:t>
      </w:r>
      <w:r w:rsidR="002131A2" w:rsidRPr="00C1235E">
        <w:rPr>
          <w:rFonts w:ascii="Century" w:eastAsia="ＭＳ 明朝" w:hAnsi="Century"/>
        </w:rPr>
        <w:t>，</w:t>
      </w:r>
      <w:r w:rsidR="0040196D" w:rsidRPr="00C1235E">
        <w:rPr>
          <w:rFonts w:ascii="Century" w:eastAsia="ＭＳ 明朝" w:hAnsi="Century"/>
        </w:rPr>
        <w:t>女声低好感度</w:t>
      </w:r>
      <w:r w:rsidR="002131A2" w:rsidRPr="00C1235E">
        <w:rPr>
          <w:rFonts w:ascii="Century" w:eastAsia="ＭＳ 明朝" w:hAnsi="Century"/>
        </w:rPr>
        <w:t>，</w:t>
      </w:r>
      <w:r w:rsidR="0040196D" w:rsidRPr="00C1235E">
        <w:rPr>
          <w:rFonts w:ascii="Century" w:eastAsia="ＭＳ 明朝" w:hAnsi="Century"/>
        </w:rPr>
        <w:t>男声低好感度</w:t>
      </w:r>
      <w:r w:rsidR="004F4729" w:rsidRPr="00C1235E">
        <w:rPr>
          <w:rFonts w:ascii="Century" w:eastAsia="ＭＳ 明朝" w:hAnsi="Century"/>
        </w:rPr>
        <w:t>の順であった。</w:t>
      </w:r>
    </w:p>
    <w:p w14:paraId="554EFE25" w14:textId="718A7D30" w:rsidR="00BF5CB9" w:rsidRPr="00C1235E" w:rsidRDefault="00EB6B8A" w:rsidP="00F11EC0">
      <w:pPr>
        <w:ind w:firstLineChars="100" w:firstLine="266"/>
        <w:rPr>
          <w:rFonts w:ascii="Century" w:eastAsia="ＭＳ 明朝" w:hAnsi="Century"/>
        </w:rPr>
      </w:pPr>
      <w:r w:rsidRPr="00C1235E">
        <w:rPr>
          <w:rFonts w:ascii="Century" w:eastAsia="ＭＳ 明朝" w:hAnsi="Century" w:cs="Segoe UI"/>
          <w:shd w:val="clear" w:color="auto" w:fill="FFFFFF"/>
        </w:rPr>
        <w:t>同様に分散分析を行った結果</w:t>
      </w:r>
      <w:r w:rsidR="002131A2" w:rsidRPr="00C1235E">
        <w:rPr>
          <w:rFonts w:ascii="Century" w:eastAsia="ＭＳ 明朝" w:hAnsi="Century"/>
        </w:rPr>
        <w:t>，</w:t>
      </w:r>
      <w:r w:rsidR="004B2CC5" w:rsidRPr="00C1235E">
        <w:rPr>
          <w:rFonts w:ascii="Century" w:eastAsia="ＭＳ 明朝" w:hAnsi="Century" w:hint="eastAsia"/>
        </w:rPr>
        <w:t>話者</w:t>
      </w:r>
      <w:r w:rsidR="00BF5CB9" w:rsidRPr="00C1235E">
        <w:rPr>
          <w:rFonts w:ascii="Century" w:eastAsia="ＭＳ 明朝" w:hAnsi="Century"/>
        </w:rPr>
        <w:t>性別の主効果</w:t>
      </w:r>
      <w:r w:rsidR="00D33591" w:rsidRPr="00C1235E">
        <w:rPr>
          <w:rFonts w:ascii="Century" w:eastAsia="ＭＳ 明朝" w:hAnsi="Century"/>
        </w:rPr>
        <w:t>(</w:t>
      </w:r>
      <w:r w:rsidR="00BF5CB9" w:rsidRPr="00C1235E">
        <w:rPr>
          <w:rFonts w:ascii="Century" w:eastAsia="ＭＳ 明朝" w:hAnsi="Century"/>
          <w:i/>
          <w:iCs/>
        </w:rPr>
        <w:t>F</w:t>
      </w:r>
      <w:r w:rsidR="00D33591" w:rsidRPr="00C1235E">
        <w:rPr>
          <w:rFonts w:ascii="Century" w:eastAsia="ＭＳ 明朝" w:hAnsi="Century"/>
        </w:rPr>
        <w:t>(</w:t>
      </w:r>
      <w:r w:rsidR="00BF5CB9" w:rsidRPr="00C1235E">
        <w:rPr>
          <w:rFonts w:ascii="Century" w:eastAsia="ＭＳ 明朝" w:hAnsi="Century"/>
        </w:rPr>
        <w:t>1</w:t>
      </w:r>
      <w:r w:rsidR="0021022C" w:rsidRPr="00C1235E">
        <w:rPr>
          <w:rFonts w:ascii="Century" w:eastAsia="ＭＳ 明朝" w:hAnsi="Century" w:hint="eastAsia"/>
        </w:rPr>
        <w:t>,</w:t>
      </w:r>
      <w:r w:rsidR="00BF5CB9" w:rsidRPr="00C1235E">
        <w:rPr>
          <w:rFonts w:ascii="Century" w:eastAsia="ＭＳ 明朝" w:hAnsi="Century"/>
        </w:rPr>
        <w:t>19</w:t>
      </w:r>
      <w:r w:rsidR="00D33591" w:rsidRPr="00C1235E">
        <w:rPr>
          <w:rFonts w:ascii="Century" w:eastAsia="ＭＳ 明朝" w:hAnsi="Century"/>
        </w:rPr>
        <w:t>)</w:t>
      </w:r>
      <w:r w:rsidR="00BF5CB9" w:rsidRPr="00C1235E">
        <w:rPr>
          <w:rFonts w:ascii="Century" w:eastAsia="ＭＳ 明朝" w:hAnsi="Century"/>
        </w:rPr>
        <w:t>=1.32</w:t>
      </w:r>
      <w:r w:rsidR="0021022C" w:rsidRPr="00C1235E">
        <w:rPr>
          <w:rFonts w:ascii="Century" w:eastAsia="ＭＳ 明朝" w:hAnsi="Century" w:hint="eastAsia"/>
        </w:rPr>
        <w:t xml:space="preserve">, </w:t>
      </w:r>
      <w:proofErr w:type="spellStart"/>
      <w:r w:rsidR="00BF5CB9" w:rsidRPr="00C1235E">
        <w:rPr>
          <w:rFonts w:ascii="Century" w:eastAsia="ＭＳ 明朝" w:hAnsi="Century"/>
          <w:i/>
          <w:iCs/>
        </w:rPr>
        <w:t>n.s</w:t>
      </w:r>
      <w:proofErr w:type="spellEnd"/>
      <w:r w:rsidR="00BF5CB9" w:rsidRPr="00C1235E">
        <w:rPr>
          <w:rFonts w:ascii="Century" w:eastAsia="ＭＳ 明朝" w:hAnsi="Century"/>
          <w:i/>
          <w:iCs/>
        </w:rPr>
        <w:t>.</w:t>
      </w:r>
      <w:r w:rsidR="00D33591" w:rsidRPr="00C1235E">
        <w:rPr>
          <w:rFonts w:ascii="Century" w:eastAsia="ＭＳ 明朝" w:hAnsi="Century"/>
        </w:rPr>
        <w:t>)</w:t>
      </w:r>
      <w:r w:rsidR="00BF5CB9" w:rsidRPr="00C1235E">
        <w:rPr>
          <w:rFonts w:ascii="Century" w:eastAsia="ＭＳ 明朝" w:hAnsi="Century"/>
        </w:rPr>
        <w:t>は有意ではな</w:t>
      </w:r>
      <w:r w:rsidR="003F3212" w:rsidRPr="00C1235E">
        <w:rPr>
          <w:rFonts w:ascii="Century" w:eastAsia="ＭＳ 明朝" w:hAnsi="Century"/>
        </w:rPr>
        <w:t>く</w:t>
      </w:r>
      <w:r w:rsidR="002131A2" w:rsidRPr="00C1235E">
        <w:rPr>
          <w:rFonts w:ascii="Century" w:eastAsia="ＭＳ 明朝" w:hAnsi="Century"/>
        </w:rPr>
        <w:t>，</w:t>
      </w:r>
      <w:r w:rsidR="004B2CC5" w:rsidRPr="00C1235E">
        <w:rPr>
          <w:rFonts w:ascii="Century" w:eastAsia="ＭＳ 明朝" w:hAnsi="Century" w:hint="eastAsia"/>
        </w:rPr>
        <w:t>話者</w:t>
      </w:r>
      <w:r w:rsidR="00BF5CB9" w:rsidRPr="00C1235E">
        <w:rPr>
          <w:rFonts w:ascii="Century" w:eastAsia="ＭＳ 明朝" w:hAnsi="Century"/>
        </w:rPr>
        <w:t>性別による得点の違いは認められなかった。一方</w:t>
      </w:r>
      <w:r w:rsidR="002131A2" w:rsidRPr="00C1235E">
        <w:rPr>
          <w:rFonts w:ascii="Century" w:eastAsia="ＭＳ 明朝" w:hAnsi="Century"/>
        </w:rPr>
        <w:t>，</w:t>
      </w:r>
      <w:r w:rsidR="003F3212" w:rsidRPr="00C1235E">
        <w:rPr>
          <w:rFonts w:ascii="Century" w:eastAsia="ＭＳ 明朝" w:hAnsi="Century"/>
        </w:rPr>
        <w:t>好感度</w:t>
      </w:r>
      <w:r w:rsidR="00BF5CB9" w:rsidRPr="00C1235E">
        <w:rPr>
          <w:rFonts w:ascii="Century" w:eastAsia="ＭＳ 明朝" w:hAnsi="Century"/>
        </w:rPr>
        <w:t>の主効果</w:t>
      </w:r>
      <w:r w:rsidR="00D33591" w:rsidRPr="00C1235E">
        <w:rPr>
          <w:rFonts w:ascii="Century" w:eastAsia="ＭＳ 明朝" w:hAnsi="Century"/>
        </w:rPr>
        <w:t>(</w:t>
      </w:r>
      <w:r w:rsidR="00BF5CB9" w:rsidRPr="00C1235E">
        <w:rPr>
          <w:rFonts w:ascii="Century" w:eastAsia="ＭＳ 明朝" w:hAnsi="Century"/>
          <w:i/>
          <w:iCs/>
        </w:rPr>
        <w:t>F</w:t>
      </w:r>
      <w:r w:rsidR="00D33591" w:rsidRPr="00C1235E">
        <w:rPr>
          <w:rFonts w:ascii="Century" w:eastAsia="ＭＳ 明朝" w:hAnsi="Century"/>
        </w:rPr>
        <w:t>(</w:t>
      </w:r>
      <w:r w:rsidR="00BF5CB9" w:rsidRPr="00C1235E">
        <w:rPr>
          <w:rFonts w:ascii="Century" w:eastAsia="ＭＳ 明朝" w:hAnsi="Century"/>
        </w:rPr>
        <w:t>1</w:t>
      </w:r>
      <w:r w:rsidR="0021022C" w:rsidRPr="00C1235E">
        <w:rPr>
          <w:rFonts w:ascii="Century" w:eastAsia="ＭＳ 明朝" w:hAnsi="Century" w:hint="eastAsia"/>
        </w:rPr>
        <w:t>,</w:t>
      </w:r>
      <w:r w:rsidR="00BF5CB9" w:rsidRPr="00C1235E">
        <w:rPr>
          <w:rFonts w:ascii="Century" w:eastAsia="ＭＳ 明朝" w:hAnsi="Century"/>
        </w:rPr>
        <w:t>19</w:t>
      </w:r>
      <w:r w:rsidR="00D33591" w:rsidRPr="00C1235E">
        <w:rPr>
          <w:rFonts w:ascii="Century" w:eastAsia="ＭＳ 明朝" w:hAnsi="Century"/>
        </w:rPr>
        <w:t>)</w:t>
      </w:r>
      <w:r w:rsidR="00BF5CB9" w:rsidRPr="00C1235E">
        <w:rPr>
          <w:rFonts w:ascii="Century" w:eastAsia="ＭＳ 明朝" w:hAnsi="Century"/>
        </w:rPr>
        <w:t>=8.24</w:t>
      </w:r>
      <w:r w:rsidR="0021022C" w:rsidRPr="00C1235E">
        <w:rPr>
          <w:rFonts w:ascii="Century" w:eastAsia="ＭＳ 明朝" w:hAnsi="Century" w:hint="eastAsia"/>
        </w:rPr>
        <w:t xml:space="preserve">, </w:t>
      </w:r>
      <w:r w:rsidR="00BF5CB9" w:rsidRPr="00C1235E">
        <w:rPr>
          <w:rFonts w:ascii="Century" w:eastAsia="ＭＳ 明朝" w:hAnsi="Century"/>
          <w:i/>
          <w:iCs/>
        </w:rPr>
        <w:t>p</w:t>
      </w:r>
      <w:r w:rsidR="00BF5CB9" w:rsidRPr="00C1235E">
        <w:rPr>
          <w:rFonts w:ascii="Century" w:eastAsia="ＭＳ 明朝" w:hAnsi="Century"/>
        </w:rPr>
        <w:t>&lt;.01</w:t>
      </w:r>
      <w:r w:rsidR="00D33591" w:rsidRPr="00C1235E">
        <w:rPr>
          <w:rFonts w:ascii="Century" w:eastAsia="ＭＳ 明朝" w:hAnsi="Century"/>
        </w:rPr>
        <w:t>)</w:t>
      </w:r>
      <w:r w:rsidR="00BF5CB9" w:rsidRPr="00C1235E">
        <w:rPr>
          <w:rFonts w:ascii="Century" w:eastAsia="ＭＳ 明朝" w:hAnsi="Century"/>
        </w:rPr>
        <w:t>が有意であった。つまり</w:t>
      </w:r>
      <w:r w:rsidR="002131A2" w:rsidRPr="00C1235E">
        <w:rPr>
          <w:rFonts w:ascii="Century" w:eastAsia="ＭＳ 明朝" w:hAnsi="Century"/>
        </w:rPr>
        <w:t>，</w:t>
      </w:r>
      <w:r w:rsidR="003F3212" w:rsidRPr="00C1235E">
        <w:rPr>
          <w:rFonts w:ascii="Century" w:eastAsia="ＭＳ 明朝" w:hAnsi="Century"/>
        </w:rPr>
        <w:t>好感度</w:t>
      </w:r>
      <w:r w:rsidR="00BF5CB9" w:rsidRPr="00C1235E">
        <w:rPr>
          <w:rFonts w:ascii="Century" w:eastAsia="ＭＳ 明朝" w:hAnsi="Century"/>
        </w:rPr>
        <w:t>が低い場合よりも高い場合で</w:t>
      </w:r>
      <w:r w:rsidR="00D706AE" w:rsidRPr="00C1235E">
        <w:rPr>
          <w:rFonts w:ascii="Century" w:eastAsia="ＭＳ 明朝" w:hAnsi="Century" w:hint="eastAsia"/>
        </w:rPr>
        <w:t>悠長さ</w:t>
      </w:r>
      <w:r w:rsidR="00BF5CB9" w:rsidRPr="00C1235E">
        <w:rPr>
          <w:rFonts w:ascii="Century" w:eastAsia="ＭＳ 明朝" w:hAnsi="Century"/>
        </w:rPr>
        <w:t>得点が高かった。</w:t>
      </w:r>
    </w:p>
    <w:p w14:paraId="5278B878" w14:textId="291E7019" w:rsidR="00BF5CB9" w:rsidRPr="00C1235E" w:rsidRDefault="00BF5CB9" w:rsidP="00BF5CB9">
      <w:pPr>
        <w:ind w:firstLineChars="100" w:firstLine="266"/>
        <w:rPr>
          <w:rFonts w:ascii="Century" w:eastAsia="ＭＳ 明朝" w:hAnsi="Century"/>
        </w:rPr>
      </w:pPr>
      <w:r w:rsidRPr="00C1235E">
        <w:rPr>
          <w:rFonts w:ascii="Century" w:eastAsia="ＭＳ 明朝" w:hAnsi="Century"/>
        </w:rPr>
        <w:t>しかし</w:t>
      </w:r>
      <w:r w:rsidR="002131A2" w:rsidRPr="00C1235E">
        <w:rPr>
          <w:rFonts w:ascii="Century" w:eastAsia="ＭＳ 明朝" w:hAnsi="Century"/>
        </w:rPr>
        <w:t>，</w:t>
      </w:r>
      <w:r w:rsidR="00D71B12" w:rsidRPr="00C1235E">
        <w:rPr>
          <w:rFonts w:ascii="Century" w:eastAsia="ＭＳ 明朝" w:hAnsi="Century" w:hint="eastAsia"/>
        </w:rPr>
        <w:t>話者</w:t>
      </w:r>
      <w:r w:rsidRPr="00C1235E">
        <w:rPr>
          <w:rFonts w:ascii="Century" w:eastAsia="ＭＳ 明朝" w:hAnsi="Century"/>
        </w:rPr>
        <w:t>性別</w:t>
      </w:r>
      <w:r w:rsidRPr="00C1235E">
        <w:rPr>
          <w:rFonts w:ascii="Century" w:eastAsia="ＭＳ 明朝" w:hAnsi="Century"/>
        </w:rPr>
        <w:t>×</w:t>
      </w:r>
      <w:r w:rsidR="003F3212" w:rsidRPr="00C1235E">
        <w:rPr>
          <w:rFonts w:ascii="Century" w:eastAsia="ＭＳ 明朝" w:hAnsi="Century"/>
        </w:rPr>
        <w:t>好感度</w:t>
      </w:r>
      <w:r w:rsidRPr="00C1235E">
        <w:rPr>
          <w:rFonts w:ascii="Century" w:eastAsia="ＭＳ 明朝" w:hAnsi="Century"/>
        </w:rPr>
        <w:t>の交互作用</w:t>
      </w:r>
      <w:r w:rsidR="00D33591" w:rsidRPr="00C1235E">
        <w:rPr>
          <w:rFonts w:ascii="Century" w:eastAsia="ＭＳ 明朝" w:hAnsi="Century"/>
        </w:rPr>
        <w:t>(</w:t>
      </w:r>
      <w:r w:rsidRPr="00C1235E">
        <w:rPr>
          <w:rFonts w:ascii="Century" w:eastAsia="ＭＳ 明朝" w:hAnsi="Century"/>
          <w:i/>
          <w:iCs/>
        </w:rPr>
        <w:t>F</w:t>
      </w:r>
      <w:r w:rsidR="00D33591" w:rsidRPr="00C1235E">
        <w:rPr>
          <w:rFonts w:ascii="Century" w:eastAsia="ＭＳ 明朝" w:hAnsi="Century"/>
        </w:rPr>
        <w:t>(</w:t>
      </w:r>
      <w:r w:rsidRPr="00C1235E">
        <w:rPr>
          <w:rFonts w:ascii="Century" w:eastAsia="ＭＳ 明朝" w:hAnsi="Century"/>
        </w:rPr>
        <w:t>1</w:t>
      </w:r>
      <w:r w:rsidR="0021022C" w:rsidRPr="00C1235E">
        <w:rPr>
          <w:rFonts w:ascii="Century" w:eastAsia="ＭＳ 明朝" w:hAnsi="Century" w:hint="eastAsia"/>
        </w:rPr>
        <w:t>,</w:t>
      </w:r>
      <w:r w:rsidRPr="00C1235E">
        <w:rPr>
          <w:rFonts w:ascii="Century" w:eastAsia="ＭＳ 明朝" w:hAnsi="Century"/>
        </w:rPr>
        <w:t>19</w:t>
      </w:r>
      <w:r w:rsidR="00D33591" w:rsidRPr="00C1235E">
        <w:rPr>
          <w:rFonts w:ascii="Century" w:eastAsia="ＭＳ 明朝" w:hAnsi="Century"/>
        </w:rPr>
        <w:t>)</w:t>
      </w:r>
      <w:r w:rsidRPr="00C1235E">
        <w:rPr>
          <w:rFonts w:ascii="Century" w:eastAsia="ＭＳ 明朝" w:hAnsi="Century"/>
        </w:rPr>
        <w:t>=1.77</w:t>
      </w:r>
      <w:r w:rsidR="0021022C" w:rsidRPr="00C1235E">
        <w:rPr>
          <w:rFonts w:ascii="Century" w:eastAsia="ＭＳ 明朝" w:hAnsi="Century" w:hint="eastAsia"/>
        </w:rPr>
        <w:t xml:space="preserve">, </w:t>
      </w:r>
      <w:proofErr w:type="spellStart"/>
      <w:r w:rsidRPr="00C1235E">
        <w:rPr>
          <w:rFonts w:ascii="Century" w:eastAsia="ＭＳ 明朝" w:hAnsi="Century"/>
          <w:i/>
          <w:iCs/>
        </w:rPr>
        <w:t>n.s</w:t>
      </w:r>
      <w:proofErr w:type="spellEnd"/>
      <w:r w:rsidRPr="00C1235E">
        <w:rPr>
          <w:rFonts w:ascii="Century" w:eastAsia="ＭＳ 明朝" w:hAnsi="Century"/>
          <w:i/>
          <w:iCs/>
        </w:rPr>
        <w:t>.</w:t>
      </w:r>
      <w:r w:rsidR="00D33591" w:rsidRPr="00C1235E">
        <w:rPr>
          <w:rFonts w:ascii="Century" w:eastAsia="ＭＳ 明朝" w:hAnsi="Century"/>
        </w:rPr>
        <w:t>)</w:t>
      </w:r>
      <w:r w:rsidR="003F3212" w:rsidRPr="00C1235E">
        <w:rPr>
          <w:rFonts w:ascii="Century" w:eastAsia="ＭＳ 明朝" w:hAnsi="Century"/>
        </w:rPr>
        <w:t>は</w:t>
      </w:r>
      <w:r w:rsidRPr="00C1235E">
        <w:rPr>
          <w:rFonts w:ascii="Century" w:eastAsia="ＭＳ 明朝" w:hAnsi="Century"/>
        </w:rPr>
        <w:t>有意ではなかった。つまり</w:t>
      </w:r>
      <w:r w:rsidR="002131A2" w:rsidRPr="00C1235E">
        <w:rPr>
          <w:rFonts w:ascii="Century" w:eastAsia="ＭＳ 明朝" w:hAnsi="Century"/>
        </w:rPr>
        <w:t>，</w:t>
      </w:r>
      <w:r w:rsidR="00D71B12" w:rsidRPr="00C1235E">
        <w:rPr>
          <w:rFonts w:ascii="Century" w:eastAsia="ＭＳ 明朝" w:hAnsi="Century" w:hint="eastAsia"/>
        </w:rPr>
        <w:t>話者</w:t>
      </w:r>
      <w:r w:rsidRPr="00C1235E">
        <w:rPr>
          <w:rFonts w:ascii="Century" w:eastAsia="ＭＳ 明朝" w:hAnsi="Century"/>
        </w:rPr>
        <w:t>性別と</w:t>
      </w:r>
      <w:r w:rsidR="003F3212" w:rsidRPr="00C1235E">
        <w:rPr>
          <w:rFonts w:ascii="Century" w:eastAsia="ＭＳ 明朝" w:hAnsi="Century"/>
        </w:rPr>
        <w:t>好感度</w:t>
      </w:r>
      <w:r w:rsidRPr="00C1235E">
        <w:rPr>
          <w:rFonts w:ascii="Century" w:eastAsia="ＭＳ 明朝" w:hAnsi="Century"/>
        </w:rPr>
        <w:t>の組み合わせによる効果は認められなかった。</w:t>
      </w:r>
    </w:p>
    <w:p w14:paraId="3F013C96" w14:textId="22DAEFA6" w:rsidR="002D6B03" w:rsidRPr="00C1235E" w:rsidRDefault="002D6B03" w:rsidP="00935BAE">
      <w:pPr>
        <w:rPr>
          <w:rFonts w:ascii="Century" w:eastAsia="ＭＳ 明朝" w:hAnsi="Century"/>
          <w:b/>
          <w:bCs/>
        </w:rPr>
      </w:pPr>
    </w:p>
    <w:p w14:paraId="777BF78C" w14:textId="77777777" w:rsidR="00A121D0" w:rsidRPr="00C1235E" w:rsidRDefault="00A121D0" w:rsidP="00935BAE">
      <w:pPr>
        <w:rPr>
          <w:rFonts w:ascii="Century" w:eastAsia="ＭＳ 明朝" w:hAnsi="Century"/>
          <w:b/>
          <w:bCs/>
        </w:rPr>
      </w:pPr>
    </w:p>
    <w:p w14:paraId="203C96DB" w14:textId="77777777" w:rsidR="00A121D0" w:rsidRPr="00C1235E" w:rsidRDefault="00A121D0" w:rsidP="00935BAE">
      <w:pPr>
        <w:rPr>
          <w:rFonts w:ascii="Century" w:eastAsia="ＭＳ 明朝" w:hAnsi="Century" w:hint="eastAsia"/>
          <w:b/>
          <w:bCs/>
        </w:rPr>
      </w:pPr>
    </w:p>
    <w:p w14:paraId="3A8985D8" w14:textId="4535E140" w:rsidR="005E58ED" w:rsidRPr="00C1235E" w:rsidRDefault="004C782E" w:rsidP="00EB6B8A">
      <w:pPr>
        <w:ind w:firstLineChars="100" w:firstLine="266"/>
        <w:rPr>
          <w:rFonts w:ascii="Century" w:eastAsia="ＭＳ 明朝" w:hAnsi="Century"/>
          <w:b/>
          <w:bCs/>
        </w:rPr>
      </w:pPr>
      <w:r w:rsidRPr="00C1235E">
        <w:rPr>
          <w:noProof/>
        </w:rPr>
        <w:lastRenderedPageBreak/>
        <mc:AlternateContent>
          <mc:Choice Requires="wpg">
            <w:drawing>
              <wp:anchor distT="0" distB="0" distL="114300" distR="114300" simplePos="0" relativeHeight="251697152" behindDoc="0" locked="0" layoutInCell="1" allowOverlap="1" wp14:anchorId="09D60C67" wp14:editId="083583E0">
                <wp:simplePos x="0" y="0"/>
                <wp:positionH relativeFrom="column">
                  <wp:posOffset>1939496</wp:posOffset>
                </wp:positionH>
                <wp:positionV relativeFrom="paragraph">
                  <wp:posOffset>216535</wp:posOffset>
                </wp:positionV>
                <wp:extent cx="1939290" cy="431165"/>
                <wp:effectExtent l="0" t="0" r="22860" b="6985"/>
                <wp:wrapNone/>
                <wp:docPr id="2044914233" name="グループ化 1"/>
                <wp:cNvGraphicFramePr/>
                <a:graphic xmlns:a="http://schemas.openxmlformats.org/drawingml/2006/main">
                  <a:graphicData uri="http://schemas.microsoft.com/office/word/2010/wordprocessingGroup">
                    <wpg:wgp>
                      <wpg:cNvGrpSpPr/>
                      <wpg:grpSpPr>
                        <a:xfrm>
                          <a:off x="0" y="0"/>
                          <a:ext cx="1939290" cy="431165"/>
                          <a:chOff x="0" y="0"/>
                          <a:chExt cx="1939290" cy="419100"/>
                        </a:xfrm>
                      </wpg:grpSpPr>
                      <wps:wsp>
                        <wps:cNvPr id="407076517" name="左大かっこ 407076517"/>
                        <wps:cNvSpPr/>
                        <wps:spPr>
                          <a:xfrm rot="5400000">
                            <a:off x="943927" y="-581660"/>
                            <a:ext cx="51435" cy="1939290"/>
                          </a:xfrm>
                          <a:prstGeom prst="lef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751672" name="テキスト ボックス 29"/>
                        <wps:cNvSpPr txBox="1"/>
                        <wps:spPr>
                          <a:xfrm>
                            <a:off x="830262" y="0"/>
                            <a:ext cx="390525" cy="419100"/>
                          </a:xfrm>
                          <a:prstGeom prst="rect">
                            <a:avLst/>
                          </a:prstGeom>
                          <a:noFill/>
                          <a:ln w="6350">
                            <a:noFill/>
                          </a:ln>
                        </wps:spPr>
                        <wps:txbx>
                          <w:txbxContent>
                            <w:p w14:paraId="75C6A08E"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D60C67" id="_x0000_s1069" style="position:absolute;left:0;text-align:left;margin-left:152.7pt;margin-top:17.05pt;width:152.7pt;height:33.95pt;z-index:251697152" coordsize="193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">
                <v:shape id="左大かっこ 407076517" o:spid="_x0000_s1070" type="#_x0000_t85" style="position:absolute;left:9438;top:-5816;width:515;height:193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" adj="0" strokecolor="black [3200]" strokeweight=".5pt">
                  <v:stroke joinstyle="miter"/>
                </v:shape>
                <v:shape id="テキスト ボックス 29" o:spid="_x0000_s1071" type="#_x0000_t202" style="position:absolute;left:8302;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" filled="f" stroked="f" strokeweight=".5pt">
                  <v:textbox>
                    <w:txbxContent>
                      <w:p w14:paraId="75C6A08E"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00EB6B8A" w:rsidRPr="00C1235E">
        <w:rPr>
          <w:rFonts w:ascii="Century" w:eastAsia="ＭＳ 明朝" w:hAnsi="Century"/>
        </w:rPr>
        <w:t>最後に</w:t>
      </w:r>
      <w:r w:rsidR="007C73A1" w:rsidRPr="00C1235E">
        <w:rPr>
          <w:rFonts w:ascii="Century" w:eastAsia="ＭＳ 明朝" w:hAnsi="Century"/>
        </w:rPr>
        <w:t>好感度</w:t>
      </w:r>
      <w:r w:rsidR="00EB6B8A" w:rsidRPr="00C1235E">
        <w:rPr>
          <w:rFonts w:ascii="Century" w:eastAsia="ＭＳ 明朝" w:hAnsi="Century"/>
        </w:rPr>
        <w:t>得点の平均値を</w:t>
      </w:r>
      <w:r w:rsidR="00EB6B8A" w:rsidRPr="00C1235E">
        <w:rPr>
          <w:rFonts w:ascii="Century" w:eastAsia="ＭＳ 明朝" w:hAnsi="Century"/>
        </w:rPr>
        <w:t>Figure14</w:t>
      </w:r>
      <w:r w:rsidR="00EB6B8A" w:rsidRPr="00C1235E">
        <w:rPr>
          <w:rFonts w:ascii="Century" w:eastAsia="ＭＳ 明朝" w:hAnsi="Century"/>
        </w:rPr>
        <w:t>に示した。</w:t>
      </w:r>
    </w:p>
    <w:p w14:paraId="519867E7" w14:textId="51AF17EE" w:rsidR="007C73A1" w:rsidRPr="00C1235E" w:rsidRDefault="004C782E" w:rsidP="007771EC">
      <w:pPr>
        <w:jc w:val="center"/>
        <w:rPr>
          <w:rFonts w:ascii="Century" w:eastAsia="ＭＳ 明朝" w:hAnsi="Century"/>
          <w:b/>
          <w:bCs/>
        </w:rPr>
      </w:pPr>
      <w:r w:rsidRPr="00C1235E">
        <w:rPr>
          <w:noProof/>
        </w:rPr>
        <mc:AlternateContent>
          <mc:Choice Requires="wpg">
            <w:drawing>
              <wp:anchor distT="0" distB="0" distL="114300" distR="114300" simplePos="0" relativeHeight="251693056" behindDoc="0" locked="0" layoutInCell="1" allowOverlap="1" wp14:anchorId="0EF13455" wp14:editId="0F27A701">
                <wp:simplePos x="0" y="0"/>
                <wp:positionH relativeFrom="column">
                  <wp:posOffset>1754519</wp:posOffset>
                </wp:positionH>
                <wp:positionV relativeFrom="paragraph">
                  <wp:posOffset>316038</wp:posOffset>
                </wp:positionV>
                <wp:extent cx="504190" cy="469292"/>
                <wp:effectExtent l="0" t="0" r="10160" b="26035"/>
                <wp:wrapNone/>
                <wp:docPr id="1674396470" name="グループ化 1"/>
                <wp:cNvGraphicFramePr/>
                <a:graphic xmlns:a="http://schemas.openxmlformats.org/drawingml/2006/main">
                  <a:graphicData uri="http://schemas.microsoft.com/office/word/2010/wordprocessingGroup">
                    <wpg:wgp>
                      <wpg:cNvGrpSpPr/>
                      <wpg:grpSpPr>
                        <a:xfrm>
                          <a:off x="0" y="0"/>
                          <a:ext cx="504190" cy="469292"/>
                          <a:chOff x="0" y="0"/>
                          <a:chExt cx="1135" cy="237839"/>
                        </a:xfrm>
                      </wpg:grpSpPr>
                      <wps:wsp>
                        <wps:cNvPr id="423941585" name="左大かっこ 423941585"/>
                        <wps:cNvSpPr/>
                        <wps:spPr>
                          <a:xfrm rot="5400000">
                            <a:off x="-34295" y="202409"/>
                            <a:ext cx="69725" cy="1135"/>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2203115" name="テキスト ボックス 32"/>
                        <wps:cNvSpPr txBox="1"/>
                        <wps:spPr>
                          <a:xfrm>
                            <a:off x="191" y="0"/>
                            <a:ext cx="832" cy="175067"/>
                          </a:xfrm>
                          <a:prstGeom prst="rect">
                            <a:avLst/>
                          </a:prstGeom>
                          <a:noFill/>
                          <a:ln w="6350">
                            <a:noFill/>
                          </a:ln>
                        </wps:spPr>
                        <wps:txbx>
                          <w:txbxContent>
                            <w:p w14:paraId="553126A2"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F13455" id="_x0000_s1072" style="position:absolute;left:0;text-align:left;margin-left:138.15pt;margin-top:24.9pt;width:39.7pt;height:36.95pt;z-index:251693056;mso-height-relative:margin" coordsize="1135,2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">
                <v:shape id="左大かっこ 423941585" o:spid="_x0000_s1073" type="#_x0000_t85" style="position:absolute;left:-34295;top:202409;width:69725;height:11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" adj="0" strokecolor="black [3213]" strokeweight=".5pt">
                  <v:stroke joinstyle="miter"/>
                </v:shape>
                <v:shape id="テキスト ボックス 32" o:spid="_x0000_s1074" type="#_x0000_t202" style="position:absolute;left:191;width:832;height:17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" filled="f" stroked="f" strokeweight=".5pt">
                  <v:textbox>
                    <w:txbxContent>
                      <w:p w14:paraId="553126A2"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mc:AlternateContent>
          <mc:Choice Requires="wpg">
            <w:drawing>
              <wp:anchor distT="0" distB="0" distL="114300" distR="114300" simplePos="0" relativeHeight="251695104" behindDoc="0" locked="0" layoutInCell="1" allowOverlap="1" wp14:anchorId="4C3B770B" wp14:editId="106C7D58">
                <wp:simplePos x="0" y="0"/>
                <wp:positionH relativeFrom="column">
                  <wp:posOffset>3626591</wp:posOffset>
                </wp:positionH>
                <wp:positionV relativeFrom="paragraph">
                  <wp:posOffset>300852</wp:posOffset>
                </wp:positionV>
                <wp:extent cx="504190" cy="456123"/>
                <wp:effectExtent l="0" t="0" r="10160" b="20320"/>
                <wp:wrapNone/>
                <wp:docPr id="1831386844" name="グループ化 1"/>
                <wp:cNvGraphicFramePr/>
                <a:graphic xmlns:a="http://schemas.openxmlformats.org/drawingml/2006/main">
                  <a:graphicData uri="http://schemas.microsoft.com/office/word/2010/wordprocessingGroup">
                    <wpg:wgp>
                      <wpg:cNvGrpSpPr/>
                      <wpg:grpSpPr>
                        <a:xfrm>
                          <a:off x="0" y="0"/>
                          <a:ext cx="504190" cy="456123"/>
                          <a:chOff x="0" y="0"/>
                          <a:chExt cx="1135" cy="237839"/>
                        </a:xfrm>
                      </wpg:grpSpPr>
                      <wps:wsp>
                        <wps:cNvPr id="442357088" name="左大かっこ 442357088"/>
                        <wps:cNvSpPr/>
                        <wps:spPr>
                          <a:xfrm rot="5400000">
                            <a:off x="-34295" y="202409"/>
                            <a:ext cx="69725" cy="1135"/>
                          </a:xfrm>
                          <a:prstGeom prst="leftBracket">
                            <a:avLst>
                              <a:gd name="adj" fmla="val 0"/>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0211353" name="テキスト ボックス 32"/>
                        <wps:cNvSpPr txBox="1"/>
                        <wps:spPr>
                          <a:xfrm>
                            <a:off x="191" y="0"/>
                            <a:ext cx="832" cy="175067"/>
                          </a:xfrm>
                          <a:prstGeom prst="rect">
                            <a:avLst/>
                          </a:prstGeom>
                          <a:noFill/>
                          <a:ln w="6350">
                            <a:noFill/>
                          </a:ln>
                        </wps:spPr>
                        <wps:txbx>
                          <w:txbxContent>
                            <w:p w14:paraId="141C03AE"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3B770B" id="_x0000_s1075" style="position:absolute;left:0;text-align:left;margin-left:285.55pt;margin-top:23.7pt;width:39.7pt;height:35.9pt;z-index:251695104;mso-height-relative:margin" coordsize="1135,2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">
                <v:shape id="左大かっこ 442357088" o:spid="_x0000_s1076" type="#_x0000_t85" style="position:absolute;left:-34295;top:202409;width:69725;height:11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" adj="0" strokecolor="black [3213]" strokeweight=".5pt">
                  <v:stroke joinstyle="miter"/>
                </v:shape>
                <v:shape id="テキスト ボックス 32" o:spid="_x0000_s1077" type="#_x0000_t202" style="position:absolute;left:191;width:832;height:17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" filled="f" stroked="f" strokeweight=".5pt">
                  <v:textbox>
                    <w:txbxContent>
                      <w:p w14:paraId="141C03AE" w14:textId="77777777" w:rsidR="004C782E" w:rsidRDefault="004C782E" w:rsidP="004C782E">
                        <w:pPr>
                          <w:jc w:val="both"/>
                          <w:rPr>
                            <w:rFonts w:ascii="游明朝" w:eastAsia="游明朝" w:hAnsi="游明朝" w:cs="Times New Roman"/>
                            <w:szCs w:val="21"/>
                          </w:rPr>
                        </w:pPr>
                        <w:r>
                          <w:rPr>
                            <w:rFonts w:ascii="游明朝" w:eastAsia="游明朝" w:hAnsi="游明朝" w:cs="Times New Roman" w:hint="eastAsia"/>
                            <w:szCs w:val="21"/>
                          </w:rPr>
                          <w:t>**</w:t>
                        </w:r>
                      </w:p>
                    </w:txbxContent>
                  </v:textbox>
                </v:shape>
              </v:group>
            </w:pict>
          </mc:Fallback>
        </mc:AlternateContent>
      </w:r>
      <w:r w:rsidRPr="00C1235E">
        <w:rPr>
          <w:noProof/>
        </w:rPr>
        <w:drawing>
          <wp:inline distT="0" distB="0" distL="0" distR="0" wp14:anchorId="44ADEB35" wp14:editId="5F253076">
            <wp:extent cx="4572000" cy="3152775"/>
            <wp:effectExtent l="0" t="0" r="0" b="0"/>
            <wp:docPr id="1258959129" name="グラフ 1">
              <a:extLst xmlns:a="http://schemas.openxmlformats.org/drawingml/2006/main">
                <a:ext uri="{FF2B5EF4-FFF2-40B4-BE49-F238E27FC236}">
                  <a16:creationId xmlns:a16="http://schemas.microsoft.com/office/drawing/2014/main" id="{B5753AEF-59D7-3408-31FF-3AE05544A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7DCF68" w14:textId="110A10D3" w:rsidR="002D6B03" w:rsidRPr="00C1235E" w:rsidRDefault="002D6B03" w:rsidP="002D6B03">
      <w:pPr>
        <w:jc w:val="center"/>
        <w:rPr>
          <w:rFonts w:ascii="Century" w:eastAsia="ＭＳ 明朝" w:hAnsi="Century"/>
        </w:rPr>
      </w:pPr>
      <w:r w:rsidRPr="00C1235E">
        <w:rPr>
          <w:rFonts w:ascii="Century" w:eastAsia="ＭＳ 明朝" w:hAnsi="Century"/>
        </w:rPr>
        <w:t>Figure16.</w:t>
      </w:r>
      <w:r w:rsidR="00C71B78" w:rsidRPr="00C1235E">
        <w:rPr>
          <w:rFonts w:ascii="Century" w:eastAsia="ＭＳ 明朝" w:hAnsi="Century" w:hint="eastAsia"/>
        </w:rPr>
        <w:t xml:space="preserve"> </w:t>
      </w:r>
      <w:r w:rsidR="00C71B78" w:rsidRPr="00C1235E">
        <w:rPr>
          <w:rFonts w:ascii="Century" w:eastAsia="ＭＳ 明朝" w:hAnsi="Century" w:hint="eastAsia"/>
        </w:rPr>
        <w:t>話者</w:t>
      </w:r>
      <w:r w:rsidR="00C71B78" w:rsidRPr="00C1235E">
        <w:rPr>
          <w:rFonts w:ascii="Century" w:eastAsia="ＭＳ 明朝" w:hAnsi="Century"/>
        </w:rPr>
        <w:t>性別</w:t>
      </w:r>
      <w:r w:rsidR="00C71B78" w:rsidRPr="00C1235E">
        <w:rPr>
          <w:rFonts w:ascii="Century" w:eastAsia="ＭＳ 明朝" w:hAnsi="Century"/>
        </w:rPr>
        <w:t>×</w:t>
      </w:r>
      <w:r w:rsidR="00C71B78" w:rsidRPr="00C1235E">
        <w:rPr>
          <w:rFonts w:ascii="Century" w:eastAsia="ＭＳ 明朝" w:hAnsi="Century"/>
        </w:rPr>
        <w:t>好感度</w:t>
      </w:r>
      <w:r w:rsidR="00C71B78" w:rsidRPr="00C1235E">
        <w:rPr>
          <w:rFonts w:ascii="Century" w:eastAsia="ＭＳ 明朝" w:hAnsi="Century" w:hint="eastAsia"/>
        </w:rPr>
        <w:t>の</w:t>
      </w:r>
      <w:r w:rsidR="00C71B78" w:rsidRPr="00C1235E">
        <w:rPr>
          <w:rFonts w:ascii="Century" w:eastAsia="ＭＳ 明朝" w:hAnsi="Century" w:hint="eastAsia"/>
        </w:rPr>
        <w:t>好感度</w:t>
      </w:r>
      <w:r w:rsidR="00C71B78" w:rsidRPr="00C1235E">
        <w:rPr>
          <w:rFonts w:ascii="Century" w:eastAsia="ＭＳ 明朝" w:hAnsi="Century" w:hint="eastAsia"/>
        </w:rPr>
        <w:t>尺度</w:t>
      </w:r>
      <w:r w:rsidR="00C71B78" w:rsidRPr="00C1235E">
        <w:rPr>
          <w:rFonts w:ascii="Century" w:eastAsia="ＭＳ 明朝" w:hAnsi="Century"/>
        </w:rPr>
        <w:t>得点</w:t>
      </w:r>
      <w:r w:rsidR="00C71B78" w:rsidRPr="00C1235E">
        <w:rPr>
          <w:rFonts w:ascii="Century" w:eastAsia="ＭＳ 明朝" w:hAnsi="Century" w:hint="eastAsia"/>
        </w:rPr>
        <w:t>平均値</w:t>
      </w:r>
    </w:p>
    <w:p w14:paraId="6B3A5A4E" w14:textId="77777777" w:rsidR="00EB6B8A" w:rsidRPr="00C1235E" w:rsidRDefault="00EB6B8A" w:rsidP="002D6B03">
      <w:pPr>
        <w:jc w:val="center"/>
        <w:rPr>
          <w:rFonts w:ascii="Century" w:eastAsia="ＭＳ 明朝" w:hAnsi="Century"/>
        </w:rPr>
      </w:pPr>
    </w:p>
    <w:p w14:paraId="2AED5D53" w14:textId="5C41D4F8" w:rsidR="004F4729" w:rsidRPr="00C1235E" w:rsidRDefault="00EB6B8A" w:rsidP="004F4729">
      <w:pPr>
        <w:ind w:firstLineChars="100" w:firstLine="266"/>
        <w:rPr>
          <w:rFonts w:ascii="Century" w:eastAsia="ＭＳ 明朝" w:hAnsi="Century"/>
        </w:rPr>
      </w:pPr>
      <w:r w:rsidRPr="00C1235E">
        <w:rPr>
          <w:rFonts w:ascii="Century" w:eastAsia="ＭＳ 明朝" w:hAnsi="Century" w:cs="Segoe UI"/>
          <w:shd w:val="clear" w:color="auto" w:fill="FFFFFF"/>
        </w:rPr>
        <w:t>グラフを見ると</w:t>
      </w:r>
      <w:r w:rsidR="002131A2" w:rsidRPr="00C1235E">
        <w:rPr>
          <w:rFonts w:ascii="Century" w:eastAsia="ＭＳ 明朝" w:hAnsi="Century" w:cs="Segoe UI"/>
          <w:shd w:val="clear" w:color="auto" w:fill="FFFFFF"/>
        </w:rPr>
        <w:t>，</w:t>
      </w:r>
      <w:r w:rsidR="004F4729" w:rsidRPr="00C1235E">
        <w:rPr>
          <w:rFonts w:ascii="Century" w:eastAsia="ＭＳ 明朝" w:hAnsi="Century"/>
        </w:rPr>
        <w:t>男女それぞれの条件で</w:t>
      </w:r>
      <w:r w:rsidR="009741AE" w:rsidRPr="00C1235E">
        <w:rPr>
          <w:rFonts w:ascii="Century" w:eastAsia="ＭＳ 明朝" w:hAnsi="Century"/>
        </w:rPr>
        <w:t>低好感度刺激</w:t>
      </w:r>
      <w:r w:rsidR="004F4729" w:rsidRPr="00C1235E">
        <w:rPr>
          <w:rFonts w:ascii="Century" w:eastAsia="ＭＳ 明朝" w:hAnsi="Century"/>
        </w:rPr>
        <w:t>よりも高</w:t>
      </w:r>
      <w:r w:rsidR="009741AE" w:rsidRPr="00C1235E">
        <w:rPr>
          <w:rFonts w:ascii="Century" w:eastAsia="ＭＳ 明朝" w:hAnsi="Century" w:hint="eastAsia"/>
        </w:rPr>
        <w:t>好感度</w:t>
      </w:r>
      <w:r w:rsidR="004F4729" w:rsidRPr="00C1235E">
        <w:rPr>
          <w:rFonts w:ascii="Century" w:eastAsia="ＭＳ 明朝" w:hAnsi="Century"/>
        </w:rPr>
        <w:t>刺激の方が高得点であった。また</w:t>
      </w:r>
      <w:r w:rsidR="002131A2" w:rsidRPr="00C1235E">
        <w:rPr>
          <w:rFonts w:ascii="Century" w:eastAsia="ＭＳ 明朝" w:hAnsi="Century"/>
        </w:rPr>
        <w:t>，</w:t>
      </w:r>
      <w:r w:rsidR="004F4729" w:rsidRPr="00C1235E">
        <w:rPr>
          <w:rFonts w:ascii="Century" w:eastAsia="ＭＳ 明朝" w:hAnsi="Century"/>
        </w:rPr>
        <w:t>女</w:t>
      </w:r>
      <w:r w:rsidR="009B7527" w:rsidRPr="00C1235E">
        <w:rPr>
          <w:rFonts w:ascii="Century" w:eastAsia="ＭＳ 明朝" w:hAnsi="Century" w:hint="eastAsia"/>
        </w:rPr>
        <w:t>声</w:t>
      </w:r>
      <w:r w:rsidR="009741AE" w:rsidRPr="00C1235E">
        <w:rPr>
          <w:rFonts w:ascii="Century" w:eastAsia="ＭＳ 明朝" w:hAnsi="Century"/>
        </w:rPr>
        <w:t>高</w:t>
      </w:r>
      <w:r w:rsidR="009741AE" w:rsidRPr="00C1235E">
        <w:rPr>
          <w:rFonts w:ascii="Century" w:eastAsia="ＭＳ 明朝" w:hAnsi="Century" w:hint="eastAsia"/>
        </w:rPr>
        <w:t>好感度</w:t>
      </w:r>
      <w:r w:rsidR="004F4729" w:rsidRPr="00C1235E">
        <w:rPr>
          <w:rFonts w:ascii="Century" w:eastAsia="ＭＳ 明朝" w:hAnsi="Century"/>
        </w:rPr>
        <w:t>が最も得点が高く</w:t>
      </w:r>
      <w:r w:rsidR="002131A2" w:rsidRPr="00C1235E">
        <w:rPr>
          <w:rFonts w:ascii="Century" w:eastAsia="ＭＳ 明朝" w:hAnsi="Century"/>
        </w:rPr>
        <w:t>，</w:t>
      </w:r>
      <w:r w:rsidR="004F4729" w:rsidRPr="00C1235E">
        <w:rPr>
          <w:rFonts w:ascii="Century" w:eastAsia="ＭＳ 明朝" w:hAnsi="Century"/>
        </w:rPr>
        <w:t>次いで</w:t>
      </w:r>
      <w:r w:rsidR="0040196D" w:rsidRPr="00C1235E">
        <w:rPr>
          <w:rFonts w:ascii="Century" w:eastAsia="ＭＳ 明朝" w:hAnsi="Century"/>
        </w:rPr>
        <w:t>男声高好感度</w:t>
      </w:r>
      <w:r w:rsidR="002131A2" w:rsidRPr="00C1235E">
        <w:rPr>
          <w:rFonts w:ascii="Century" w:eastAsia="ＭＳ 明朝" w:hAnsi="Century"/>
        </w:rPr>
        <w:t>，</w:t>
      </w:r>
      <w:r w:rsidR="0040196D" w:rsidRPr="00C1235E">
        <w:rPr>
          <w:rFonts w:ascii="Century" w:eastAsia="ＭＳ 明朝" w:hAnsi="Century"/>
        </w:rPr>
        <w:t>女声低好感度</w:t>
      </w:r>
      <w:r w:rsidR="002131A2" w:rsidRPr="00C1235E">
        <w:rPr>
          <w:rFonts w:ascii="Century" w:eastAsia="ＭＳ 明朝" w:hAnsi="Century"/>
        </w:rPr>
        <w:t>，</w:t>
      </w:r>
      <w:r w:rsidR="0040196D" w:rsidRPr="00C1235E">
        <w:rPr>
          <w:rFonts w:ascii="Century" w:eastAsia="ＭＳ 明朝" w:hAnsi="Century"/>
        </w:rPr>
        <w:t>男声低好感度</w:t>
      </w:r>
      <w:r w:rsidR="004F4729" w:rsidRPr="00C1235E">
        <w:rPr>
          <w:rFonts w:ascii="Century" w:eastAsia="ＭＳ 明朝" w:hAnsi="Century"/>
        </w:rPr>
        <w:t>の順で得点が高かった。</w:t>
      </w:r>
    </w:p>
    <w:p w14:paraId="4127AE4B" w14:textId="1CA7D070" w:rsidR="00FA3CB7" w:rsidRPr="00C1235E" w:rsidRDefault="00EB6B8A" w:rsidP="00FA3CB7">
      <w:pPr>
        <w:ind w:firstLineChars="100" w:firstLine="266"/>
        <w:rPr>
          <w:rFonts w:ascii="Century" w:eastAsia="ＭＳ 明朝" w:hAnsi="Century"/>
        </w:rPr>
      </w:pPr>
      <w:r w:rsidRPr="00C1235E">
        <w:rPr>
          <w:rFonts w:ascii="Century" w:eastAsia="ＭＳ 明朝" w:hAnsi="Century" w:cs="Segoe UI"/>
          <w:shd w:val="clear" w:color="auto" w:fill="FFFFFF"/>
        </w:rPr>
        <w:t>同様に分散分析を行った結果</w:t>
      </w:r>
      <w:r w:rsidR="002131A2" w:rsidRPr="00C1235E">
        <w:rPr>
          <w:rFonts w:ascii="Century" w:eastAsia="ＭＳ 明朝" w:hAnsi="Century"/>
        </w:rPr>
        <w:t>，</w:t>
      </w:r>
      <w:r w:rsidR="007C3010" w:rsidRPr="00C1235E">
        <w:rPr>
          <w:rFonts w:ascii="Century" w:eastAsia="ＭＳ 明朝" w:hAnsi="Century" w:hint="eastAsia"/>
        </w:rPr>
        <w:t>話者</w:t>
      </w:r>
      <w:r w:rsidR="00FA3CB7" w:rsidRPr="00C1235E">
        <w:rPr>
          <w:rFonts w:ascii="Century" w:eastAsia="ＭＳ 明朝" w:hAnsi="Century"/>
        </w:rPr>
        <w:t>性別の主効果</w:t>
      </w:r>
      <w:r w:rsidR="00D33591" w:rsidRPr="00C1235E">
        <w:rPr>
          <w:rFonts w:ascii="Century" w:eastAsia="ＭＳ 明朝" w:hAnsi="Century"/>
        </w:rPr>
        <w:t>(</w:t>
      </w:r>
      <w:r w:rsidR="00FA3CB7" w:rsidRPr="00C1235E">
        <w:rPr>
          <w:rFonts w:ascii="Century" w:eastAsia="ＭＳ 明朝" w:hAnsi="Century"/>
          <w:i/>
          <w:iCs/>
        </w:rPr>
        <w:t>F</w:t>
      </w:r>
      <w:r w:rsidR="00D33591" w:rsidRPr="00C1235E">
        <w:rPr>
          <w:rFonts w:ascii="Century" w:eastAsia="ＭＳ 明朝" w:hAnsi="Century"/>
        </w:rPr>
        <w:t>(</w:t>
      </w:r>
      <w:r w:rsidR="00FA3CB7" w:rsidRPr="00C1235E">
        <w:rPr>
          <w:rFonts w:ascii="Century" w:eastAsia="ＭＳ 明朝" w:hAnsi="Century"/>
        </w:rPr>
        <w:t>1</w:t>
      </w:r>
      <w:r w:rsidR="0021022C" w:rsidRPr="00C1235E">
        <w:rPr>
          <w:rFonts w:ascii="Century" w:eastAsia="ＭＳ 明朝" w:hAnsi="Century" w:hint="eastAsia"/>
        </w:rPr>
        <w:t>,</w:t>
      </w:r>
      <w:r w:rsidR="00FA3CB7" w:rsidRPr="00C1235E">
        <w:rPr>
          <w:rFonts w:ascii="Century" w:eastAsia="ＭＳ 明朝" w:hAnsi="Century"/>
        </w:rPr>
        <w:t>19</w:t>
      </w:r>
      <w:r w:rsidR="00D33591" w:rsidRPr="00C1235E">
        <w:rPr>
          <w:rFonts w:ascii="Century" w:eastAsia="ＭＳ 明朝" w:hAnsi="Century"/>
        </w:rPr>
        <w:t>)</w:t>
      </w:r>
      <w:r w:rsidR="00FA3CB7" w:rsidRPr="00C1235E">
        <w:rPr>
          <w:rFonts w:ascii="Century" w:eastAsia="ＭＳ 明朝" w:hAnsi="Century"/>
        </w:rPr>
        <w:t>=3.85</w:t>
      </w:r>
      <w:r w:rsidR="0021022C" w:rsidRPr="00C1235E">
        <w:rPr>
          <w:rFonts w:ascii="Century" w:eastAsia="ＭＳ 明朝" w:hAnsi="Century" w:hint="eastAsia"/>
        </w:rPr>
        <w:t xml:space="preserve">, </w:t>
      </w:r>
      <w:r w:rsidR="00FA3CB7" w:rsidRPr="00C1235E">
        <w:rPr>
          <w:rFonts w:ascii="Century" w:eastAsia="ＭＳ 明朝" w:hAnsi="Century"/>
          <w:i/>
          <w:iCs/>
        </w:rPr>
        <w:t>p</w:t>
      </w:r>
      <w:r w:rsidR="00FA3CB7" w:rsidRPr="00C1235E">
        <w:rPr>
          <w:rFonts w:ascii="Century" w:eastAsia="ＭＳ 明朝" w:hAnsi="Century"/>
        </w:rPr>
        <w:t>&lt;.10</w:t>
      </w:r>
      <w:r w:rsidR="00D33591" w:rsidRPr="00C1235E">
        <w:rPr>
          <w:rFonts w:ascii="Century" w:eastAsia="ＭＳ 明朝" w:hAnsi="Century"/>
        </w:rPr>
        <w:t>)</w:t>
      </w:r>
      <w:r w:rsidR="00FA3CB7" w:rsidRPr="00C1235E">
        <w:rPr>
          <w:rFonts w:ascii="Century" w:eastAsia="ＭＳ 明朝" w:hAnsi="Century"/>
        </w:rPr>
        <w:t>が認められた。つまり</w:t>
      </w:r>
      <w:r w:rsidR="002131A2" w:rsidRPr="00C1235E">
        <w:rPr>
          <w:rFonts w:ascii="Century" w:eastAsia="ＭＳ 明朝" w:hAnsi="Century"/>
        </w:rPr>
        <w:t>，</w:t>
      </w:r>
      <w:r w:rsidR="00FA3CB7" w:rsidRPr="00C1235E">
        <w:rPr>
          <w:rFonts w:ascii="Century" w:eastAsia="ＭＳ 明朝" w:hAnsi="Century"/>
        </w:rPr>
        <w:t>男</w:t>
      </w:r>
      <w:r w:rsidR="005A6008" w:rsidRPr="00C1235E">
        <w:rPr>
          <w:rFonts w:ascii="Century" w:eastAsia="ＭＳ 明朝" w:hAnsi="Century" w:hint="eastAsia"/>
        </w:rPr>
        <w:t>声</w:t>
      </w:r>
      <w:r w:rsidR="00FA3CB7" w:rsidRPr="00C1235E">
        <w:rPr>
          <w:rFonts w:ascii="Century" w:eastAsia="ＭＳ 明朝" w:hAnsi="Century"/>
        </w:rPr>
        <w:t>よりも女</w:t>
      </w:r>
      <w:r w:rsidR="005A6008" w:rsidRPr="00C1235E">
        <w:rPr>
          <w:rFonts w:ascii="Century" w:eastAsia="ＭＳ 明朝" w:hAnsi="Century" w:hint="eastAsia"/>
        </w:rPr>
        <w:t>声</w:t>
      </w:r>
      <w:r w:rsidR="00FA3CB7" w:rsidRPr="00C1235E">
        <w:rPr>
          <w:rFonts w:ascii="Century" w:eastAsia="ＭＳ 明朝" w:hAnsi="Century"/>
        </w:rPr>
        <w:t>の方が得点</w:t>
      </w:r>
      <w:r w:rsidR="00452ED7" w:rsidRPr="00C1235E">
        <w:rPr>
          <w:rFonts w:ascii="Century" w:eastAsia="ＭＳ 明朝" w:hAnsi="Century"/>
        </w:rPr>
        <w:t>は</w:t>
      </w:r>
      <w:r w:rsidR="00FA3CB7" w:rsidRPr="00C1235E">
        <w:rPr>
          <w:rFonts w:ascii="Century" w:eastAsia="ＭＳ 明朝" w:hAnsi="Century"/>
        </w:rPr>
        <w:t>高</w:t>
      </w:r>
      <w:r w:rsidR="00F5142B" w:rsidRPr="00C1235E">
        <w:rPr>
          <w:rFonts w:ascii="Century" w:eastAsia="ＭＳ 明朝" w:hAnsi="Century" w:hint="eastAsia"/>
        </w:rPr>
        <w:t>い傾向にあった</w:t>
      </w:r>
      <w:r w:rsidR="00FA3CB7" w:rsidRPr="00C1235E">
        <w:rPr>
          <w:rFonts w:ascii="Century" w:eastAsia="ＭＳ 明朝" w:hAnsi="Century"/>
        </w:rPr>
        <w:t>。また</w:t>
      </w:r>
      <w:r w:rsidR="002131A2" w:rsidRPr="00C1235E">
        <w:rPr>
          <w:rFonts w:ascii="Century" w:eastAsia="ＭＳ 明朝" w:hAnsi="Century"/>
        </w:rPr>
        <w:t>，</w:t>
      </w:r>
      <w:r w:rsidR="003F3212" w:rsidRPr="00C1235E">
        <w:rPr>
          <w:rFonts w:ascii="Century" w:eastAsia="ＭＳ 明朝" w:hAnsi="Century"/>
        </w:rPr>
        <w:t>好感度</w:t>
      </w:r>
      <w:r w:rsidR="00FA3CB7" w:rsidRPr="00C1235E">
        <w:rPr>
          <w:rFonts w:ascii="Century" w:eastAsia="ＭＳ 明朝" w:hAnsi="Century"/>
        </w:rPr>
        <w:t>の主効果</w:t>
      </w:r>
      <w:r w:rsidR="00D33591" w:rsidRPr="00C1235E">
        <w:rPr>
          <w:rFonts w:ascii="Century" w:eastAsia="ＭＳ 明朝" w:hAnsi="Century"/>
        </w:rPr>
        <w:t>(</w:t>
      </w:r>
      <w:r w:rsidR="00FA3CB7" w:rsidRPr="00C1235E">
        <w:rPr>
          <w:rFonts w:ascii="Century" w:eastAsia="ＭＳ 明朝" w:hAnsi="Century"/>
          <w:i/>
          <w:iCs/>
        </w:rPr>
        <w:t>F</w:t>
      </w:r>
      <w:r w:rsidR="00D33591" w:rsidRPr="00C1235E">
        <w:rPr>
          <w:rFonts w:ascii="Century" w:eastAsia="ＭＳ 明朝" w:hAnsi="Century"/>
        </w:rPr>
        <w:t>(</w:t>
      </w:r>
      <w:r w:rsidR="00FA3CB7" w:rsidRPr="00C1235E">
        <w:rPr>
          <w:rFonts w:ascii="Century" w:eastAsia="ＭＳ 明朝" w:hAnsi="Century"/>
        </w:rPr>
        <w:t>1</w:t>
      </w:r>
      <w:r w:rsidR="0021022C" w:rsidRPr="00C1235E">
        <w:rPr>
          <w:rFonts w:ascii="Century" w:eastAsia="ＭＳ 明朝" w:hAnsi="Century" w:hint="eastAsia"/>
        </w:rPr>
        <w:t>,</w:t>
      </w:r>
      <w:r w:rsidR="00FA3CB7" w:rsidRPr="00C1235E">
        <w:rPr>
          <w:rFonts w:ascii="Century" w:eastAsia="ＭＳ 明朝" w:hAnsi="Century"/>
        </w:rPr>
        <w:t>19</w:t>
      </w:r>
      <w:r w:rsidR="00D33591" w:rsidRPr="00C1235E">
        <w:rPr>
          <w:rFonts w:ascii="Century" w:eastAsia="ＭＳ 明朝" w:hAnsi="Century"/>
        </w:rPr>
        <w:t>)</w:t>
      </w:r>
      <w:r w:rsidR="00FA3CB7" w:rsidRPr="00C1235E">
        <w:rPr>
          <w:rFonts w:ascii="Century" w:eastAsia="ＭＳ 明朝" w:hAnsi="Century"/>
        </w:rPr>
        <w:t>=28.48</w:t>
      </w:r>
      <w:r w:rsidR="0021022C" w:rsidRPr="00C1235E">
        <w:rPr>
          <w:rFonts w:ascii="Century" w:eastAsia="ＭＳ 明朝" w:hAnsi="Century" w:hint="eastAsia"/>
        </w:rPr>
        <w:t xml:space="preserve">, </w:t>
      </w:r>
      <w:r w:rsidR="00FA3CB7" w:rsidRPr="00C1235E">
        <w:rPr>
          <w:rFonts w:ascii="Century" w:eastAsia="ＭＳ 明朝" w:hAnsi="Century"/>
          <w:i/>
          <w:iCs/>
        </w:rPr>
        <w:t>p</w:t>
      </w:r>
      <w:r w:rsidR="00FA3CB7" w:rsidRPr="00C1235E">
        <w:rPr>
          <w:rFonts w:ascii="Century" w:eastAsia="ＭＳ 明朝" w:hAnsi="Century"/>
        </w:rPr>
        <w:t>&lt;.01</w:t>
      </w:r>
      <w:r w:rsidR="00D33591" w:rsidRPr="00C1235E">
        <w:rPr>
          <w:rFonts w:ascii="Century" w:eastAsia="ＭＳ 明朝" w:hAnsi="Century"/>
        </w:rPr>
        <w:t>)</w:t>
      </w:r>
      <w:r w:rsidR="00FA3CB7" w:rsidRPr="00C1235E">
        <w:rPr>
          <w:rFonts w:ascii="Century" w:eastAsia="ＭＳ 明朝" w:hAnsi="Century"/>
        </w:rPr>
        <w:t>も有意であり</w:t>
      </w:r>
      <w:r w:rsidR="002131A2" w:rsidRPr="00C1235E">
        <w:rPr>
          <w:rFonts w:ascii="Century" w:eastAsia="ＭＳ 明朝" w:hAnsi="Century"/>
        </w:rPr>
        <w:t>，</w:t>
      </w:r>
      <w:r w:rsidR="003F3212" w:rsidRPr="00C1235E">
        <w:rPr>
          <w:rFonts w:ascii="Century" w:eastAsia="ＭＳ 明朝" w:hAnsi="Century"/>
        </w:rPr>
        <w:t>好感度</w:t>
      </w:r>
      <w:r w:rsidR="00FA3CB7" w:rsidRPr="00C1235E">
        <w:rPr>
          <w:rFonts w:ascii="Century" w:eastAsia="ＭＳ 明朝" w:hAnsi="Century"/>
        </w:rPr>
        <w:t>が低い場合よりも高い場合で平均得点が高かった。</w:t>
      </w:r>
    </w:p>
    <w:p w14:paraId="2E006DD2" w14:textId="3D0EA0A5" w:rsidR="007C73A1" w:rsidRPr="00C1235E" w:rsidRDefault="00FA3CB7" w:rsidP="00FA3CB7">
      <w:pPr>
        <w:ind w:firstLineChars="100" w:firstLine="266"/>
        <w:rPr>
          <w:rFonts w:ascii="Century" w:eastAsia="ＭＳ 明朝" w:hAnsi="Century"/>
        </w:rPr>
      </w:pPr>
      <w:r w:rsidRPr="00C1235E">
        <w:rPr>
          <w:rFonts w:ascii="Century" w:eastAsia="ＭＳ 明朝" w:hAnsi="Century"/>
        </w:rPr>
        <w:t>しかし</w:t>
      </w:r>
      <w:r w:rsidR="002131A2" w:rsidRPr="00C1235E">
        <w:rPr>
          <w:rFonts w:ascii="Century" w:eastAsia="ＭＳ 明朝" w:hAnsi="Century"/>
        </w:rPr>
        <w:t>，</w:t>
      </w:r>
      <w:r w:rsidR="007C3010" w:rsidRPr="00C1235E">
        <w:rPr>
          <w:rFonts w:ascii="Century" w:eastAsia="ＭＳ 明朝" w:hAnsi="Century" w:hint="eastAsia"/>
        </w:rPr>
        <w:t>話者</w:t>
      </w:r>
      <w:r w:rsidRPr="00C1235E">
        <w:rPr>
          <w:rFonts w:ascii="Century" w:eastAsia="ＭＳ 明朝" w:hAnsi="Century"/>
        </w:rPr>
        <w:t>性別</w:t>
      </w:r>
      <w:r w:rsidRPr="00C1235E">
        <w:rPr>
          <w:rFonts w:ascii="Century" w:eastAsia="ＭＳ 明朝" w:hAnsi="Century"/>
        </w:rPr>
        <w:t>×</w:t>
      </w:r>
      <w:r w:rsidR="003F3212" w:rsidRPr="00C1235E">
        <w:rPr>
          <w:rFonts w:ascii="Century" w:eastAsia="ＭＳ 明朝" w:hAnsi="Century"/>
        </w:rPr>
        <w:t>好感度</w:t>
      </w:r>
      <w:r w:rsidRPr="00C1235E">
        <w:rPr>
          <w:rFonts w:ascii="Century" w:eastAsia="ＭＳ 明朝" w:hAnsi="Century"/>
        </w:rPr>
        <w:t>の交互作用</w:t>
      </w:r>
      <w:r w:rsidR="00D33591" w:rsidRPr="00C1235E">
        <w:rPr>
          <w:rFonts w:ascii="Century" w:eastAsia="ＭＳ 明朝" w:hAnsi="Century"/>
        </w:rPr>
        <w:t>(</w:t>
      </w:r>
      <w:r w:rsidRPr="00C1235E">
        <w:rPr>
          <w:rFonts w:ascii="Century" w:eastAsia="ＭＳ 明朝" w:hAnsi="Century"/>
          <w:i/>
          <w:iCs/>
        </w:rPr>
        <w:t>F</w:t>
      </w:r>
      <w:r w:rsidR="00D33591" w:rsidRPr="00C1235E">
        <w:rPr>
          <w:rFonts w:ascii="Century" w:eastAsia="ＭＳ 明朝" w:hAnsi="Century"/>
        </w:rPr>
        <w:t>(</w:t>
      </w:r>
      <w:r w:rsidRPr="00C1235E">
        <w:rPr>
          <w:rFonts w:ascii="Century" w:eastAsia="ＭＳ 明朝" w:hAnsi="Century"/>
        </w:rPr>
        <w:t>1</w:t>
      </w:r>
      <w:r w:rsidR="0021022C" w:rsidRPr="00C1235E">
        <w:rPr>
          <w:rFonts w:ascii="Century" w:eastAsia="ＭＳ 明朝" w:hAnsi="Century" w:hint="eastAsia"/>
        </w:rPr>
        <w:t>,</w:t>
      </w:r>
      <w:r w:rsidRPr="00C1235E">
        <w:rPr>
          <w:rFonts w:ascii="Century" w:eastAsia="ＭＳ 明朝" w:hAnsi="Century"/>
        </w:rPr>
        <w:t>19</w:t>
      </w:r>
      <w:r w:rsidR="00D33591" w:rsidRPr="00C1235E">
        <w:rPr>
          <w:rFonts w:ascii="Century" w:eastAsia="ＭＳ 明朝" w:hAnsi="Century"/>
        </w:rPr>
        <w:t>)</w:t>
      </w:r>
      <w:r w:rsidRPr="00C1235E">
        <w:rPr>
          <w:rFonts w:ascii="Century" w:eastAsia="ＭＳ 明朝" w:hAnsi="Century"/>
        </w:rPr>
        <w:t>=0.28</w:t>
      </w:r>
      <w:r w:rsidR="0021022C" w:rsidRPr="00C1235E">
        <w:rPr>
          <w:rFonts w:ascii="Century" w:eastAsia="ＭＳ 明朝" w:hAnsi="Century" w:hint="eastAsia"/>
        </w:rPr>
        <w:t>,</w:t>
      </w:r>
      <w:r w:rsidR="008760BD" w:rsidRPr="00C1235E">
        <w:rPr>
          <w:rFonts w:ascii="Century" w:eastAsia="ＭＳ 明朝" w:hAnsi="Century" w:hint="eastAsia"/>
        </w:rPr>
        <w:t xml:space="preserve"> </w:t>
      </w:r>
      <w:proofErr w:type="spellStart"/>
      <w:r w:rsidRPr="00C1235E">
        <w:rPr>
          <w:rFonts w:ascii="Century" w:eastAsia="ＭＳ 明朝" w:hAnsi="Century"/>
          <w:i/>
          <w:iCs/>
        </w:rPr>
        <w:t>n.s</w:t>
      </w:r>
      <w:proofErr w:type="spellEnd"/>
      <w:r w:rsidRPr="00C1235E">
        <w:rPr>
          <w:rFonts w:ascii="Century" w:eastAsia="ＭＳ 明朝" w:hAnsi="Century"/>
          <w:i/>
          <w:iCs/>
        </w:rPr>
        <w:t>.</w:t>
      </w:r>
      <w:r w:rsidR="00D33591" w:rsidRPr="00C1235E">
        <w:rPr>
          <w:rFonts w:ascii="Century" w:eastAsia="ＭＳ 明朝" w:hAnsi="Century"/>
        </w:rPr>
        <w:t>)</w:t>
      </w:r>
      <w:r w:rsidRPr="00C1235E">
        <w:rPr>
          <w:rFonts w:ascii="Century" w:eastAsia="ＭＳ 明朝" w:hAnsi="Century"/>
        </w:rPr>
        <w:t>は有意ではなかった。つまり</w:t>
      </w:r>
      <w:r w:rsidR="002131A2" w:rsidRPr="00C1235E">
        <w:rPr>
          <w:rFonts w:ascii="Century" w:eastAsia="ＭＳ 明朝" w:hAnsi="Century"/>
        </w:rPr>
        <w:t>，</w:t>
      </w:r>
      <w:r w:rsidR="007C3010" w:rsidRPr="00C1235E">
        <w:rPr>
          <w:rFonts w:ascii="Century" w:eastAsia="ＭＳ 明朝" w:hAnsi="Century" w:hint="eastAsia"/>
        </w:rPr>
        <w:t>話者</w:t>
      </w:r>
      <w:r w:rsidRPr="00C1235E">
        <w:rPr>
          <w:rFonts w:ascii="Century" w:eastAsia="ＭＳ 明朝" w:hAnsi="Century"/>
        </w:rPr>
        <w:t>性別と</w:t>
      </w:r>
      <w:r w:rsidR="003F3212" w:rsidRPr="00C1235E">
        <w:rPr>
          <w:rFonts w:ascii="Century" w:eastAsia="ＭＳ 明朝" w:hAnsi="Century"/>
        </w:rPr>
        <w:t>好感度</w:t>
      </w:r>
      <w:r w:rsidRPr="00C1235E">
        <w:rPr>
          <w:rFonts w:ascii="Century" w:eastAsia="ＭＳ 明朝" w:hAnsi="Century"/>
        </w:rPr>
        <w:t>の組み合わせによる効果は認められなかった。</w:t>
      </w:r>
    </w:p>
    <w:p w14:paraId="4C11290A" w14:textId="77777777" w:rsidR="00C71B78" w:rsidRPr="00C1235E" w:rsidRDefault="00C71B78" w:rsidP="00FA3CB7">
      <w:pPr>
        <w:ind w:firstLineChars="100" w:firstLine="266"/>
        <w:rPr>
          <w:rFonts w:ascii="Century" w:eastAsia="ＭＳ 明朝" w:hAnsi="Century"/>
        </w:rPr>
      </w:pPr>
    </w:p>
    <w:p w14:paraId="4032C204" w14:textId="77777777" w:rsidR="00926BA8" w:rsidRPr="00C1235E" w:rsidRDefault="00926BA8" w:rsidP="00926BA8">
      <w:pPr>
        <w:pStyle w:val="1"/>
        <w:rPr>
          <w:rFonts w:ascii="Century" w:eastAsia="ＭＳ 明朝" w:hAnsi="Century"/>
          <w:b/>
          <w:bCs/>
        </w:rPr>
      </w:pPr>
      <w:r w:rsidRPr="00C1235E">
        <w:rPr>
          <w:rFonts w:ascii="ＭＳ 明朝" w:eastAsia="ＭＳ 明朝" w:hAnsi="ＭＳ 明朝" w:cs="ＭＳ 明朝" w:hint="eastAsia"/>
          <w:b/>
          <w:bCs/>
        </w:rPr>
        <w:lastRenderedPageBreak/>
        <w:t>Ⅴ</w:t>
      </w:r>
      <w:r w:rsidRPr="00C1235E">
        <w:rPr>
          <w:rFonts w:ascii="Century" w:eastAsia="ＭＳ 明朝" w:hAnsi="Century" w:cs="ＭＳ 明朝"/>
          <w:b/>
          <w:bCs/>
        </w:rPr>
        <w:t>考察</w:t>
      </w:r>
    </w:p>
    <w:p w14:paraId="6AE55B81" w14:textId="2F7C7443" w:rsidR="00130162" w:rsidRPr="00C1235E" w:rsidRDefault="00130162" w:rsidP="004302F9">
      <w:pPr>
        <w:ind w:firstLineChars="100" w:firstLine="266"/>
        <w:rPr>
          <w:rFonts w:ascii="Century" w:eastAsia="ＭＳ 明朝" w:hAnsi="Century"/>
        </w:rPr>
      </w:pPr>
      <w:r w:rsidRPr="00C1235E">
        <w:rPr>
          <w:rFonts w:ascii="Century" w:eastAsia="ＭＳ 明朝" w:hAnsi="Century"/>
        </w:rPr>
        <w:t>本研究では</w:t>
      </w:r>
      <w:r w:rsidR="002131A2" w:rsidRPr="00C1235E">
        <w:rPr>
          <w:rFonts w:ascii="Century" w:eastAsia="ＭＳ 明朝" w:hAnsi="Century"/>
        </w:rPr>
        <w:t>，</w:t>
      </w:r>
      <w:r w:rsidRPr="00C1235E">
        <w:rPr>
          <w:rFonts w:ascii="Century" w:eastAsia="ＭＳ 明朝" w:hAnsi="Century"/>
        </w:rPr>
        <w:t>合成音声の特性が人間の自律神経活動に与える影響を</w:t>
      </w:r>
      <w:r w:rsidR="002131A2" w:rsidRPr="00C1235E">
        <w:rPr>
          <w:rFonts w:ascii="Century" w:eastAsia="ＭＳ 明朝" w:hAnsi="Century"/>
        </w:rPr>
        <w:t>，</w:t>
      </w:r>
      <w:r w:rsidRPr="00C1235E">
        <w:rPr>
          <w:rFonts w:ascii="Century" w:eastAsia="ＭＳ 明朝" w:hAnsi="Century"/>
        </w:rPr>
        <w:t>ポリヴェーガル理論に基づいて検討した。具体的には</w:t>
      </w:r>
      <w:r w:rsidR="002131A2" w:rsidRPr="00C1235E">
        <w:rPr>
          <w:rFonts w:ascii="Century" w:eastAsia="ＭＳ 明朝" w:hAnsi="Century"/>
        </w:rPr>
        <w:t>，</w:t>
      </w:r>
      <w:r w:rsidRPr="00C1235E">
        <w:rPr>
          <w:rFonts w:ascii="Century" w:eastAsia="ＭＳ 明朝" w:hAnsi="Century"/>
        </w:rPr>
        <w:t>合成音声の話者の性別や音声に対する好感度が心拍変動</w:t>
      </w:r>
      <w:r w:rsidR="00D33591" w:rsidRPr="00C1235E">
        <w:rPr>
          <w:rFonts w:ascii="Century" w:eastAsia="ＭＳ 明朝" w:hAnsi="Century"/>
        </w:rPr>
        <w:t>(</w:t>
      </w:r>
      <w:r w:rsidRPr="00C1235E">
        <w:rPr>
          <w:rFonts w:ascii="Century" w:eastAsia="ＭＳ 明朝" w:hAnsi="Century"/>
        </w:rPr>
        <w:t>HRV</w:t>
      </w:r>
      <w:r w:rsidR="00D33591" w:rsidRPr="00C1235E">
        <w:rPr>
          <w:rFonts w:ascii="Century" w:eastAsia="ＭＳ 明朝" w:hAnsi="Century"/>
        </w:rPr>
        <w:t>)</w:t>
      </w:r>
      <w:r w:rsidRPr="00C1235E">
        <w:rPr>
          <w:rFonts w:ascii="Century" w:eastAsia="ＭＳ 明朝" w:hAnsi="Century"/>
        </w:rPr>
        <w:t>にどのような影響を与えるのかを分析した。</w:t>
      </w:r>
    </w:p>
    <w:p w14:paraId="7BF445DE" w14:textId="77777777" w:rsidR="00130162" w:rsidRPr="00C1235E" w:rsidRDefault="00130162" w:rsidP="00130162">
      <w:pPr>
        <w:rPr>
          <w:rFonts w:ascii="Century" w:eastAsia="ＭＳ 明朝" w:hAnsi="Century"/>
          <w:b/>
          <w:bCs/>
        </w:rPr>
      </w:pPr>
      <w:commentRangeStart w:id="92"/>
      <w:commentRangeStart w:id="93"/>
      <w:r w:rsidRPr="00C1235E">
        <w:rPr>
          <w:rFonts w:ascii="Century" w:eastAsia="ＭＳ 明朝" w:hAnsi="Century"/>
          <w:b/>
          <w:bCs/>
        </w:rPr>
        <w:t>AI</w:t>
      </w:r>
      <w:r w:rsidRPr="00C1235E">
        <w:rPr>
          <w:rFonts w:ascii="Century" w:eastAsia="ＭＳ 明朝" w:hAnsi="Century"/>
          <w:b/>
          <w:bCs/>
        </w:rPr>
        <w:t>合成音声が主観的感情に与える影響</w:t>
      </w:r>
      <w:commentRangeEnd w:id="92"/>
      <w:r w:rsidR="00A5038F" w:rsidRPr="00C1235E">
        <w:rPr>
          <w:rStyle w:val="a9"/>
        </w:rPr>
        <w:commentReference w:id="92"/>
      </w:r>
      <w:commentRangeEnd w:id="93"/>
      <w:r w:rsidR="00912021" w:rsidRPr="00C1235E">
        <w:rPr>
          <w:rStyle w:val="a9"/>
        </w:rPr>
        <w:commentReference w:id="93"/>
      </w:r>
    </w:p>
    <w:p w14:paraId="6E4C7928" w14:textId="4AD912E3" w:rsidR="00A83915" w:rsidRPr="00C1235E" w:rsidRDefault="00130162" w:rsidP="00130162">
      <w:pPr>
        <w:ind w:firstLineChars="100" w:firstLine="266"/>
        <w:rPr>
          <w:rFonts w:ascii="Century" w:eastAsia="ＭＳ 明朝" w:hAnsi="Century"/>
        </w:rPr>
      </w:pPr>
      <w:r w:rsidRPr="00C1235E">
        <w:rPr>
          <w:rFonts w:ascii="Century" w:eastAsia="ＭＳ 明朝" w:hAnsi="Century"/>
        </w:rPr>
        <w:t>本実験でも予備実験と同様に音声状態印象への回答を求めた。その得点は男声</w:t>
      </w:r>
      <w:r w:rsidR="009B7527" w:rsidRPr="00C1235E">
        <w:rPr>
          <w:rFonts w:ascii="Century" w:eastAsia="ＭＳ 明朝" w:hAnsi="Century" w:hint="eastAsia"/>
        </w:rPr>
        <w:t>刺激</w:t>
      </w:r>
      <w:r w:rsidR="002131A2" w:rsidRPr="00C1235E">
        <w:rPr>
          <w:rFonts w:ascii="Century" w:eastAsia="ＭＳ 明朝" w:hAnsi="Century"/>
        </w:rPr>
        <w:t>，</w:t>
      </w:r>
      <w:r w:rsidRPr="00C1235E">
        <w:rPr>
          <w:rFonts w:ascii="Century" w:eastAsia="ＭＳ 明朝" w:hAnsi="Century"/>
        </w:rPr>
        <w:t>女声</w:t>
      </w:r>
      <w:r w:rsidR="009B7527" w:rsidRPr="00C1235E">
        <w:rPr>
          <w:rFonts w:ascii="Century" w:eastAsia="ＭＳ 明朝" w:hAnsi="Century" w:hint="eastAsia"/>
        </w:rPr>
        <w:t>刺激</w:t>
      </w:r>
      <w:r w:rsidRPr="00C1235E">
        <w:rPr>
          <w:rFonts w:ascii="Century" w:eastAsia="ＭＳ 明朝" w:hAnsi="Century"/>
        </w:rPr>
        <w:t>ともに好感度が高い音声が</w:t>
      </w:r>
      <w:r w:rsidR="002131A2" w:rsidRPr="00C1235E">
        <w:rPr>
          <w:rFonts w:ascii="Century" w:eastAsia="ＭＳ 明朝" w:hAnsi="Century" w:hint="eastAsia"/>
        </w:rPr>
        <w:t>，</w:t>
      </w:r>
      <w:r w:rsidRPr="00C1235E">
        <w:rPr>
          <w:rFonts w:ascii="Century" w:eastAsia="ＭＳ 明朝" w:hAnsi="Century"/>
        </w:rPr>
        <w:t>優位に</w:t>
      </w:r>
      <w:r w:rsidR="004302F9" w:rsidRPr="00C1235E">
        <w:rPr>
          <w:rFonts w:ascii="Century" w:eastAsia="ＭＳ 明朝" w:hAnsi="Century" w:hint="eastAsia"/>
        </w:rPr>
        <w:t>好感度</w:t>
      </w:r>
      <w:r w:rsidR="00781331" w:rsidRPr="00C1235E">
        <w:rPr>
          <w:rFonts w:ascii="Century" w:eastAsia="ＭＳ 明朝" w:hAnsi="Century" w:hint="eastAsia"/>
        </w:rPr>
        <w:t xml:space="preserve">得点　</w:t>
      </w:r>
      <w:r w:rsidR="004302F9" w:rsidRPr="00C1235E">
        <w:rPr>
          <w:rFonts w:ascii="Century" w:eastAsia="ＭＳ 明朝" w:hAnsi="Century" w:hint="eastAsia"/>
        </w:rPr>
        <w:t>を示した</w:t>
      </w:r>
      <w:r w:rsidRPr="00C1235E">
        <w:rPr>
          <w:rFonts w:ascii="Century" w:eastAsia="ＭＳ 明朝" w:hAnsi="Century"/>
        </w:rPr>
        <w:t>。このことから好感度の操作は</w:t>
      </w:r>
      <w:r w:rsidR="008B2BC8" w:rsidRPr="00C1235E">
        <w:rPr>
          <w:rFonts w:ascii="Century" w:eastAsia="ＭＳ 明朝" w:hAnsi="Century" w:hint="eastAsia"/>
        </w:rPr>
        <w:t>概ね</w:t>
      </w:r>
      <w:r w:rsidRPr="00C1235E">
        <w:rPr>
          <w:rFonts w:ascii="Century" w:eastAsia="ＭＳ 明朝" w:hAnsi="Century"/>
        </w:rPr>
        <w:t>適切に行われたと考えられる。</w:t>
      </w:r>
      <w:r w:rsidR="00D5021B" w:rsidRPr="00C1235E">
        <w:rPr>
          <w:rFonts w:ascii="Century" w:eastAsia="ＭＳ 明朝" w:hAnsi="Century"/>
        </w:rPr>
        <w:t>また，好感度によって力動性に差がみられたことについては，</w:t>
      </w:r>
      <w:r w:rsidR="00280BE5" w:rsidRPr="00C1235E">
        <w:rPr>
          <w:rFonts w:ascii="Century" w:eastAsia="ＭＳ 明朝" w:hAnsi="Century" w:hint="eastAsia"/>
        </w:rPr>
        <w:t>本研究でも好感度，力動性，悠長さの</w:t>
      </w:r>
      <w:r w:rsidR="00D5021B" w:rsidRPr="00C1235E">
        <w:rPr>
          <w:rFonts w:ascii="Century" w:eastAsia="ＭＳ 明朝" w:hAnsi="Century"/>
        </w:rPr>
        <w:t>音声状態印象を</w:t>
      </w:r>
      <w:r w:rsidR="00D5021B" w:rsidRPr="00C1235E">
        <w:rPr>
          <w:rFonts w:ascii="Century" w:eastAsia="ＭＳ 明朝" w:hAnsi="Century" w:hint="eastAsia"/>
        </w:rPr>
        <w:t>求めた</w:t>
      </w:r>
      <w:r w:rsidR="00280BE5" w:rsidRPr="00C1235E">
        <w:rPr>
          <w:rFonts w:ascii="Century" w:eastAsia="ＭＳ 明朝" w:hAnsi="Century"/>
        </w:rPr>
        <w:t>発話速度と声の高さが特性推論に及ぼす影響</w:t>
      </w:r>
      <w:r w:rsidR="00D33591" w:rsidRPr="00C1235E">
        <w:rPr>
          <w:rFonts w:ascii="Century" w:eastAsia="ＭＳ 明朝" w:hAnsi="Century"/>
        </w:rPr>
        <w:t>(</w:t>
      </w:r>
      <w:r w:rsidR="00280BE5" w:rsidRPr="00C1235E">
        <w:rPr>
          <w:rFonts w:ascii="Century" w:eastAsia="ＭＳ 明朝" w:hAnsi="Century" w:hint="eastAsia"/>
        </w:rPr>
        <w:t>橋本</w:t>
      </w:r>
      <w:r w:rsidR="00822655" w:rsidRPr="00C1235E">
        <w:rPr>
          <w:rFonts w:ascii="Century" w:eastAsia="ＭＳ 明朝" w:hAnsi="Century" w:hint="eastAsia"/>
        </w:rPr>
        <w:t>・古屋</w:t>
      </w:r>
      <w:r w:rsidR="00280BE5" w:rsidRPr="00C1235E">
        <w:rPr>
          <w:rFonts w:ascii="Century" w:eastAsia="ＭＳ 明朝" w:hAnsi="Century" w:hint="eastAsia"/>
        </w:rPr>
        <w:t>，</w:t>
      </w:r>
      <w:r w:rsidR="00280BE5" w:rsidRPr="00C1235E">
        <w:rPr>
          <w:rFonts w:ascii="Century" w:eastAsia="ＭＳ 明朝" w:hAnsi="Century" w:hint="eastAsia"/>
        </w:rPr>
        <w:t>2019</w:t>
      </w:r>
      <w:r w:rsidR="00D33591" w:rsidRPr="00C1235E">
        <w:rPr>
          <w:rFonts w:ascii="Century" w:eastAsia="ＭＳ 明朝" w:hAnsi="Century"/>
        </w:rPr>
        <w:t>)</w:t>
      </w:r>
      <w:r w:rsidR="00D5021B" w:rsidRPr="00C1235E">
        <w:rPr>
          <w:rFonts w:ascii="Century" w:eastAsia="ＭＳ 明朝" w:hAnsi="Century"/>
        </w:rPr>
        <w:t>において，共分散構造分析を行ったところ声の</w:t>
      </w:r>
      <w:r w:rsidR="007C5643" w:rsidRPr="00C1235E">
        <w:rPr>
          <w:rFonts w:ascii="Century" w:eastAsia="ＭＳ 明朝" w:hAnsi="Century" w:hint="eastAsia"/>
        </w:rPr>
        <w:t>低さ</w:t>
      </w:r>
      <w:r w:rsidR="00D5021B" w:rsidRPr="00C1235E">
        <w:rPr>
          <w:rFonts w:ascii="Century" w:eastAsia="ＭＳ 明朝" w:hAnsi="Century"/>
        </w:rPr>
        <w:t>が力動性に</w:t>
      </w:r>
      <w:r w:rsidR="007C5643" w:rsidRPr="00C1235E">
        <w:rPr>
          <w:rFonts w:ascii="Century" w:eastAsia="ＭＳ 明朝" w:hAnsi="Century" w:hint="eastAsia"/>
        </w:rPr>
        <w:t>正の</w:t>
      </w:r>
      <w:r w:rsidR="00D5021B" w:rsidRPr="00C1235E">
        <w:rPr>
          <w:rFonts w:ascii="Century" w:eastAsia="ＭＳ 明朝" w:hAnsi="Century"/>
        </w:rPr>
        <w:t>影響を与えることが示された。本研究で用いた</w:t>
      </w:r>
      <w:r w:rsidR="0040196D" w:rsidRPr="00C1235E">
        <w:rPr>
          <w:rFonts w:ascii="Century" w:eastAsia="ＭＳ 明朝" w:hAnsi="Century" w:hint="eastAsia"/>
        </w:rPr>
        <w:t>男声高好感度刺激</w:t>
      </w:r>
      <w:r w:rsidR="00D5021B" w:rsidRPr="00C1235E">
        <w:rPr>
          <w:rFonts w:ascii="Century" w:eastAsia="ＭＳ 明朝" w:hAnsi="Century"/>
        </w:rPr>
        <w:t>と</w:t>
      </w:r>
      <w:r w:rsidR="0040196D" w:rsidRPr="00C1235E">
        <w:rPr>
          <w:rFonts w:ascii="Century" w:eastAsia="ＭＳ 明朝" w:hAnsi="Century" w:hint="eastAsia"/>
        </w:rPr>
        <w:t>女声低好感度刺激</w:t>
      </w:r>
      <w:r w:rsidR="00D5021B" w:rsidRPr="00C1235E">
        <w:rPr>
          <w:rFonts w:ascii="Century" w:eastAsia="ＭＳ 明朝" w:hAnsi="Century"/>
        </w:rPr>
        <w:t>は他二つに比べ比較的低音の声となっている。このことから，本研究で</w:t>
      </w:r>
      <w:r w:rsidR="007C5643" w:rsidRPr="00C1235E">
        <w:rPr>
          <w:rFonts w:ascii="Century" w:eastAsia="ＭＳ 明朝" w:hAnsi="Century" w:hint="eastAsia"/>
        </w:rPr>
        <w:t>も</w:t>
      </w:r>
      <w:r w:rsidR="00D5021B" w:rsidRPr="00C1235E">
        <w:rPr>
          <w:rFonts w:ascii="Century" w:eastAsia="ＭＳ 明朝" w:hAnsi="Century"/>
        </w:rPr>
        <w:t>低音の２種において他</w:t>
      </w:r>
      <w:r w:rsidR="00D5021B" w:rsidRPr="00C1235E">
        <w:rPr>
          <w:rFonts w:ascii="Century" w:eastAsia="ＭＳ 明朝" w:hAnsi="Century"/>
        </w:rPr>
        <w:t>2</w:t>
      </w:r>
      <w:r w:rsidR="00D5021B" w:rsidRPr="00C1235E">
        <w:rPr>
          <w:rFonts w:ascii="Century" w:eastAsia="ＭＳ 明朝" w:hAnsi="Century"/>
        </w:rPr>
        <w:t>種とくらべ力動性が有意に高かったと考えられる。同様に悠長さについても</w:t>
      </w:r>
      <w:r w:rsidR="00822655" w:rsidRPr="00C1235E">
        <w:rPr>
          <w:rFonts w:ascii="Century" w:eastAsia="ＭＳ 明朝" w:hAnsi="Century" w:hint="eastAsia"/>
        </w:rPr>
        <w:t>橋本・古屋</w:t>
      </w:r>
      <w:r w:rsidR="00D33591" w:rsidRPr="00C1235E">
        <w:rPr>
          <w:rFonts w:ascii="Century" w:eastAsia="ＭＳ 明朝" w:hAnsi="Century" w:hint="eastAsia"/>
        </w:rPr>
        <w:t>(</w:t>
      </w:r>
      <w:r w:rsidR="00280BE5" w:rsidRPr="00C1235E">
        <w:rPr>
          <w:rFonts w:ascii="Century" w:eastAsia="ＭＳ 明朝" w:hAnsi="Century" w:hint="eastAsia"/>
        </w:rPr>
        <w:t>2019</w:t>
      </w:r>
      <w:r w:rsidR="00D33591" w:rsidRPr="00C1235E">
        <w:rPr>
          <w:rFonts w:ascii="Century" w:eastAsia="ＭＳ 明朝" w:hAnsi="Century"/>
        </w:rPr>
        <w:t>)</w:t>
      </w:r>
      <w:r w:rsidR="00280BE5" w:rsidRPr="00C1235E">
        <w:rPr>
          <w:rFonts w:ascii="Century" w:eastAsia="ＭＳ 明朝" w:hAnsi="Century" w:hint="eastAsia"/>
        </w:rPr>
        <w:t>の研究内</w:t>
      </w:r>
      <w:r w:rsidR="00D5021B" w:rsidRPr="00C1235E">
        <w:rPr>
          <w:rFonts w:ascii="Century" w:eastAsia="ＭＳ 明朝" w:hAnsi="Century"/>
        </w:rPr>
        <w:t>において，共分散構造分析を行ったところ悠長さが好感度に影響を与えることが示された。このため本研究では好感度の高低を操作したにより，それに影響を与えている悠長さにも差が生まれたと考えられる。</w:t>
      </w:r>
    </w:p>
    <w:p w14:paraId="7B6DF95B" w14:textId="45B1D0D0" w:rsidR="00130162" w:rsidRPr="00C1235E" w:rsidRDefault="00130162" w:rsidP="00130162">
      <w:pPr>
        <w:ind w:firstLineChars="100" w:firstLine="266"/>
        <w:rPr>
          <w:rFonts w:ascii="Century" w:eastAsia="ＭＳ 明朝" w:hAnsi="Century"/>
        </w:rPr>
      </w:pPr>
      <w:r w:rsidRPr="00C1235E">
        <w:rPr>
          <w:rFonts w:ascii="Century" w:eastAsia="ＭＳ 明朝" w:hAnsi="Century"/>
        </w:rPr>
        <w:t>一般感情尺度と音声状態印象の結果に基づく</w:t>
      </w:r>
      <w:r w:rsidRPr="00C1235E">
        <w:rPr>
          <w:rFonts w:ascii="Century" w:eastAsia="ＭＳ 明朝" w:hAnsi="Century"/>
        </w:rPr>
        <w:t>AI</w:t>
      </w:r>
      <w:r w:rsidRPr="00C1235E">
        <w:rPr>
          <w:rFonts w:ascii="Century" w:eastAsia="ＭＳ 明朝" w:hAnsi="Century"/>
        </w:rPr>
        <w:t>合成音声が主観的感情に与える影響を考察すると</w:t>
      </w:r>
      <w:r w:rsidR="002131A2" w:rsidRPr="00C1235E">
        <w:rPr>
          <w:rFonts w:ascii="Century" w:eastAsia="ＭＳ 明朝" w:hAnsi="Century"/>
        </w:rPr>
        <w:t>，</w:t>
      </w:r>
      <w:r w:rsidRPr="00C1235E">
        <w:rPr>
          <w:rFonts w:ascii="Century" w:eastAsia="ＭＳ 明朝" w:hAnsi="Century"/>
        </w:rPr>
        <w:t>好感度の高い音声が</w:t>
      </w:r>
      <w:r w:rsidRPr="00C1235E">
        <w:rPr>
          <w:rFonts w:ascii="Century" w:eastAsia="ＭＳ 明朝" w:hAnsi="Century"/>
        </w:rPr>
        <w:t>PA</w:t>
      </w:r>
      <w:r w:rsidRPr="00C1235E">
        <w:rPr>
          <w:rFonts w:ascii="Century" w:eastAsia="ＭＳ 明朝" w:hAnsi="Century"/>
        </w:rPr>
        <w:t>感情や</w:t>
      </w:r>
      <w:r w:rsidRPr="00C1235E">
        <w:rPr>
          <w:rFonts w:ascii="Century" w:eastAsia="ＭＳ 明朝" w:hAnsi="Century"/>
        </w:rPr>
        <w:t>CA</w:t>
      </w:r>
      <w:r w:rsidRPr="00C1235E">
        <w:rPr>
          <w:rFonts w:ascii="Century" w:eastAsia="ＭＳ 明朝" w:hAnsi="Century"/>
        </w:rPr>
        <w:t>の得点を引き上げる</w:t>
      </w:r>
      <w:r w:rsidR="004302F9" w:rsidRPr="00C1235E">
        <w:rPr>
          <w:rFonts w:ascii="Century" w:eastAsia="ＭＳ 明朝" w:hAnsi="Century" w:hint="eastAsia"/>
        </w:rPr>
        <w:t>ことが確認された</w:t>
      </w:r>
      <w:r w:rsidRPr="00C1235E">
        <w:rPr>
          <w:rFonts w:ascii="Century" w:eastAsia="ＭＳ 明朝" w:hAnsi="Century"/>
        </w:rPr>
        <w:t>。特に</w:t>
      </w:r>
      <w:r w:rsidR="002131A2" w:rsidRPr="00C1235E">
        <w:rPr>
          <w:rFonts w:ascii="Century" w:eastAsia="ＭＳ 明朝" w:hAnsi="Century"/>
        </w:rPr>
        <w:t>，</w:t>
      </w:r>
      <w:r w:rsidRPr="00C1235E">
        <w:rPr>
          <w:rFonts w:ascii="Century" w:eastAsia="ＭＳ 明朝" w:hAnsi="Century"/>
        </w:rPr>
        <w:t>女</w:t>
      </w:r>
      <w:r w:rsidR="009B7527" w:rsidRPr="00C1235E">
        <w:rPr>
          <w:rFonts w:ascii="Century" w:eastAsia="ＭＳ 明朝" w:hAnsi="Century" w:hint="eastAsia"/>
        </w:rPr>
        <w:t>声</w:t>
      </w:r>
      <w:r w:rsidRPr="00C1235E">
        <w:rPr>
          <w:rFonts w:ascii="Century" w:eastAsia="ＭＳ 明朝" w:hAnsi="Century"/>
        </w:rPr>
        <w:t>高好感度</w:t>
      </w:r>
      <w:r w:rsidR="009B7527" w:rsidRPr="00C1235E">
        <w:rPr>
          <w:rFonts w:ascii="Century" w:eastAsia="ＭＳ 明朝" w:hAnsi="Century" w:hint="eastAsia"/>
        </w:rPr>
        <w:t>刺激</w:t>
      </w:r>
      <w:r w:rsidRPr="00C1235E">
        <w:rPr>
          <w:rFonts w:ascii="Century" w:eastAsia="ＭＳ 明朝" w:hAnsi="Century"/>
        </w:rPr>
        <w:t>はポジティブ感情の得点が突出して高く</w:t>
      </w:r>
      <w:r w:rsidR="002131A2" w:rsidRPr="00C1235E">
        <w:rPr>
          <w:rFonts w:ascii="Century" w:eastAsia="ＭＳ 明朝" w:hAnsi="Century"/>
        </w:rPr>
        <w:t>，</w:t>
      </w:r>
      <w:r w:rsidRPr="00C1235E">
        <w:rPr>
          <w:rFonts w:ascii="Century" w:eastAsia="ＭＳ 明朝" w:hAnsi="Century"/>
        </w:rPr>
        <w:t>安静状態感情の得点も他条件に比べ顕著に高かった。</w:t>
      </w:r>
      <w:r w:rsidR="004302F9" w:rsidRPr="00C1235E">
        <w:rPr>
          <w:rFonts w:ascii="Century" w:eastAsia="ＭＳ 明朝" w:hAnsi="Century"/>
        </w:rPr>
        <w:t>一方で</w:t>
      </w:r>
      <w:r w:rsidR="002131A2" w:rsidRPr="00C1235E">
        <w:rPr>
          <w:rFonts w:ascii="Century" w:eastAsia="ＭＳ 明朝" w:hAnsi="Century"/>
        </w:rPr>
        <w:t>，</w:t>
      </w:r>
      <w:r w:rsidR="004302F9" w:rsidRPr="00C1235E">
        <w:rPr>
          <w:rFonts w:ascii="Century" w:eastAsia="ＭＳ 明朝" w:hAnsi="Century"/>
        </w:rPr>
        <w:t>好感度の低い音声は</w:t>
      </w:r>
      <w:r w:rsidR="004302F9" w:rsidRPr="00C1235E">
        <w:rPr>
          <w:rFonts w:ascii="Century" w:eastAsia="ＭＳ 明朝" w:hAnsi="Century"/>
        </w:rPr>
        <w:t>NA</w:t>
      </w:r>
      <w:r w:rsidR="004302F9" w:rsidRPr="00C1235E">
        <w:rPr>
          <w:rFonts w:ascii="Century" w:eastAsia="ＭＳ 明朝" w:hAnsi="Century"/>
        </w:rPr>
        <w:t>感情を誘発する傾向が確</w:t>
      </w:r>
      <w:r w:rsidR="004302F9" w:rsidRPr="00C1235E">
        <w:rPr>
          <w:rFonts w:ascii="Century" w:eastAsia="ＭＳ 明朝" w:hAnsi="Century"/>
        </w:rPr>
        <w:lastRenderedPageBreak/>
        <w:t>認された</w:t>
      </w:r>
      <w:r w:rsidR="004302F9" w:rsidRPr="00C1235E">
        <w:rPr>
          <w:rFonts w:ascii="Century" w:eastAsia="ＭＳ 明朝" w:hAnsi="Century" w:hint="eastAsia"/>
        </w:rPr>
        <w:t>。これら</w:t>
      </w:r>
      <w:r w:rsidRPr="00C1235E">
        <w:rPr>
          <w:rFonts w:ascii="Century" w:eastAsia="ＭＳ 明朝" w:hAnsi="Century"/>
        </w:rPr>
        <w:t>の結果から</w:t>
      </w:r>
      <w:r w:rsidR="002131A2" w:rsidRPr="00C1235E">
        <w:rPr>
          <w:rFonts w:ascii="Century" w:eastAsia="ＭＳ 明朝" w:hAnsi="Century"/>
        </w:rPr>
        <w:t>，</w:t>
      </w:r>
      <w:r w:rsidRPr="00C1235E">
        <w:rPr>
          <w:rFonts w:ascii="Century" w:eastAsia="ＭＳ 明朝" w:hAnsi="Century"/>
        </w:rPr>
        <w:t>AI</w:t>
      </w:r>
      <w:r w:rsidRPr="00C1235E">
        <w:rPr>
          <w:rFonts w:ascii="Century" w:eastAsia="ＭＳ 明朝" w:hAnsi="Century"/>
        </w:rPr>
        <w:t>合成音声においても</w:t>
      </w:r>
      <w:r w:rsidR="002131A2" w:rsidRPr="00C1235E">
        <w:rPr>
          <w:rFonts w:ascii="Century" w:eastAsia="ＭＳ 明朝" w:hAnsi="Century"/>
        </w:rPr>
        <w:t>，</w:t>
      </w:r>
      <w:r w:rsidRPr="00C1235E">
        <w:rPr>
          <w:rFonts w:ascii="Century" w:eastAsia="ＭＳ 明朝" w:hAnsi="Century"/>
        </w:rPr>
        <w:t>音声の特性や質が被験者の感情反応に強く影響を及ぼすことが示唆される。また</w:t>
      </w:r>
      <w:r w:rsidR="002131A2" w:rsidRPr="00C1235E">
        <w:rPr>
          <w:rFonts w:ascii="Century" w:eastAsia="ＭＳ 明朝" w:hAnsi="Century"/>
        </w:rPr>
        <w:t>，</w:t>
      </w:r>
      <w:r w:rsidRPr="00C1235E">
        <w:rPr>
          <w:rFonts w:ascii="Century" w:eastAsia="ＭＳ 明朝" w:hAnsi="Century"/>
        </w:rPr>
        <w:t>男声</w:t>
      </w:r>
      <w:r w:rsidR="00770809" w:rsidRPr="00C1235E">
        <w:rPr>
          <w:rFonts w:ascii="Century" w:eastAsia="ＭＳ 明朝" w:hAnsi="Century" w:hint="eastAsia"/>
        </w:rPr>
        <w:t>刺激</w:t>
      </w:r>
      <w:r w:rsidRPr="00C1235E">
        <w:rPr>
          <w:rFonts w:ascii="Century" w:eastAsia="ＭＳ 明朝" w:hAnsi="Century"/>
        </w:rPr>
        <w:t>においては</w:t>
      </w:r>
      <w:r w:rsidR="002131A2" w:rsidRPr="00C1235E">
        <w:rPr>
          <w:rFonts w:ascii="Century" w:eastAsia="ＭＳ 明朝" w:hAnsi="Century"/>
        </w:rPr>
        <w:t>，</w:t>
      </w:r>
      <w:r w:rsidRPr="00C1235E">
        <w:rPr>
          <w:rFonts w:ascii="Century" w:eastAsia="ＭＳ 明朝" w:hAnsi="Century"/>
        </w:rPr>
        <w:t>好感度が高い条件でも女声</w:t>
      </w:r>
      <w:r w:rsidR="009B7527" w:rsidRPr="00C1235E">
        <w:rPr>
          <w:rFonts w:ascii="Century" w:eastAsia="ＭＳ 明朝" w:hAnsi="Century" w:hint="eastAsia"/>
        </w:rPr>
        <w:t>刺激</w:t>
      </w:r>
      <w:r w:rsidRPr="00C1235E">
        <w:rPr>
          <w:rFonts w:ascii="Century" w:eastAsia="ＭＳ 明朝" w:hAnsi="Century"/>
        </w:rPr>
        <w:t>に比べてポジティブ感情や安静状態感情の引き出しが</w:t>
      </w:r>
      <w:r w:rsidR="00510FED" w:rsidRPr="00C1235E">
        <w:rPr>
          <w:rFonts w:ascii="Century" w:eastAsia="ＭＳ 明朝" w:hAnsi="Century" w:hint="eastAsia"/>
        </w:rPr>
        <w:t>やや</w:t>
      </w:r>
      <w:r w:rsidRPr="00C1235E">
        <w:rPr>
          <w:rFonts w:ascii="Century" w:eastAsia="ＭＳ 明朝" w:hAnsi="Century"/>
        </w:rPr>
        <w:t>劣る結果となり</w:t>
      </w:r>
      <w:r w:rsidR="002131A2" w:rsidRPr="00C1235E">
        <w:rPr>
          <w:rFonts w:ascii="Century" w:eastAsia="ＭＳ 明朝" w:hAnsi="Century"/>
        </w:rPr>
        <w:t>，</w:t>
      </w:r>
      <w:r w:rsidRPr="00C1235E">
        <w:rPr>
          <w:rFonts w:ascii="Century" w:eastAsia="ＭＳ 明朝" w:hAnsi="Century"/>
        </w:rPr>
        <w:t>特に声の高さが</w:t>
      </w:r>
      <w:r w:rsidR="00885149" w:rsidRPr="00C1235E">
        <w:rPr>
          <w:rFonts w:ascii="Century" w:eastAsia="ＭＳ 明朝" w:hAnsi="Century" w:hint="eastAsia"/>
        </w:rPr>
        <w:t>男性参加者の</w:t>
      </w:r>
      <w:r w:rsidRPr="00C1235E">
        <w:rPr>
          <w:rFonts w:ascii="Century" w:eastAsia="ＭＳ 明朝" w:hAnsi="Century"/>
        </w:rPr>
        <w:t>感情反応に大きな影響を与える要因である可能性が示された。</w:t>
      </w:r>
    </w:p>
    <w:p w14:paraId="47FEC515" w14:textId="5716ABF3" w:rsidR="00A6198A" w:rsidRPr="00C1235E" w:rsidRDefault="00130162" w:rsidP="00130162">
      <w:pPr>
        <w:ind w:firstLineChars="100" w:firstLine="266"/>
        <w:rPr>
          <w:rFonts w:ascii="Century" w:eastAsia="ＭＳ 明朝" w:hAnsi="Century"/>
        </w:rPr>
      </w:pPr>
      <w:r w:rsidRPr="00C1235E">
        <w:rPr>
          <w:rFonts w:ascii="Century" w:eastAsia="ＭＳ 明朝" w:hAnsi="Century"/>
        </w:rPr>
        <w:t>声の高い</w:t>
      </w:r>
      <w:r w:rsidR="0040196D" w:rsidRPr="00C1235E">
        <w:rPr>
          <w:rFonts w:ascii="Century" w:eastAsia="ＭＳ 明朝" w:hAnsi="Century"/>
        </w:rPr>
        <w:t>女声高好感度刺激</w:t>
      </w:r>
      <w:r w:rsidRPr="00C1235E">
        <w:rPr>
          <w:rFonts w:ascii="Century" w:eastAsia="ＭＳ 明朝" w:hAnsi="Century"/>
        </w:rPr>
        <w:t>が</w:t>
      </w:r>
      <w:r w:rsidRPr="00C1235E">
        <w:rPr>
          <w:rFonts w:ascii="Century" w:eastAsia="ＭＳ 明朝" w:hAnsi="Century"/>
        </w:rPr>
        <w:t>PA</w:t>
      </w:r>
      <w:r w:rsidRPr="00C1235E">
        <w:rPr>
          <w:rFonts w:ascii="Century" w:eastAsia="ＭＳ 明朝" w:hAnsi="Century"/>
        </w:rPr>
        <w:t>感情や</w:t>
      </w:r>
      <w:r w:rsidRPr="00C1235E">
        <w:rPr>
          <w:rFonts w:ascii="Century" w:eastAsia="ＭＳ 明朝" w:hAnsi="Century"/>
        </w:rPr>
        <w:t>CA</w:t>
      </w:r>
      <w:r w:rsidR="00FA537C" w:rsidRPr="00C1235E">
        <w:rPr>
          <w:rFonts w:ascii="Century" w:eastAsia="ＭＳ 明朝" w:hAnsi="Century" w:hint="eastAsia"/>
        </w:rPr>
        <w:t>感情</w:t>
      </w:r>
      <w:r w:rsidRPr="00C1235E">
        <w:rPr>
          <w:rFonts w:ascii="Century" w:eastAsia="ＭＳ 明朝" w:hAnsi="Century"/>
        </w:rPr>
        <w:t>を高めることは</w:t>
      </w:r>
      <w:r w:rsidRPr="00C1235E">
        <w:rPr>
          <w:rFonts w:ascii="Century" w:eastAsia="ＭＳ 明朝" w:hAnsi="Century"/>
        </w:rPr>
        <w:t>Listening Project Protocol</w:t>
      </w:r>
      <w:r w:rsidR="00D33591" w:rsidRPr="00C1235E">
        <w:rPr>
          <w:rFonts w:ascii="Century" w:eastAsia="ＭＳ 明朝" w:hAnsi="Century"/>
        </w:rPr>
        <w:t>(</w:t>
      </w:r>
      <w:r w:rsidRPr="00C1235E">
        <w:rPr>
          <w:rFonts w:ascii="Century" w:eastAsia="ＭＳ 明朝" w:hAnsi="Century"/>
        </w:rPr>
        <w:t>LPP</w:t>
      </w:r>
      <w:r w:rsidR="00D33591" w:rsidRPr="00C1235E">
        <w:rPr>
          <w:rFonts w:ascii="Century" w:eastAsia="ＭＳ 明朝" w:hAnsi="Century"/>
        </w:rPr>
        <w:t>)</w:t>
      </w:r>
      <w:r w:rsidRPr="00C1235E">
        <w:rPr>
          <w:rFonts w:ascii="Century" w:eastAsia="ＭＳ 明朝" w:hAnsi="Century"/>
        </w:rPr>
        <w:t>および</w:t>
      </w:r>
      <w:r w:rsidRPr="00C1235E">
        <w:rPr>
          <w:rFonts w:ascii="Century" w:eastAsia="ＭＳ 明朝" w:hAnsi="Century"/>
        </w:rPr>
        <w:t>Safe and Sound Protocol</w:t>
      </w:r>
      <w:r w:rsidR="00D33591" w:rsidRPr="00C1235E">
        <w:rPr>
          <w:rFonts w:ascii="Century" w:eastAsia="ＭＳ 明朝" w:hAnsi="Century"/>
        </w:rPr>
        <w:t>(</w:t>
      </w:r>
      <w:r w:rsidRPr="00C1235E">
        <w:rPr>
          <w:rFonts w:ascii="Century" w:eastAsia="ＭＳ 明朝" w:hAnsi="Century"/>
        </w:rPr>
        <w:t>SSP</w:t>
      </w:r>
      <w:r w:rsidR="00D33591" w:rsidRPr="00C1235E">
        <w:rPr>
          <w:rFonts w:ascii="Century" w:eastAsia="ＭＳ 明朝" w:hAnsi="Century"/>
        </w:rPr>
        <w:t>)</w:t>
      </w:r>
      <w:r w:rsidRPr="00C1235E">
        <w:rPr>
          <w:rFonts w:ascii="Century" w:eastAsia="ＭＳ 明朝" w:hAnsi="Century"/>
        </w:rPr>
        <w:t>の研究結果</w:t>
      </w:r>
      <w:r w:rsidR="008C2FF4" w:rsidRPr="00C1235E">
        <w:rPr>
          <w:rFonts w:ascii="Century" w:eastAsia="ＭＳ 明朝" w:hAnsi="Century" w:hint="eastAsia"/>
        </w:rPr>
        <w:t>から理解できるかもしれない</w:t>
      </w:r>
      <w:r w:rsidRPr="00C1235E">
        <w:rPr>
          <w:rFonts w:ascii="Century" w:eastAsia="ＭＳ 明朝" w:hAnsi="Century"/>
        </w:rPr>
        <w:t>。これらは</w:t>
      </w:r>
      <w:r w:rsidR="002131A2" w:rsidRPr="00C1235E">
        <w:rPr>
          <w:rFonts w:ascii="Century" w:eastAsia="ＭＳ 明朝" w:hAnsi="Century"/>
        </w:rPr>
        <w:t>，</w:t>
      </w:r>
      <w:r w:rsidRPr="00C1235E">
        <w:rPr>
          <w:rFonts w:ascii="Century" w:eastAsia="ＭＳ 明朝" w:hAnsi="Century"/>
        </w:rPr>
        <w:t>特定の音楽を通じて腹側迷走神経を活性化し</w:t>
      </w:r>
      <w:r w:rsidR="002131A2" w:rsidRPr="00C1235E">
        <w:rPr>
          <w:rFonts w:ascii="Century" w:eastAsia="ＭＳ 明朝" w:hAnsi="Century"/>
        </w:rPr>
        <w:t>，</w:t>
      </w:r>
      <w:r w:rsidRPr="00C1235E">
        <w:rPr>
          <w:rFonts w:ascii="Century" w:eastAsia="ＭＳ 明朝" w:hAnsi="Century"/>
        </w:rPr>
        <w:t>自律神経のバランスを整えることを目的としている。</w:t>
      </w:r>
      <w:r w:rsidRPr="00C1235E">
        <w:rPr>
          <w:rFonts w:ascii="Century" w:eastAsia="ＭＳ 明朝" w:hAnsi="Century"/>
        </w:rPr>
        <w:t>LPP</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特に自閉症スペクトラム障害</w:t>
      </w:r>
      <w:r w:rsidR="00D33591" w:rsidRPr="00C1235E">
        <w:rPr>
          <w:rFonts w:ascii="Century" w:eastAsia="ＭＳ 明朝" w:hAnsi="Century"/>
        </w:rPr>
        <w:t>(</w:t>
      </w:r>
      <w:r w:rsidRPr="00C1235E">
        <w:rPr>
          <w:rFonts w:ascii="Century" w:eastAsia="ＭＳ 明朝" w:hAnsi="Century"/>
        </w:rPr>
        <w:t>ASD</w:t>
      </w:r>
      <w:r w:rsidR="00D33591" w:rsidRPr="00C1235E">
        <w:rPr>
          <w:rFonts w:ascii="Century" w:eastAsia="ＭＳ 明朝" w:hAnsi="Century"/>
        </w:rPr>
        <w:t>)</w:t>
      </w:r>
      <w:r w:rsidRPr="00C1235E">
        <w:rPr>
          <w:rFonts w:ascii="Century" w:eastAsia="ＭＳ 明朝" w:hAnsi="Century"/>
        </w:rPr>
        <w:t>を持つ人々を対象に</w:t>
      </w:r>
      <w:r w:rsidR="002131A2" w:rsidRPr="00C1235E">
        <w:rPr>
          <w:rFonts w:ascii="Century" w:eastAsia="ＭＳ 明朝" w:hAnsi="Century"/>
        </w:rPr>
        <w:t>，</w:t>
      </w:r>
      <w:r w:rsidRPr="00C1235E">
        <w:rPr>
          <w:rFonts w:ascii="Century" w:eastAsia="ＭＳ 明朝" w:hAnsi="Century"/>
        </w:rPr>
        <w:t>低周波の音をカットし女声</w:t>
      </w:r>
      <w:r w:rsidR="009B7527" w:rsidRPr="00C1235E">
        <w:rPr>
          <w:rFonts w:ascii="Century" w:eastAsia="ＭＳ 明朝" w:hAnsi="Century" w:hint="eastAsia"/>
        </w:rPr>
        <w:t>刺激</w:t>
      </w:r>
      <w:r w:rsidRPr="00C1235E">
        <w:rPr>
          <w:rFonts w:ascii="Century" w:eastAsia="ＭＳ 明朝" w:hAnsi="Century"/>
        </w:rPr>
        <w:t>の抑揚を強調した音楽を用いることで</w:t>
      </w:r>
      <w:r w:rsidR="002131A2" w:rsidRPr="00C1235E">
        <w:rPr>
          <w:rFonts w:ascii="Century" w:eastAsia="ＭＳ 明朝" w:hAnsi="Century"/>
        </w:rPr>
        <w:t>，</w:t>
      </w:r>
      <w:r w:rsidRPr="00C1235E">
        <w:rPr>
          <w:rFonts w:ascii="Century" w:eastAsia="ＭＳ 明朝" w:hAnsi="Century"/>
        </w:rPr>
        <w:t>聴覚過敏の軽減や</w:t>
      </w:r>
      <w:r w:rsidRPr="00C1235E">
        <w:rPr>
          <w:rFonts w:ascii="Century" w:eastAsia="ＭＳ 明朝" w:hAnsi="Century"/>
        </w:rPr>
        <w:t>ASD</w:t>
      </w:r>
      <w:r w:rsidRPr="00C1235E">
        <w:rPr>
          <w:rFonts w:ascii="Century" w:eastAsia="ＭＳ 明朝" w:hAnsi="Century"/>
        </w:rPr>
        <w:t>の状態調節を改善し</w:t>
      </w:r>
      <w:r w:rsidR="002131A2" w:rsidRPr="00C1235E">
        <w:rPr>
          <w:rFonts w:ascii="Century" w:eastAsia="ＭＳ 明朝" w:hAnsi="Century"/>
        </w:rPr>
        <w:t>，</w:t>
      </w:r>
      <w:r w:rsidRPr="00C1235E">
        <w:rPr>
          <w:rFonts w:ascii="Century" w:eastAsia="ＭＳ 明朝" w:hAnsi="Century"/>
        </w:rPr>
        <w:t>周囲の音の中から人の声を聞き取りやすくする効果がある</w:t>
      </w:r>
      <w:r w:rsidR="00D33591" w:rsidRPr="00C1235E">
        <w:rPr>
          <w:rFonts w:ascii="Century" w:eastAsia="ＭＳ 明朝" w:hAnsi="Century"/>
        </w:rPr>
        <w:t>(</w:t>
      </w:r>
      <w:r w:rsidRPr="00C1235E">
        <w:rPr>
          <w:rFonts w:ascii="Century" w:eastAsia="ＭＳ 明朝" w:hAnsi="Century"/>
        </w:rPr>
        <w:t>Porges et al.</w:t>
      </w:r>
      <w:r w:rsidR="00C761C9" w:rsidRPr="00C1235E">
        <w:rPr>
          <w:rFonts w:ascii="Century" w:eastAsia="ＭＳ 明朝" w:hAnsi="Century"/>
        </w:rPr>
        <w:t>,</w:t>
      </w:r>
      <w:r w:rsidRPr="00C1235E">
        <w:rPr>
          <w:rFonts w:ascii="Century" w:eastAsia="ＭＳ 明朝" w:hAnsi="Century"/>
        </w:rPr>
        <w:t>2013</w:t>
      </w:r>
      <w:r w:rsidRPr="00C1235E">
        <w:rPr>
          <w:rFonts w:ascii="Century" w:eastAsia="ＭＳ 明朝" w:hAnsi="Century"/>
        </w:rPr>
        <w:t>．</w:t>
      </w:r>
      <w:r w:rsidRPr="00C1235E">
        <w:rPr>
          <w:rFonts w:ascii="Century" w:eastAsia="ＭＳ 明朝" w:hAnsi="Century"/>
        </w:rPr>
        <w:t>Porges et al.</w:t>
      </w:r>
      <w:r w:rsidR="00C761C9" w:rsidRPr="00C1235E">
        <w:rPr>
          <w:rFonts w:ascii="Century" w:eastAsia="ＭＳ 明朝" w:hAnsi="Century"/>
        </w:rPr>
        <w:t>,</w:t>
      </w:r>
      <w:r w:rsidRPr="00C1235E">
        <w:rPr>
          <w:rFonts w:ascii="Century" w:eastAsia="ＭＳ 明朝" w:hAnsi="Century"/>
        </w:rPr>
        <w:t xml:space="preserve"> 2014</w:t>
      </w:r>
      <w:r w:rsidR="00D33591" w:rsidRPr="00C1235E">
        <w:rPr>
          <w:rFonts w:ascii="Century" w:eastAsia="ＭＳ 明朝" w:hAnsi="Century"/>
        </w:rPr>
        <w:t>)</w:t>
      </w:r>
      <w:r w:rsidRPr="00C1235E">
        <w:rPr>
          <w:rFonts w:ascii="Century" w:eastAsia="ＭＳ 明朝" w:hAnsi="Century"/>
        </w:rPr>
        <w:t>。これをさ</w:t>
      </w:r>
      <w:r w:rsidR="005E3A96" w:rsidRPr="00C1235E">
        <w:rPr>
          <w:rFonts w:ascii="Century" w:eastAsia="ＭＳ 明朝" w:hAnsi="Century" w:hint="eastAsia"/>
        </w:rPr>
        <w:t>ら</w:t>
      </w:r>
      <w:r w:rsidRPr="00C1235E">
        <w:rPr>
          <w:rFonts w:ascii="Century" w:eastAsia="ＭＳ 明朝" w:hAnsi="Century"/>
        </w:rPr>
        <w:t>に発展させたものが</w:t>
      </w:r>
      <w:r w:rsidRPr="00C1235E">
        <w:rPr>
          <w:rFonts w:ascii="Century" w:eastAsia="ＭＳ 明朝" w:hAnsi="Century"/>
        </w:rPr>
        <w:t>SSP</w:t>
      </w:r>
      <w:r w:rsidRPr="00C1235E">
        <w:rPr>
          <w:rFonts w:ascii="Century" w:eastAsia="ＭＳ 明朝" w:hAnsi="Century"/>
        </w:rPr>
        <w:t>で</w:t>
      </w:r>
      <w:r w:rsidR="002131A2" w:rsidRPr="00C1235E">
        <w:rPr>
          <w:rFonts w:ascii="Century" w:eastAsia="ＭＳ 明朝" w:hAnsi="Century"/>
        </w:rPr>
        <w:t>，</w:t>
      </w:r>
      <w:r w:rsidRPr="00C1235E">
        <w:rPr>
          <w:rFonts w:ascii="Century" w:eastAsia="ＭＳ 明朝" w:hAnsi="Century"/>
        </w:rPr>
        <w:t>特にストレスや不安を感じやすい人々に対し</w:t>
      </w:r>
      <w:r w:rsidR="002131A2" w:rsidRPr="00C1235E">
        <w:rPr>
          <w:rFonts w:ascii="Century" w:eastAsia="ＭＳ 明朝" w:hAnsi="Century"/>
        </w:rPr>
        <w:t>，</w:t>
      </w:r>
      <w:r w:rsidRPr="00C1235E">
        <w:rPr>
          <w:rFonts w:ascii="Century" w:eastAsia="ＭＳ 明朝" w:hAnsi="Century"/>
        </w:rPr>
        <w:t>安心感を与える音楽を使用し</w:t>
      </w:r>
      <w:r w:rsidR="002131A2" w:rsidRPr="00C1235E">
        <w:rPr>
          <w:rFonts w:ascii="Century" w:eastAsia="ＭＳ 明朝" w:hAnsi="Century"/>
        </w:rPr>
        <w:t>，</w:t>
      </w:r>
      <w:r w:rsidRPr="00C1235E">
        <w:rPr>
          <w:rFonts w:ascii="Century" w:eastAsia="ＭＳ 明朝" w:hAnsi="Century"/>
        </w:rPr>
        <w:t>副交感神経を刺激してリラックスを促進する</w:t>
      </w:r>
      <w:r w:rsidR="00D33591" w:rsidRPr="00C1235E">
        <w:rPr>
          <w:rFonts w:ascii="Century" w:eastAsia="ＭＳ 明朝" w:hAnsi="Century"/>
        </w:rPr>
        <w:t>(</w:t>
      </w:r>
      <w:r w:rsidRPr="00C1235E">
        <w:rPr>
          <w:rFonts w:ascii="Century" w:eastAsia="ＭＳ 明朝" w:hAnsi="Century"/>
        </w:rPr>
        <w:t>Porges</w:t>
      </w:r>
      <w:r w:rsidR="00F0363E" w:rsidRPr="00C1235E">
        <w:rPr>
          <w:rFonts w:ascii="Century" w:eastAsia="ＭＳ 明朝" w:hAnsi="Century"/>
        </w:rPr>
        <w:t>,</w:t>
      </w:r>
      <w:r w:rsidRPr="00C1235E">
        <w:rPr>
          <w:rFonts w:ascii="Century" w:eastAsia="ＭＳ 明朝" w:hAnsi="Century"/>
        </w:rPr>
        <w:t>2022</w:t>
      </w:r>
      <w:r w:rsidR="00D33591" w:rsidRPr="00C1235E">
        <w:rPr>
          <w:rFonts w:ascii="Century" w:eastAsia="ＭＳ 明朝" w:hAnsi="Century"/>
        </w:rPr>
        <w:t>)</w:t>
      </w:r>
      <w:r w:rsidRPr="00C1235E">
        <w:rPr>
          <w:rFonts w:ascii="Century" w:eastAsia="ＭＳ 明朝" w:hAnsi="Century"/>
        </w:rPr>
        <w:t>。これらの音響刺激によって聞き手は</w:t>
      </w:r>
      <w:r w:rsidR="002131A2" w:rsidRPr="00C1235E">
        <w:rPr>
          <w:rFonts w:ascii="Century" w:eastAsia="ＭＳ 明朝" w:hAnsi="Century"/>
        </w:rPr>
        <w:t>，</w:t>
      </w:r>
      <w:r w:rsidRPr="00C1235E">
        <w:rPr>
          <w:rFonts w:ascii="Century" w:eastAsia="ＭＳ 明朝" w:hAnsi="Century"/>
        </w:rPr>
        <w:t>相手が安全で信頼できると感じられる状態に導かれ</w:t>
      </w:r>
      <w:r w:rsidR="002131A2" w:rsidRPr="00C1235E">
        <w:rPr>
          <w:rFonts w:ascii="Century" w:eastAsia="ＭＳ 明朝" w:hAnsi="Century"/>
        </w:rPr>
        <w:t>，</w:t>
      </w:r>
      <w:r w:rsidRPr="00C1235E">
        <w:rPr>
          <w:rFonts w:ascii="Century" w:eastAsia="ＭＳ 明朝" w:hAnsi="Century"/>
        </w:rPr>
        <w:t>つまり</w:t>
      </w:r>
      <w:r w:rsidR="002131A2" w:rsidRPr="00C1235E">
        <w:rPr>
          <w:rFonts w:ascii="Century" w:eastAsia="ＭＳ 明朝" w:hAnsi="Century"/>
        </w:rPr>
        <w:t>，</w:t>
      </w:r>
      <w:r w:rsidRPr="00C1235E">
        <w:rPr>
          <w:rFonts w:ascii="Century" w:eastAsia="ＭＳ 明朝" w:hAnsi="Century"/>
        </w:rPr>
        <w:t>人間のシステムはより良い社会的交互作用が得られそうな状況でリラックスできるよう作られているため</w:t>
      </w:r>
      <w:r w:rsidR="002131A2" w:rsidRPr="00C1235E">
        <w:rPr>
          <w:rFonts w:ascii="Century" w:eastAsia="ＭＳ 明朝" w:hAnsi="Century"/>
        </w:rPr>
        <w:t>，</w:t>
      </w:r>
      <w:r w:rsidRPr="00C1235E">
        <w:rPr>
          <w:rFonts w:ascii="Century" w:eastAsia="ＭＳ 明朝" w:hAnsi="Century"/>
        </w:rPr>
        <w:t>本実験でもこのような結果になったと考えられる。</w:t>
      </w:r>
    </w:p>
    <w:p w14:paraId="45041617" w14:textId="485F5029" w:rsidR="00130162" w:rsidRPr="00C1235E" w:rsidRDefault="00130162" w:rsidP="00130162">
      <w:pPr>
        <w:ind w:firstLineChars="100" w:firstLine="266"/>
        <w:rPr>
          <w:rFonts w:ascii="Century" w:eastAsia="ＭＳ 明朝" w:hAnsi="Century"/>
        </w:rPr>
      </w:pPr>
      <w:r w:rsidRPr="00C1235E">
        <w:rPr>
          <w:rFonts w:ascii="Century" w:eastAsia="ＭＳ 明朝" w:hAnsi="Century"/>
        </w:rPr>
        <w:t>ただし</w:t>
      </w:r>
      <w:r w:rsidR="002131A2" w:rsidRPr="00C1235E">
        <w:rPr>
          <w:rFonts w:ascii="Century" w:eastAsia="ＭＳ 明朝" w:hAnsi="Century"/>
        </w:rPr>
        <w:t>，</w:t>
      </w:r>
      <w:r w:rsidRPr="00C1235E">
        <w:rPr>
          <w:rFonts w:ascii="Century" w:eastAsia="ＭＳ 明朝" w:hAnsi="Century"/>
        </w:rPr>
        <w:t>声の高さや発話速度が受け手の感情や好感度に与える影響</w:t>
      </w:r>
      <w:r w:rsidR="00A6198A" w:rsidRPr="00C1235E">
        <w:rPr>
          <w:rFonts w:ascii="Century" w:eastAsia="ＭＳ 明朝" w:hAnsi="Century" w:hint="eastAsia"/>
        </w:rPr>
        <w:t>を確認した研究</w:t>
      </w:r>
      <w:r w:rsidR="00D33591" w:rsidRPr="00C1235E">
        <w:rPr>
          <w:rFonts w:ascii="Century" w:eastAsia="ＭＳ 明朝" w:hAnsi="Century"/>
        </w:rPr>
        <w:t>(</w:t>
      </w:r>
      <w:r w:rsidRPr="00C1235E">
        <w:rPr>
          <w:rFonts w:ascii="Century" w:eastAsia="ＭＳ 明朝" w:hAnsi="Century"/>
        </w:rPr>
        <w:t>橋本・古屋</w:t>
      </w:r>
      <w:r w:rsidR="002131A2" w:rsidRPr="00C1235E">
        <w:rPr>
          <w:rFonts w:ascii="Century" w:eastAsia="ＭＳ 明朝" w:hAnsi="Century"/>
        </w:rPr>
        <w:t>，</w:t>
      </w:r>
      <w:r w:rsidRPr="00C1235E">
        <w:rPr>
          <w:rFonts w:ascii="Century" w:eastAsia="ＭＳ 明朝" w:hAnsi="Century"/>
        </w:rPr>
        <w:t>2019</w:t>
      </w:r>
      <w:r w:rsidR="00D33591" w:rsidRPr="00C1235E">
        <w:rPr>
          <w:rFonts w:ascii="Century" w:eastAsia="ＭＳ 明朝" w:hAnsi="Century"/>
        </w:rPr>
        <w:t>)</w:t>
      </w:r>
      <w:r w:rsidR="00A6198A" w:rsidRPr="00C1235E">
        <w:rPr>
          <w:rFonts w:ascii="Century" w:eastAsia="ＭＳ 明朝" w:hAnsi="Century" w:hint="eastAsia"/>
        </w:rPr>
        <w:t>では</w:t>
      </w:r>
      <w:r w:rsidR="002131A2" w:rsidRPr="00C1235E">
        <w:rPr>
          <w:rFonts w:ascii="Century" w:eastAsia="ＭＳ 明朝" w:hAnsi="Century" w:hint="eastAsia"/>
        </w:rPr>
        <w:t>，</w:t>
      </w:r>
      <w:r w:rsidRPr="00C1235E">
        <w:rPr>
          <w:rFonts w:ascii="Century" w:eastAsia="ＭＳ 明朝" w:hAnsi="Century"/>
        </w:rPr>
        <w:t>低音の女性ボイスは一般的に好感度が高く</w:t>
      </w:r>
      <w:r w:rsidR="002131A2" w:rsidRPr="00C1235E">
        <w:rPr>
          <w:rFonts w:ascii="Century" w:eastAsia="ＭＳ 明朝" w:hAnsi="Century"/>
        </w:rPr>
        <w:t>，</w:t>
      </w:r>
      <w:r w:rsidRPr="00C1235E">
        <w:rPr>
          <w:rFonts w:ascii="Century" w:eastAsia="ＭＳ 明朝" w:hAnsi="Century"/>
        </w:rPr>
        <w:t>低い声は力強さや落ち着きといった印象を与えるとされている。本研究における</w:t>
      </w:r>
      <w:r w:rsidR="0040196D" w:rsidRPr="00C1235E">
        <w:rPr>
          <w:rFonts w:ascii="Century" w:eastAsia="ＭＳ 明朝" w:hAnsi="Century"/>
        </w:rPr>
        <w:t>女声高好感度刺激</w:t>
      </w:r>
      <w:r w:rsidRPr="00C1235E">
        <w:rPr>
          <w:rFonts w:ascii="Century" w:eastAsia="ＭＳ 明朝" w:hAnsi="Century"/>
        </w:rPr>
        <w:t>は</w:t>
      </w:r>
      <w:r w:rsidR="002131A2" w:rsidRPr="00C1235E">
        <w:rPr>
          <w:rFonts w:ascii="Century" w:eastAsia="ＭＳ 明朝" w:hAnsi="Century"/>
        </w:rPr>
        <w:t>，</w:t>
      </w:r>
      <w:r w:rsidRPr="00C1235E">
        <w:rPr>
          <w:rFonts w:ascii="Century" w:eastAsia="ＭＳ 明朝" w:hAnsi="Century"/>
        </w:rPr>
        <w:t>低好感度刺激に比べて高</w:t>
      </w:r>
      <w:r w:rsidRPr="00C1235E">
        <w:rPr>
          <w:rFonts w:ascii="Century" w:eastAsia="ＭＳ 明朝" w:hAnsi="Century"/>
        </w:rPr>
        <w:lastRenderedPageBreak/>
        <w:t>い声であった。この結果は</w:t>
      </w:r>
      <w:r w:rsidR="002131A2" w:rsidRPr="00C1235E">
        <w:rPr>
          <w:rFonts w:ascii="Century" w:eastAsia="ＭＳ 明朝" w:hAnsi="Century"/>
        </w:rPr>
        <w:t>，</w:t>
      </w:r>
      <w:r w:rsidRPr="00C1235E">
        <w:rPr>
          <w:rFonts w:ascii="Century" w:eastAsia="ＭＳ 明朝" w:hAnsi="Century"/>
        </w:rPr>
        <w:t>実験参加者が若年男性に限定されていたことが影響している可能性がある。具体的には</w:t>
      </w:r>
      <w:r w:rsidR="002131A2" w:rsidRPr="00C1235E">
        <w:rPr>
          <w:rFonts w:ascii="Century" w:eastAsia="ＭＳ 明朝" w:hAnsi="Century"/>
        </w:rPr>
        <w:t>，</w:t>
      </w:r>
      <w:r w:rsidRPr="00C1235E">
        <w:rPr>
          <w:rFonts w:ascii="Century" w:eastAsia="ＭＳ 明朝" w:hAnsi="Century"/>
        </w:rPr>
        <w:t>声が低い高齢女性の低好感度音声よりも</w:t>
      </w:r>
      <w:r w:rsidR="002131A2" w:rsidRPr="00C1235E">
        <w:rPr>
          <w:rFonts w:ascii="Century" w:eastAsia="ＭＳ 明朝" w:hAnsi="Century"/>
        </w:rPr>
        <w:t>，</w:t>
      </w:r>
      <w:r w:rsidRPr="00C1235E">
        <w:rPr>
          <w:rFonts w:ascii="Century" w:eastAsia="ＭＳ 明朝" w:hAnsi="Century"/>
        </w:rPr>
        <w:t>声が高</w:t>
      </w:r>
      <w:r w:rsidR="00A6198A" w:rsidRPr="00C1235E">
        <w:rPr>
          <w:rFonts w:ascii="Century" w:eastAsia="ＭＳ 明朝" w:hAnsi="Century" w:hint="eastAsia"/>
        </w:rPr>
        <w:t>く</w:t>
      </w:r>
      <w:r w:rsidRPr="00C1235E">
        <w:rPr>
          <w:rFonts w:ascii="Century" w:eastAsia="ＭＳ 明朝" w:hAnsi="Century"/>
        </w:rPr>
        <w:t>年齢の近い女</w:t>
      </w:r>
      <w:r w:rsidR="009B7527" w:rsidRPr="00C1235E">
        <w:rPr>
          <w:rFonts w:ascii="Century" w:eastAsia="ＭＳ 明朝" w:hAnsi="Century" w:hint="eastAsia"/>
        </w:rPr>
        <w:t>声</w:t>
      </w:r>
      <w:r w:rsidRPr="00C1235E">
        <w:rPr>
          <w:rFonts w:ascii="Century" w:eastAsia="ＭＳ 明朝" w:hAnsi="Century"/>
        </w:rPr>
        <w:t>高好感度</w:t>
      </w:r>
      <w:r w:rsidR="009B7527" w:rsidRPr="00C1235E">
        <w:rPr>
          <w:rFonts w:ascii="Century" w:eastAsia="ＭＳ 明朝" w:hAnsi="Century" w:hint="eastAsia"/>
        </w:rPr>
        <w:t>刺激</w:t>
      </w:r>
      <w:r w:rsidRPr="00C1235E">
        <w:rPr>
          <w:rFonts w:ascii="Century" w:eastAsia="ＭＳ 明朝" w:hAnsi="Century"/>
        </w:rPr>
        <w:t>の方が</w:t>
      </w:r>
      <w:r w:rsidR="002131A2" w:rsidRPr="00C1235E">
        <w:rPr>
          <w:rFonts w:ascii="Century" w:eastAsia="ＭＳ 明朝" w:hAnsi="Century"/>
        </w:rPr>
        <w:t>，</w:t>
      </w:r>
      <w:r w:rsidRPr="00C1235E">
        <w:rPr>
          <w:rFonts w:ascii="Century" w:eastAsia="ＭＳ 明朝" w:hAnsi="Century"/>
        </w:rPr>
        <w:t>彼らにとってより親しみやすく好感を持たれた</w:t>
      </w:r>
      <w:r w:rsidR="00A6198A" w:rsidRPr="00C1235E">
        <w:rPr>
          <w:rFonts w:ascii="Century" w:eastAsia="ＭＳ 明朝" w:hAnsi="Century" w:hint="eastAsia"/>
        </w:rPr>
        <w:t>可能性が</w:t>
      </w:r>
      <w:r w:rsidRPr="00C1235E">
        <w:rPr>
          <w:rFonts w:ascii="Century" w:eastAsia="ＭＳ 明朝" w:hAnsi="Century"/>
        </w:rPr>
        <w:t>考えられる。</w:t>
      </w:r>
    </w:p>
    <w:p w14:paraId="76FDD163" w14:textId="77777777" w:rsidR="00130162" w:rsidRPr="00C1235E" w:rsidRDefault="00130162" w:rsidP="00130162">
      <w:pPr>
        <w:rPr>
          <w:rFonts w:ascii="Century" w:eastAsia="ＭＳ 明朝" w:hAnsi="Century"/>
          <w:b/>
          <w:bCs/>
        </w:rPr>
      </w:pPr>
      <w:r w:rsidRPr="00C1235E">
        <w:rPr>
          <w:rFonts w:ascii="Century" w:eastAsia="ＭＳ 明朝" w:hAnsi="Century"/>
          <w:b/>
          <w:bCs/>
        </w:rPr>
        <w:t>AI</w:t>
      </w:r>
      <w:r w:rsidRPr="00C1235E">
        <w:rPr>
          <w:rFonts w:ascii="Century" w:eastAsia="ＭＳ 明朝" w:hAnsi="Century"/>
          <w:b/>
          <w:bCs/>
        </w:rPr>
        <w:t>合成音声が生理指標に与える影響</w:t>
      </w:r>
    </w:p>
    <w:p w14:paraId="7BE23760" w14:textId="73734CF3" w:rsidR="0008709B" w:rsidRPr="00C1235E" w:rsidRDefault="002F2B90" w:rsidP="0008709B">
      <w:pPr>
        <w:rPr>
          <w:rFonts w:ascii="Century" w:eastAsia="ＭＳ 明朝" w:hAnsi="Century"/>
        </w:rPr>
      </w:pPr>
      <w:r w:rsidRPr="00C1235E">
        <w:rPr>
          <w:rFonts w:ascii="Century" w:eastAsia="ＭＳ 明朝" w:hAnsi="Century" w:hint="eastAsia"/>
        </w:rPr>
        <w:t>【</w:t>
      </w:r>
      <w:r w:rsidR="0008709B" w:rsidRPr="00C1235E">
        <w:rPr>
          <w:rFonts w:ascii="Century" w:eastAsia="ＭＳ 明朝" w:hAnsi="Century" w:hint="eastAsia"/>
        </w:rPr>
        <w:t>測定中の大まかな自律神経活動の変化</w:t>
      </w:r>
      <w:r w:rsidR="00C71B78" w:rsidRPr="00C1235E">
        <w:rPr>
          <w:rFonts w:ascii="Century" w:eastAsia="ＭＳ 明朝" w:hAnsi="Century" w:hint="eastAsia"/>
        </w:rPr>
        <w:t>】</w:t>
      </w:r>
    </w:p>
    <w:p w14:paraId="541C185F" w14:textId="0EC27216" w:rsidR="00870197" w:rsidRPr="00C1235E" w:rsidRDefault="00850638" w:rsidP="0008709B">
      <w:pPr>
        <w:ind w:firstLineChars="100" w:firstLine="266"/>
        <w:rPr>
          <w:rFonts w:ascii="Century" w:eastAsia="ＭＳ 明朝" w:hAnsi="Century"/>
        </w:rPr>
      </w:pPr>
      <w:r w:rsidRPr="00C1235E">
        <w:rPr>
          <w:rFonts w:ascii="Century" w:eastAsia="ＭＳ 明朝" w:hAnsi="Century" w:hint="eastAsia"/>
        </w:rPr>
        <w:t>まず</w:t>
      </w:r>
      <w:r w:rsidR="002131A2" w:rsidRPr="00C1235E">
        <w:rPr>
          <w:rFonts w:ascii="Century" w:eastAsia="ＭＳ 明朝" w:hAnsi="Century"/>
        </w:rPr>
        <w:t>，</w:t>
      </w:r>
      <w:r w:rsidR="00870197" w:rsidRPr="00C1235E">
        <w:rPr>
          <w:rFonts w:ascii="Century" w:eastAsia="ＭＳ 明朝" w:hAnsi="Century"/>
        </w:rPr>
        <w:t>実験が進行するにつれて</w:t>
      </w:r>
      <w:r w:rsidR="00870197" w:rsidRPr="00C1235E">
        <w:rPr>
          <w:rFonts w:ascii="Century" w:eastAsia="ＭＳ 明朝" w:hAnsi="Century" w:hint="eastAsia"/>
        </w:rPr>
        <w:t>HR</w:t>
      </w:r>
      <w:r w:rsidR="00870197" w:rsidRPr="00C1235E">
        <w:rPr>
          <w:rFonts w:ascii="Century" w:eastAsia="ＭＳ 明朝" w:hAnsi="Century" w:hint="eastAsia"/>
        </w:rPr>
        <w:t>は下降</w:t>
      </w:r>
      <w:r w:rsidR="002131A2" w:rsidRPr="00C1235E">
        <w:rPr>
          <w:rFonts w:ascii="Century" w:eastAsia="ＭＳ 明朝" w:hAnsi="Century" w:hint="eastAsia"/>
        </w:rPr>
        <w:t>，</w:t>
      </w:r>
      <w:r w:rsidR="00870197" w:rsidRPr="00C1235E">
        <w:rPr>
          <w:rFonts w:ascii="Century" w:eastAsia="ＭＳ 明朝" w:hAnsi="Century" w:hint="eastAsia"/>
        </w:rPr>
        <w:t>RR</w:t>
      </w:r>
      <w:r w:rsidR="00870197" w:rsidRPr="00C1235E">
        <w:rPr>
          <w:rFonts w:ascii="Century" w:eastAsia="ＭＳ 明朝" w:hAnsi="Century" w:hint="eastAsia"/>
        </w:rPr>
        <w:t>間隔や</w:t>
      </w:r>
      <w:r w:rsidR="00870197" w:rsidRPr="00C1235E">
        <w:rPr>
          <w:rFonts w:ascii="Century" w:eastAsia="ＭＳ 明朝" w:hAnsi="Century" w:hint="eastAsia"/>
        </w:rPr>
        <w:t>SDNN</w:t>
      </w:r>
      <w:r w:rsidR="002131A2" w:rsidRPr="00C1235E">
        <w:rPr>
          <w:rFonts w:ascii="Century" w:eastAsia="ＭＳ 明朝" w:hAnsi="Century" w:hint="eastAsia"/>
        </w:rPr>
        <w:t>，</w:t>
      </w:r>
      <w:r w:rsidR="00870197" w:rsidRPr="00C1235E">
        <w:rPr>
          <w:rFonts w:ascii="Century" w:eastAsia="ＭＳ 明朝" w:hAnsi="Century" w:hint="eastAsia"/>
        </w:rPr>
        <w:t>RMSSD</w:t>
      </w:r>
      <w:r w:rsidR="002131A2" w:rsidRPr="00C1235E">
        <w:rPr>
          <w:rFonts w:ascii="Century" w:eastAsia="ＭＳ 明朝" w:hAnsi="Century" w:hint="eastAsia"/>
        </w:rPr>
        <w:t>，</w:t>
      </w:r>
      <w:r w:rsidR="00870197" w:rsidRPr="00C1235E">
        <w:rPr>
          <w:rFonts w:ascii="Century" w:eastAsia="ＭＳ 明朝" w:hAnsi="Century" w:hint="eastAsia"/>
        </w:rPr>
        <w:t>pNN50</w:t>
      </w:r>
      <w:r w:rsidR="002131A2" w:rsidRPr="00C1235E">
        <w:rPr>
          <w:rFonts w:ascii="Century" w:eastAsia="ＭＳ 明朝" w:hAnsi="Century" w:hint="eastAsia"/>
        </w:rPr>
        <w:t>，</w:t>
      </w:r>
      <w:r w:rsidR="00870197" w:rsidRPr="00C1235E">
        <w:rPr>
          <w:rFonts w:ascii="Century" w:eastAsia="ＭＳ 明朝" w:hAnsi="Century" w:hint="eastAsia"/>
        </w:rPr>
        <w:t>HF</w:t>
      </w:r>
      <w:r w:rsidR="00870197" w:rsidRPr="00C1235E">
        <w:rPr>
          <w:rFonts w:ascii="Century" w:eastAsia="ＭＳ 明朝" w:hAnsi="Century" w:hint="eastAsia"/>
        </w:rPr>
        <w:t>は有意な上昇傾向が認められた。</w:t>
      </w:r>
      <w:r w:rsidR="004E423C" w:rsidRPr="00C1235E">
        <w:rPr>
          <w:rFonts w:ascii="Century" w:eastAsia="ＭＳ 明朝" w:hAnsi="Century" w:hint="eastAsia"/>
        </w:rPr>
        <w:t>通常これらの生理的反応を検討する研究では</w:t>
      </w:r>
      <w:r w:rsidR="002131A2" w:rsidRPr="00C1235E">
        <w:rPr>
          <w:rFonts w:ascii="Century" w:eastAsia="ＭＳ 明朝" w:hAnsi="Century" w:hint="eastAsia"/>
        </w:rPr>
        <w:t>，</w:t>
      </w:r>
      <w:r w:rsidR="004E423C" w:rsidRPr="00C1235E">
        <w:rPr>
          <w:rFonts w:ascii="Century" w:eastAsia="ＭＳ 明朝" w:hAnsi="Century" w:hint="eastAsia"/>
        </w:rPr>
        <w:t>安静から課題にかけて数値が変化し</w:t>
      </w:r>
      <w:r w:rsidR="002131A2" w:rsidRPr="00C1235E">
        <w:rPr>
          <w:rFonts w:ascii="Century" w:eastAsia="ＭＳ 明朝" w:hAnsi="Century" w:hint="eastAsia"/>
        </w:rPr>
        <w:t>，</w:t>
      </w:r>
      <w:r w:rsidR="004E423C" w:rsidRPr="00C1235E">
        <w:rPr>
          <w:rFonts w:ascii="Century" w:eastAsia="ＭＳ 明朝" w:hAnsi="Century" w:hint="eastAsia"/>
        </w:rPr>
        <w:t>課題後の安静で再び元の値に戻ることが多い。一方で本研究では</w:t>
      </w:r>
      <w:r w:rsidR="002131A2" w:rsidRPr="00C1235E">
        <w:rPr>
          <w:rFonts w:ascii="Century" w:eastAsia="ＭＳ 明朝" w:hAnsi="Century" w:hint="eastAsia"/>
        </w:rPr>
        <w:t>，</w:t>
      </w:r>
      <w:r w:rsidR="004E423C" w:rsidRPr="00C1235E">
        <w:rPr>
          <w:rFonts w:ascii="Century" w:eastAsia="ＭＳ 明朝" w:hAnsi="Century" w:hint="eastAsia"/>
        </w:rPr>
        <w:t>上記の指標の全てにおいて前安静から後安静への有意な変化が認められた。</w:t>
      </w:r>
      <w:r w:rsidR="00E22876" w:rsidRPr="00C1235E">
        <w:rPr>
          <w:rFonts w:ascii="Century" w:eastAsia="ＭＳ 明朝" w:hAnsi="Century" w:hint="eastAsia"/>
        </w:rPr>
        <w:t>これらの反応はいずれも</w:t>
      </w:r>
      <w:r w:rsidR="002131A2" w:rsidRPr="00C1235E">
        <w:rPr>
          <w:rFonts w:ascii="Century" w:eastAsia="ＭＳ 明朝" w:hAnsi="Century" w:hint="eastAsia"/>
        </w:rPr>
        <w:t>，</w:t>
      </w:r>
      <w:r w:rsidR="004E423C" w:rsidRPr="00C1235E">
        <w:rPr>
          <w:rFonts w:ascii="Century" w:eastAsia="ＭＳ 明朝" w:hAnsi="Century" w:hint="eastAsia"/>
        </w:rPr>
        <w:t>課題によって</w:t>
      </w:r>
      <w:r w:rsidR="00E22876" w:rsidRPr="00C1235E">
        <w:rPr>
          <w:rFonts w:ascii="Century" w:eastAsia="ＭＳ 明朝" w:hAnsi="Century"/>
        </w:rPr>
        <w:t>副交感神経活動が大きく活性化したことを</w:t>
      </w:r>
      <w:r w:rsidR="004E423C" w:rsidRPr="00C1235E">
        <w:rPr>
          <w:rFonts w:ascii="Century" w:eastAsia="ＭＳ 明朝" w:hAnsi="Century" w:hint="eastAsia"/>
        </w:rPr>
        <w:t>示唆</w:t>
      </w:r>
      <w:r w:rsidR="00E22876" w:rsidRPr="00C1235E">
        <w:rPr>
          <w:rFonts w:ascii="Century" w:eastAsia="ＭＳ 明朝" w:hAnsi="Century"/>
        </w:rPr>
        <w:t>している。</w:t>
      </w:r>
      <w:r w:rsidR="00B16712" w:rsidRPr="00C1235E">
        <w:rPr>
          <w:rFonts w:ascii="Century" w:eastAsia="ＭＳ 明朝" w:hAnsi="Century"/>
        </w:rPr>
        <w:t>ただし</w:t>
      </w:r>
      <w:r w:rsidR="002131A2" w:rsidRPr="00C1235E">
        <w:rPr>
          <w:rFonts w:ascii="Century" w:eastAsia="ＭＳ 明朝" w:hAnsi="Century"/>
        </w:rPr>
        <w:t>，</w:t>
      </w:r>
      <w:r w:rsidR="00B16712" w:rsidRPr="00C1235E">
        <w:rPr>
          <w:rFonts w:ascii="Century" w:eastAsia="ＭＳ 明朝" w:hAnsi="Century" w:hint="eastAsia"/>
        </w:rPr>
        <w:t>各</w:t>
      </w:r>
      <w:r w:rsidR="00B16712" w:rsidRPr="00C1235E">
        <w:rPr>
          <w:rFonts w:ascii="Century" w:eastAsia="ＭＳ 明朝" w:hAnsi="Century"/>
        </w:rPr>
        <w:t>生理指標が課題期から後安静期にかけて副交感神経優位に変化した点については</w:t>
      </w:r>
      <w:r w:rsidR="002131A2" w:rsidRPr="00C1235E">
        <w:rPr>
          <w:rFonts w:ascii="Century" w:eastAsia="ＭＳ 明朝" w:hAnsi="Century"/>
        </w:rPr>
        <w:t>，</w:t>
      </w:r>
      <w:r w:rsidR="00B16712" w:rsidRPr="00C1235E">
        <w:rPr>
          <w:rFonts w:ascii="Century" w:eastAsia="ＭＳ 明朝" w:hAnsi="Century"/>
        </w:rPr>
        <w:t>単に時間の経過によって安静状態が促進された可能性も</w:t>
      </w:r>
      <w:r w:rsidR="00B16712" w:rsidRPr="00C1235E">
        <w:rPr>
          <w:rFonts w:ascii="Century" w:eastAsia="ＭＳ 明朝" w:hAnsi="Century" w:hint="eastAsia"/>
        </w:rPr>
        <w:t>考えられる</w:t>
      </w:r>
      <w:r w:rsidR="00B16712" w:rsidRPr="00C1235E">
        <w:rPr>
          <w:rFonts w:ascii="Century" w:eastAsia="ＭＳ 明朝" w:hAnsi="Century"/>
        </w:rPr>
        <w:t>。</w:t>
      </w:r>
    </w:p>
    <w:p w14:paraId="5069CEF4" w14:textId="51989DF9" w:rsidR="004B07AC" w:rsidRPr="00C1235E" w:rsidRDefault="004B07AC" w:rsidP="00AD1430">
      <w:pPr>
        <w:ind w:firstLineChars="100" w:firstLine="266"/>
        <w:rPr>
          <w:rFonts w:ascii="Century" w:eastAsia="ＭＳ 明朝" w:hAnsi="Century"/>
        </w:rPr>
      </w:pPr>
      <w:r w:rsidRPr="00C1235E">
        <w:rPr>
          <w:rFonts w:ascii="Century" w:eastAsia="ＭＳ 明朝" w:hAnsi="Century"/>
        </w:rPr>
        <w:t>一方</w:t>
      </w:r>
      <w:r w:rsidR="002131A2" w:rsidRPr="00C1235E">
        <w:rPr>
          <w:rFonts w:ascii="Century" w:eastAsia="ＭＳ 明朝" w:hAnsi="Century"/>
        </w:rPr>
        <w:t>，</w:t>
      </w:r>
      <w:r w:rsidR="003E4D0C" w:rsidRPr="00C1235E">
        <w:rPr>
          <w:rFonts w:ascii="Century" w:eastAsia="ＭＳ 明朝" w:hAnsi="Century"/>
        </w:rPr>
        <w:t xml:space="preserve"> </w:t>
      </w:r>
      <w:r w:rsidRPr="00C1235E">
        <w:rPr>
          <w:rFonts w:ascii="Century" w:eastAsia="ＭＳ 明朝" w:hAnsi="Century"/>
        </w:rPr>
        <w:t>LF/HF</w:t>
      </w:r>
      <w:r w:rsidRPr="00C1235E">
        <w:rPr>
          <w:rFonts w:ascii="Century" w:eastAsia="ＭＳ 明朝" w:hAnsi="Century"/>
        </w:rPr>
        <w:t>比には有意な</w:t>
      </w:r>
      <w:r w:rsidRPr="00C1235E">
        <w:rPr>
          <w:rFonts w:ascii="Century" w:eastAsia="ＭＳ 明朝" w:hAnsi="Century" w:hint="eastAsia"/>
        </w:rPr>
        <w:t>期間の効果</w:t>
      </w:r>
      <w:r w:rsidRPr="00C1235E">
        <w:rPr>
          <w:rFonts w:ascii="Century" w:eastAsia="ＭＳ 明朝" w:hAnsi="Century"/>
        </w:rPr>
        <w:t>が確認されなかった。</w:t>
      </w:r>
      <w:r w:rsidRPr="00C1235E">
        <w:rPr>
          <w:rFonts w:ascii="Century" w:eastAsia="ＭＳ 明朝" w:hAnsi="Century"/>
        </w:rPr>
        <w:t>LF</w:t>
      </w:r>
      <w:r w:rsidRPr="00C1235E">
        <w:rPr>
          <w:rFonts w:ascii="Century" w:eastAsia="ＭＳ 明朝" w:hAnsi="Century"/>
        </w:rPr>
        <w:t>成分は交感神経および副交感神経の両方の活動を</w:t>
      </w:r>
      <w:r w:rsidR="002131A2" w:rsidRPr="00C1235E">
        <w:rPr>
          <w:rFonts w:ascii="Century" w:eastAsia="ＭＳ 明朝" w:hAnsi="Century"/>
        </w:rPr>
        <w:t>，</w:t>
      </w:r>
      <w:r w:rsidRPr="00C1235E">
        <w:rPr>
          <w:rFonts w:ascii="Century" w:eastAsia="ＭＳ 明朝" w:hAnsi="Century"/>
        </w:rPr>
        <w:t>LF/HF</w:t>
      </w:r>
      <w:r w:rsidRPr="00C1235E">
        <w:rPr>
          <w:rFonts w:ascii="Century" w:eastAsia="ＭＳ 明朝" w:hAnsi="Century"/>
        </w:rPr>
        <w:t>は交感神経系の活動を反映しているとされるため</w:t>
      </w:r>
      <w:r w:rsidR="002131A2" w:rsidRPr="00C1235E">
        <w:rPr>
          <w:rFonts w:ascii="Century" w:eastAsia="ＭＳ 明朝" w:hAnsi="Century"/>
        </w:rPr>
        <w:t>，</w:t>
      </w:r>
      <w:r w:rsidRPr="00C1235E">
        <w:rPr>
          <w:rFonts w:ascii="Century" w:eastAsia="ＭＳ 明朝" w:hAnsi="Century"/>
        </w:rPr>
        <w:t>本実験で</w:t>
      </w:r>
      <w:r w:rsidRPr="00C1235E">
        <w:rPr>
          <w:rFonts w:ascii="Century" w:eastAsia="ＭＳ 明朝" w:hAnsi="Century" w:hint="eastAsia"/>
        </w:rPr>
        <w:t>用いた刺激は</w:t>
      </w:r>
      <w:r w:rsidR="002131A2" w:rsidRPr="00C1235E">
        <w:rPr>
          <w:rFonts w:ascii="Century" w:eastAsia="ＭＳ 明朝" w:hAnsi="Century" w:hint="eastAsia"/>
        </w:rPr>
        <w:t>，</w:t>
      </w:r>
      <w:r w:rsidRPr="00C1235E">
        <w:rPr>
          <w:rFonts w:ascii="Century" w:eastAsia="ＭＳ 明朝" w:hAnsi="Century"/>
        </w:rPr>
        <w:t>交感神経系活動に</w:t>
      </w:r>
      <w:r w:rsidRPr="00C1235E">
        <w:rPr>
          <w:rFonts w:ascii="Century" w:eastAsia="ＭＳ 明朝" w:hAnsi="Century" w:hint="eastAsia"/>
        </w:rPr>
        <w:t>明確な</w:t>
      </w:r>
      <w:r w:rsidRPr="00C1235E">
        <w:rPr>
          <w:rFonts w:ascii="Century" w:eastAsia="ＭＳ 明朝" w:hAnsi="Century"/>
        </w:rPr>
        <w:t>影響を与えないことが示唆された。</w:t>
      </w:r>
    </w:p>
    <w:p w14:paraId="73F26804" w14:textId="226CA80F" w:rsidR="005D31DB" w:rsidRPr="00C1235E" w:rsidRDefault="00C71B78" w:rsidP="005D31DB">
      <w:pPr>
        <w:rPr>
          <w:rFonts w:ascii="Century" w:eastAsia="ＭＳ 明朝" w:hAnsi="Century"/>
        </w:rPr>
      </w:pPr>
      <w:r w:rsidRPr="00C1235E">
        <w:rPr>
          <w:rFonts w:ascii="Century" w:eastAsia="ＭＳ 明朝" w:hAnsi="Century" w:hint="eastAsia"/>
        </w:rPr>
        <w:t>【</w:t>
      </w:r>
      <w:r w:rsidR="005D31DB" w:rsidRPr="00C1235E">
        <w:rPr>
          <w:rFonts w:ascii="Century" w:eastAsia="ＭＳ 明朝" w:hAnsi="Century" w:hint="eastAsia"/>
        </w:rPr>
        <w:t>好感度の</w:t>
      </w:r>
      <w:r w:rsidR="00120ECC" w:rsidRPr="00C1235E">
        <w:rPr>
          <w:rFonts w:ascii="Century" w:eastAsia="ＭＳ 明朝" w:hAnsi="Century" w:hint="eastAsia"/>
        </w:rPr>
        <w:t>効果</w:t>
      </w:r>
      <w:r w:rsidRPr="00C1235E">
        <w:rPr>
          <w:rFonts w:ascii="Century" w:eastAsia="ＭＳ 明朝" w:hAnsi="Century" w:hint="eastAsia"/>
        </w:rPr>
        <w:t>】</w:t>
      </w:r>
    </w:p>
    <w:p w14:paraId="56254FFC" w14:textId="630D02D9" w:rsidR="00697C0B" w:rsidRPr="00C1235E" w:rsidRDefault="005D31DB" w:rsidP="005D31DB">
      <w:pPr>
        <w:rPr>
          <w:rFonts w:ascii="Century" w:eastAsia="ＭＳ 明朝" w:hAnsi="Century"/>
        </w:rPr>
      </w:pPr>
      <w:r w:rsidRPr="00C1235E">
        <w:rPr>
          <w:rFonts w:ascii="Century" w:eastAsia="ＭＳ 明朝" w:hAnsi="Century"/>
        </w:rPr>
        <w:t xml:space="preserve">　</w:t>
      </w:r>
      <w:r w:rsidR="00D126A7" w:rsidRPr="00C1235E">
        <w:rPr>
          <w:rFonts w:ascii="Century" w:eastAsia="ＭＳ 明朝" w:hAnsi="Century" w:hint="eastAsia"/>
        </w:rPr>
        <w:t>音声の好感度が生理指標に与える影響に注目すると</w:t>
      </w:r>
      <w:r w:rsidR="002131A2" w:rsidRPr="00C1235E">
        <w:rPr>
          <w:rFonts w:ascii="Century" w:eastAsia="ＭＳ 明朝" w:hAnsi="Century" w:hint="eastAsia"/>
        </w:rPr>
        <w:t>，</w:t>
      </w:r>
      <w:r w:rsidRPr="00C1235E">
        <w:rPr>
          <w:rFonts w:ascii="Century" w:eastAsia="ＭＳ 明朝" w:hAnsi="Century"/>
        </w:rPr>
        <w:t>音声再生中である課題期では</w:t>
      </w:r>
      <w:r w:rsidR="00544FA8" w:rsidRPr="00C1235E">
        <w:rPr>
          <w:rFonts w:ascii="Century" w:eastAsia="ＭＳ 明朝" w:hAnsi="Century" w:hint="eastAsia"/>
        </w:rPr>
        <w:t>高</w:t>
      </w:r>
      <w:r w:rsidRPr="00C1235E">
        <w:rPr>
          <w:rFonts w:ascii="Century" w:eastAsia="ＭＳ 明朝" w:hAnsi="Century"/>
        </w:rPr>
        <w:t>好感度音声よりも低</w:t>
      </w:r>
      <w:r w:rsidR="00544FA8" w:rsidRPr="00C1235E">
        <w:rPr>
          <w:rFonts w:ascii="Century" w:eastAsia="ＭＳ 明朝" w:hAnsi="Century" w:hint="eastAsia"/>
        </w:rPr>
        <w:t>好感度</w:t>
      </w:r>
      <w:r w:rsidRPr="00C1235E">
        <w:rPr>
          <w:rFonts w:ascii="Century" w:eastAsia="ＭＳ 明朝" w:hAnsi="Century"/>
        </w:rPr>
        <w:t>音声</w:t>
      </w:r>
      <w:r w:rsidR="00544FA8" w:rsidRPr="00C1235E">
        <w:rPr>
          <w:rFonts w:ascii="Century" w:eastAsia="ＭＳ 明朝" w:hAnsi="Century" w:hint="eastAsia"/>
        </w:rPr>
        <w:t>において</w:t>
      </w:r>
      <w:r w:rsidRPr="00C1235E">
        <w:rPr>
          <w:rFonts w:ascii="Century" w:eastAsia="ＭＳ 明朝" w:hAnsi="Century"/>
        </w:rPr>
        <w:t>HR</w:t>
      </w:r>
      <w:r w:rsidRPr="00C1235E">
        <w:rPr>
          <w:rFonts w:ascii="Century" w:eastAsia="ＭＳ 明朝" w:hAnsi="Century"/>
        </w:rPr>
        <w:t>が低かった。通常</w:t>
      </w:r>
      <w:r w:rsidR="002131A2" w:rsidRPr="00C1235E">
        <w:rPr>
          <w:rFonts w:ascii="Century" w:eastAsia="ＭＳ 明朝" w:hAnsi="Century"/>
        </w:rPr>
        <w:t>，</w:t>
      </w:r>
      <w:r w:rsidRPr="00C1235E">
        <w:rPr>
          <w:rFonts w:ascii="Century" w:eastAsia="ＭＳ 明朝" w:hAnsi="Century"/>
        </w:rPr>
        <w:t>副交感神経系</w:t>
      </w:r>
      <w:r w:rsidR="00016C04" w:rsidRPr="00C1235E">
        <w:rPr>
          <w:rFonts w:ascii="Century" w:eastAsia="ＭＳ 明朝" w:hAnsi="Century" w:hint="eastAsia"/>
        </w:rPr>
        <w:t>活動</w:t>
      </w:r>
      <w:r w:rsidRPr="00C1235E">
        <w:rPr>
          <w:rFonts w:ascii="Century" w:eastAsia="ＭＳ 明朝" w:hAnsi="Century"/>
        </w:rPr>
        <w:t>が優位になると</w:t>
      </w:r>
      <w:r w:rsidRPr="00C1235E">
        <w:rPr>
          <w:rFonts w:ascii="Century" w:eastAsia="ＭＳ 明朝" w:hAnsi="Century"/>
        </w:rPr>
        <w:t>HR</w:t>
      </w:r>
      <w:r w:rsidRPr="00C1235E">
        <w:rPr>
          <w:rFonts w:ascii="Century" w:eastAsia="ＭＳ 明朝" w:hAnsi="Century"/>
        </w:rPr>
        <w:t>は低下するとされており</w:t>
      </w:r>
      <w:r w:rsidR="002131A2" w:rsidRPr="00C1235E">
        <w:rPr>
          <w:rFonts w:ascii="Century" w:eastAsia="ＭＳ 明朝" w:hAnsi="Century"/>
        </w:rPr>
        <w:t>，</w:t>
      </w:r>
      <w:r w:rsidRPr="00C1235E">
        <w:rPr>
          <w:rFonts w:ascii="Century" w:eastAsia="ＭＳ 明朝" w:hAnsi="Century"/>
        </w:rPr>
        <w:t>この結果は</w:t>
      </w:r>
      <w:r w:rsidR="002131A2" w:rsidRPr="00C1235E">
        <w:rPr>
          <w:rFonts w:ascii="Century" w:eastAsia="ＭＳ 明朝" w:hAnsi="Century" w:hint="eastAsia"/>
        </w:rPr>
        <w:t>，</w:t>
      </w:r>
      <w:r w:rsidR="00016C04" w:rsidRPr="00C1235E">
        <w:rPr>
          <w:rFonts w:ascii="Century" w:eastAsia="ＭＳ 明朝" w:hAnsi="Century" w:hint="eastAsia"/>
        </w:rPr>
        <w:t>低</w:t>
      </w:r>
      <w:r w:rsidRPr="00C1235E">
        <w:rPr>
          <w:rFonts w:ascii="Century" w:eastAsia="ＭＳ 明朝" w:hAnsi="Century"/>
        </w:rPr>
        <w:t>好感度音声の方が高</w:t>
      </w:r>
      <w:r w:rsidR="00016C04" w:rsidRPr="00C1235E">
        <w:rPr>
          <w:rFonts w:ascii="Century" w:eastAsia="ＭＳ 明朝" w:hAnsi="Century" w:hint="eastAsia"/>
        </w:rPr>
        <w:t>好感度</w:t>
      </w:r>
      <w:r w:rsidRPr="00C1235E">
        <w:rPr>
          <w:rFonts w:ascii="Century" w:eastAsia="ＭＳ 明朝" w:hAnsi="Century"/>
        </w:rPr>
        <w:t>音声よりもリラックス効果が高い</w:t>
      </w:r>
      <w:r w:rsidR="00523ECC" w:rsidRPr="00C1235E">
        <w:rPr>
          <w:rFonts w:ascii="Century" w:eastAsia="ＭＳ 明朝" w:hAnsi="Century" w:hint="eastAsia"/>
        </w:rPr>
        <w:t>事を示している</w:t>
      </w:r>
      <w:r w:rsidRPr="00C1235E">
        <w:rPr>
          <w:rFonts w:ascii="Century" w:eastAsia="ＭＳ 明朝" w:hAnsi="Century"/>
        </w:rPr>
        <w:t>ように</w:t>
      </w:r>
      <w:r w:rsidR="00016C04" w:rsidRPr="00C1235E">
        <w:rPr>
          <w:rFonts w:ascii="Century" w:eastAsia="ＭＳ 明朝" w:hAnsi="Century" w:hint="eastAsia"/>
        </w:rPr>
        <w:t>見える</w:t>
      </w:r>
      <w:r w:rsidRPr="00C1235E">
        <w:rPr>
          <w:rFonts w:ascii="Century" w:eastAsia="ＭＳ 明朝" w:hAnsi="Century"/>
        </w:rPr>
        <w:t>。</w:t>
      </w:r>
      <w:r w:rsidR="007F3389" w:rsidRPr="00C1235E">
        <w:rPr>
          <w:rFonts w:ascii="Century" w:eastAsia="ＭＳ 明朝" w:hAnsi="Century" w:hint="eastAsia"/>
        </w:rPr>
        <w:t>一方で</w:t>
      </w:r>
      <w:r w:rsidR="002131A2" w:rsidRPr="00C1235E">
        <w:rPr>
          <w:rFonts w:ascii="Century" w:eastAsia="ＭＳ 明朝" w:hAnsi="Century"/>
        </w:rPr>
        <w:t>，</w:t>
      </w:r>
      <w:r w:rsidRPr="00C1235E">
        <w:rPr>
          <w:rFonts w:ascii="Century" w:eastAsia="ＭＳ 明朝" w:hAnsi="Century"/>
        </w:rPr>
        <w:t>HR</w:t>
      </w:r>
      <w:r w:rsidRPr="00C1235E">
        <w:rPr>
          <w:rFonts w:ascii="Century" w:eastAsia="ＭＳ 明朝" w:hAnsi="Century"/>
        </w:rPr>
        <w:t>は何かに注意を向</w:t>
      </w:r>
      <w:r w:rsidRPr="00C1235E">
        <w:rPr>
          <w:rFonts w:ascii="Century" w:eastAsia="ＭＳ 明朝" w:hAnsi="Century"/>
        </w:rPr>
        <w:lastRenderedPageBreak/>
        <w:t>けている時や集中時にも低下することが知られており</w:t>
      </w:r>
      <w:r w:rsidR="002131A2" w:rsidRPr="00C1235E">
        <w:rPr>
          <w:rFonts w:ascii="Century" w:eastAsia="ＭＳ 明朝" w:hAnsi="Century" w:hint="eastAsia"/>
        </w:rPr>
        <w:t>，</w:t>
      </w:r>
      <w:r w:rsidRPr="00C1235E">
        <w:rPr>
          <w:rFonts w:ascii="Century" w:eastAsia="ＭＳ 明朝" w:hAnsi="Century"/>
        </w:rPr>
        <w:t>今回はこの結果による</w:t>
      </w:r>
      <w:r w:rsidR="007F3389" w:rsidRPr="00C1235E">
        <w:rPr>
          <w:rFonts w:ascii="Century" w:eastAsia="ＭＳ 明朝" w:hAnsi="Century" w:hint="eastAsia"/>
        </w:rPr>
        <w:t>解釈が妥当と</w:t>
      </w:r>
      <w:r w:rsidRPr="00C1235E">
        <w:rPr>
          <w:rFonts w:ascii="Century" w:eastAsia="ＭＳ 明朝" w:hAnsi="Century"/>
        </w:rPr>
        <w:t>考えられる。</w:t>
      </w:r>
      <w:commentRangeStart w:id="94"/>
      <w:commentRangeStart w:id="95"/>
      <w:r w:rsidRPr="00C1235E">
        <w:rPr>
          <w:rFonts w:ascii="Century" w:eastAsia="ＭＳ 明朝" w:hAnsi="Century"/>
        </w:rPr>
        <w:t>Lacey</w:t>
      </w:r>
      <w:r w:rsidR="00822655" w:rsidRPr="00C1235E">
        <w:rPr>
          <w:rFonts w:ascii="Century" w:eastAsia="ＭＳ 明朝" w:hAnsi="Century"/>
        </w:rPr>
        <w:t>＆</w:t>
      </w:r>
      <w:r w:rsidRPr="00C1235E">
        <w:rPr>
          <w:rFonts w:ascii="Century" w:eastAsia="ＭＳ 明朝" w:hAnsi="Century"/>
        </w:rPr>
        <w:t>Lacey</w:t>
      </w:r>
      <w:r w:rsidR="00D33591" w:rsidRPr="00C1235E">
        <w:rPr>
          <w:rFonts w:ascii="Century" w:eastAsia="ＭＳ 明朝" w:hAnsi="Century"/>
        </w:rPr>
        <w:t>(</w:t>
      </w:r>
      <w:r w:rsidRPr="00C1235E">
        <w:rPr>
          <w:rFonts w:ascii="Century" w:eastAsia="ＭＳ 明朝" w:hAnsi="Century"/>
        </w:rPr>
        <w:t>1974</w:t>
      </w:r>
      <w:r w:rsidR="00D33591" w:rsidRPr="00C1235E">
        <w:rPr>
          <w:rFonts w:ascii="Century" w:eastAsia="ＭＳ 明朝" w:hAnsi="Century"/>
        </w:rPr>
        <w:t>)</w:t>
      </w:r>
      <w:commentRangeEnd w:id="94"/>
      <w:r w:rsidRPr="00C1235E">
        <w:rPr>
          <w:rStyle w:val="a9"/>
          <w:rFonts w:ascii="Century" w:eastAsia="ＭＳ 明朝" w:hAnsi="Century"/>
        </w:rPr>
        <w:commentReference w:id="94"/>
      </w:r>
      <w:commentRangeEnd w:id="95"/>
      <w:r w:rsidRPr="00C1235E">
        <w:rPr>
          <w:rStyle w:val="a9"/>
          <w:rFonts w:ascii="Century" w:eastAsia="ＭＳ 明朝" w:hAnsi="Century"/>
        </w:rPr>
        <w:commentReference w:id="95"/>
      </w:r>
      <w:r w:rsidRPr="00C1235E">
        <w:rPr>
          <w:rFonts w:ascii="Century" w:eastAsia="ＭＳ 明朝" w:hAnsi="Century"/>
        </w:rPr>
        <w:t>の研究では</w:t>
      </w:r>
      <w:r w:rsidR="002131A2" w:rsidRPr="00C1235E">
        <w:rPr>
          <w:rFonts w:ascii="Century" w:eastAsia="ＭＳ 明朝" w:hAnsi="Century"/>
        </w:rPr>
        <w:t>，</w:t>
      </w:r>
      <w:r w:rsidRPr="00C1235E">
        <w:rPr>
          <w:rFonts w:ascii="Century" w:eastAsia="ＭＳ 明朝" w:hAnsi="Century"/>
        </w:rPr>
        <w:t>注意を集中させる際には心拍が一時的に減少し</w:t>
      </w:r>
      <w:r w:rsidR="002131A2" w:rsidRPr="00C1235E">
        <w:rPr>
          <w:rFonts w:ascii="Century" w:eastAsia="ＭＳ 明朝" w:hAnsi="Century" w:hint="eastAsia"/>
        </w:rPr>
        <w:t>，</w:t>
      </w:r>
      <w:r w:rsidRPr="00C1235E">
        <w:rPr>
          <w:rFonts w:ascii="Century" w:eastAsia="ＭＳ 明朝" w:hAnsi="Century"/>
        </w:rPr>
        <w:t>この現象は心臓迷走神経活動</w:t>
      </w:r>
      <w:r w:rsidR="00D33591" w:rsidRPr="00C1235E">
        <w:rPr>
          <w:rFonts w:ascii="Century" w:eastAsia="ＭＳ 明朝" w:hAnsi="Century" w:hint="eastAsia"/>
        </w:rPr>
        <w:t>(</w:t>
      </w:r>
      <w:r w:rsidR="00083465" w:rsidRPr="00C1235E">
        <w:rPr>
          <w:rFonts w:ascii="Century" w:eastAsia="ＭＳ 明朝" w:hAnsi="Century" w:hint="eastAsia"/>
        </w:rPr>
        <w:t>副交感神経活動</w:t>
      </w:r>
      <w:r w:rsidR="00D33591" w:rsidRPr="00C1235E">
        <w:rPr>
          <w:rFonts w:ascii="Century" w:eastAsia="ＭＳ 明朝" w:hAnsi="Century" w:hint="eastAsia"/>
        </w:rPr>
        <w:t>)</w:t>
      </w:r>
      <w:r w:rsidRPr="00C1235E">
        <w:rPr>
          <w:rFonts w:ascii="Century" w:eastAsia="ＭＳ 明朝" w:hAnsi="Century"/>
        </w:rPr>
        <w:t>が注意の持続により促進される可能性を示唆している。さらに</w:t>
      </w:r>
      <w:r w:rsidR="002131A2" w:rsidRPr="00C1235E">
        <w:rPr>
          <w:rFonts w:ascii="Century" w:eastAsia="ＭＳ 明朝" w:hAnsi="Century"/>
        </w:rPr>
        <w:t>，</w:t>
      </w:r>
      <w:r w:rsidRPr="00C1235E">
        <w:rPr>
          <w:rFonts w:ascii="Century" w:eastAsia="ＭＳ 明朝" w:hAnsi="Century"/>
        </w:rPr>
        <w:t>Berntson</w:t>
      </w:r>
      <w:r w:rsidR="00822655" w:rsidRPr="00C1235E">
        <w:rPr>
          <w:rFonts w:ascii="Arial" w:hAnsi="Arial" w:cs="Arial"/>
          <w:spacing w:val="8"/>
          <w:shd w:val="clear" w:color="auto" w:fill="FFFFFF"/>
        </w:rPr>
        <w:t xml:space="preserve"> </w:t>
      </w:r>
      <w:r w:rsidR="00822655" w:rsidRPr="00C1235E">
        <w:rPr>
          <w:rFonts w:ascii="Century" w:eastAsia="ＭＳ 明朝" w:hAnsi="Century"/>
        </w:rPr>
        <w:t xml:space="preserve">et al. </w:t>
      </w:r>
      <w:r w:rsidR="00D33591" w:rsidRPr="00C1235E">
        <w:rPr>
          <w:rFonts w:ascii="Century" w:eastAsia="ＭＳ 明朝" w:hAnsi="Century"/>
        </w:rPr>
        <w:t>(</w:t>
      </w:r>
      <w:r w:rsidRPr="00C1235E">
        <w:rPr>
          <w:rFonts w:ascii="Century" w:eastAsia="ＭＳ 明朝" w:hAnsi="Century"/>
        </w:rPr>
        <w:t>1996</w:t>
      </w:r>
      <w:r w:rsidR="00D33591" w:rsidRPr="00C1235E">
        <w:rPr>
          <w:rFonts w:ascii="Century" w:eastAsia="ＭＳ 明朝" w:hAnsi="Century"/>
        </w:rPr>
        <w:t>)</w:t>
      </w:r>
      <w:r w:rsidRPr="00C1235E">
        <w:rPr>
          <w:rFonts w:ascii="Century" w:eastAsia="ＭＳ 明朝" w:hAnsi="Century"/>
        </w:rPr>
        <w:t>の研究においては</w:t>
      </w:r>
      <w:r w:rsidR="002131A2" w:rsidRPr="00C1235E">
        <w:rPr>
          <w:rFonts w:ascii="Century" w:eastAsia="ＭＳ 明朝" w:hAnsi="Century"/>
        </w:rPr>
        <w:t>，</w:t>
      </w:r>
      <w:r w:rsidRPr="00C1235E">
        <w:rPr>
          <w:rFonts w:ascii="Century" w:eastAsia="ＭＳ 明朝" w:hAnsi="Century"/>
        </w:rPr>
        <w:t>視覚的錯覚に対する注意が迷走神経の活性化を引き起こし</w:t>
      </w:r>
      <w:r w:rsidR="002131A2" w:rsidRPr="00C1235E">
        <w:rPr>
          <w:rFonts w:ascii="Century" w:eastAsia="ＭＳ 明朝" w:hAnsi="Century"/>
        </w:rPr>
        <w:t>，</w:t>
      </w:r>
      <w:r w:rsidRPr="00C1235E">
        <w:rPr>
          <w:rFonts w:ascii="Century" w:eastAsia="ＭＳ 明朝" w:hAnsi="Century"/>
        </w:rPr>
        <w:t>迷走神経の活性化が刺激への注意と直接関連していること</w:t>
      </w:r>
      <w:r w:rsidR="002A2368" w:rsidRPr="00C1235E">
        <w:rPr>
          <w:rFonts w:ascii="Century" w:eastAsia="ＭＳ 明朝" w:hAnsi="Century" w:hint="eastAsia"/>
        </w:rPr>
        <w:t>が示された</w:t>
      </w:r>
      <w:r w:rsidRPr="00C1235E">
        <w:rPr>
          <w:rFonts w:ascii="Century" w:eastAsia="ＭＳ 明朝" w:hAnsi="Century"/>
        </w:rPr>
        <w:t>。今回使用した低好感度</w:t>
      </w:r>
      <w:r w:rsidRPr="00C1235E">
        <w:rPr>
          <w:rFonts w:ascii="Century" w:eastAsia="ＭＳ 明朝" w:hAnsi="Century" w:hint="eastAsia"/>
        </w:rPr>
        <w:t>音声</w:t>
      </w:r>
      <w:r w:rsidRPr="00C1235E">
        <w:rPr>
          <w:rFonts w:ascii="Century" w:eastAsia="ＭＳ 明朝" w:hAnsi="Century"/>
        </w:rPr>
        <w:t>２種</w:t>
      </w:r>
      <w:r w:rsidR="00BF11C0" w:rsidRPr="00C1235E">
        <w:rPr>
          <w:rFonts w:ascii="Century" w:eastAsia="ＭＳ 明朝" w:hAnsi="Century" w:hint="eastAsia"/>
        </w:rPr>
        <w:t>は</w:t>
      </w:r>
      <w:r w:rsidRPr="00C1235E">
        <w:rPr>
          <w:rFonts w:ascii="Century" w:eastAsia="ＭＳ 明朝" w:hAnsi="Century" w:hint="eastAsia"/>
        </w:rPr>
        <w:t>聞き慣れない声であり</w:t>
      </w:r>
      <w:r w:rsidR="002131A2" w:rsidRPr="00C1235E">
        <w:rPr>
          <w:rFonts w:ascii="Century" w:eastAsia="ＭＳ 明朝" w:hAnsi="Century" w:hint="eastAsia"/>
        </w:rPr>
        <w:t>，</w:t>
      </w:r>
      <w:r w:rsidRPr="00C1235E">
        <w:rPr>
          <w:rFonts w:ascii="Century" w:eastAsia="ＭＳ 明朝" w:hAnsi="Century" w:hint="eastAsia"/>
        </w:rPr>
        <w:t>かえって</w:t>
      </w:r>
      <w:r w:rsidRPr="00C1235E">
        <w:rPr>
          <w:rFonts w:ascii="Century" w:eastAsia="ＭＳ 明朝" w:hAnsi="Century"/>
        </w:rPr>
        <w:t>注意が集中したため</w:t>
      </w:r>
      <w:r w:rsidR="002131A2" w:rsidRPr="00C1235E">
        <w:rPr>
          <w:rFonts w:ascii="Century" w:eastAsia="ＭＳ 明朝" w:hAnsi="Century" w:hint="eastAsia"/>
        </w:rPr>
        <w:t>，</w:t>
      </w:r>
      <w:r w:rsidRPr="00C1235E">
        <w:rPr>
          <w:rFonts w:ascii="Century" w:eastAsia="ＭＳ 明朝" w:hAnsi="Century"/>
        </w:rPr>
        <w:t>低好感度条件</w:t>
      </w:r>
      <w:r w:rsidRPr="00C1235E">
        <w:rPr>
          <w:rFonts w:ascii="Century" w:eastAsia="ＭＳ 明朝" w:hAnsi="Century" w:hint="eastAsia"/>
        </w:rPr>
        <w:t>で</w:t>
      </w:r>
      <w:r w:rsidRPr="00C1235E">
        <w:rPr>
          <w:rFonts w:ascii="Century" w:eastAsia="ＭＳ 明朝" w:hAnsi="Century"/>
        </w:rPr>
        <w:t>HR</w:t>
      </w:r>
      <w:r w:rsidRPr="00C1235E">
        <w:rPr>
          <w:rFonts w:ascii="Century" w:eastAsia="ＭＳ 明朝" w:hAnsi="Century"/>
        </w:rPr>
        <w:t>が低くなった</w:t>
      </w:r>
      <w:r w:rsidRPr="00C1235E">
        <w:rPr>
          <w:rFonts w:ascii="Century" w:eastAsia="ＭＳ 明朝" w:hAnsi="Century" w:hint="eastAsia"/>
        </w:rPr>
        <w:t>可能性が</w:t>
      </w:r>
      <w:r w:rsidRPr="00C1235E">
        <w:rPr>
          <w:rFonts w:ascii="Century" w:eastAsia="ＭＳ 明朝" w:hAnsi="Century"/>
        </w:rPr>
        <w:t>考えられる。</w:t>
      </w:r>
      <w:r w:rsidR="00CE6086" w:rsidRPr="00C1235E">
        <w:rPr>
          <w:rFonts w:ascii="Century" w:eastAsia="ＭＳ 明朝" w:hAnsi="Century" w:hint="eastAsia"/>
        </w:rPr>
        <w:t>このような</w:t>
      </w:r>
      <w:r w:rsidR="00CE6086" w:rsidRPr="00C1235E">
        <w:rPr>
          <w:rFonts w:ascii="Century" w:eastAsia="ＭＳ 明朝" w:hAnsi="Century" w:hint="eastAsia"/>
        </w:rPr>
        <w:t>HR</w:t>
      </w:r>
      <w:r w:rsidR="00CE6086" w:rsidRPr="00C1235E">
        <w:rPr>
          <w:rFonts w:ascii="Century" w:eastAsia="ＭＳ 明朝" w:hAnsi="Century" w:hint="eastAsia"/>
        </w:rPr>
        <w:t>の反応は</w:t>
      </w:r>
      <w:r w:rsidR="002131A2" w:rsidRPr="00C1235E">
        <w:rPr>
          <w:rFonts w:ascii="Century" w:eastAsia="ＭＳ 明朝" w:hAnsi="Century" w:hint="eastAsia"/>
        </w:rPr>
        <w:t>，</w:t>
      </w:r>
      <w:r w:rsidR="00CE6086" w:rsidRPr="00C1235E">
        <w:rPr>
          <w:rFonts w:ascii="Century" w:eastAsia="ＭＳ 明朝" w:hAnsi="Century"/>
        </w:rPr>
        <w:t>低好感度</w:t>
      </w:r>
      <w:r w:rsidR="00CE6086" w:rsidRPr="00C1235E">
        <w:rPr>
          <w:rFonts w:ascii="Century" w:eastAsia="ＭＳ 明朝" w:hAnsi="Century" w:hint="eastAsia"/>
        </w:rPr>
        <w:t>音声の</w:t>
      </w:r>
      <w:r w:rsidR="00CE6086" w:rsidRPr="00C1235E">
        <w:rPr>
          <w:rFonts w:ascii="Century" w:eastAsia="ＭＳ 明朝" w:hAnsi="Century" w:hint="eastAsia"/>
        </w:rPr>
        <w:t>NA</w:t>
      </w:r>
      <w:r w:rsidR="00CE6086" w:rsidRPr="00C1235E">
        <w:rPr>
          <w:rFonts w:ascii="Century" w:eastAsia="ＭＳ 明朝" w:hAnsi="Century" w:hint="eastAsia"/>
        </w:rPr>
        <w:t>を上昇させる性質や</w:t>
      </w:r>
      <w:r w:rsidR="002131A2" w:rsidRPr="00C1235E">
        <w:rPr>
          <w:rFonts w:ascii="Century" w:eastAsia="ＭＳ 明朝" w:hAnsi="Century" w:hint="eastAsia"/>
        </w:rPr>
        <w:t>，</w:t>
      </w:r>
      <w:r w:rsidR="00CE6086" w:rsidRPr="00C1235E">
        <w:rPr>
          <w:rFonts w:ascii="Century" w:eastAsia="ＭＳ 明朝" w:hAnsi="Century" w:hint="eastAsia"/>
        </w:rPr>
        <w:t>悠長さ得点の低さと</w:t>
      </w:r>
      <w:r w:rsidR="00D150A4" w:rsidRPr="00C1235E">
        <w:rPr>
          <w:rFonts w:ascii="Century" w:eastAsia="ＭＳ 明朝" w:hAnsi="Century" w:hint="eastAsia"/>
        </w:rPr>
        <w:t>一致すると思われる</w:t>
      </w:r>
      <w:r w:rsidR="00CE6086" w:rsidRPr="00C1235E">
        <w:rPr>
          <w:rFonts w:ascii="Century" w:eastAsia="ＭＳ 明朝" w:hAnsi="Century" w:hint="eastAsia"/>
        </w:rPr>
        <w:t>。</w:t>
      </w:r>
    </w:p>
    <w:p w14:paraId="11948FFC" w14:textId="4C7D1C7B" w:rsidR="00870197" w:rsidRPr="00C1235E" w:rsidRDefault="00C71B78" w:rsidP="00120ECC">
      <w:pPr>
        <w:rPr>
          <w:rFonts w:ascii="Century" w:eastAsia="ＭＳ 明朝" w:hAnsi="Century"/>
        </w:rPr>
      </w:pPr>
      <w:r w:rsidRPr="00C1235E">
        <w:rPr>
          <w:rFonts w:ascii="Century" w:eastAsia="ＭＳ 明朝" w:hAnsi="Century" w:hint="eastAsia"/>
        </w:rPr>
        <w:t>【</w:t>
      </w:r>
      <w:r w:rsidR="00145B53" w:rsidRPr="00C1235E">
        <w:rPr>
          <w:rFonts w:ascii="Century" w:eastAsia="ＭＳ 明朝" w:hAnsi="Century" w:hint="eastAsia"/>
        </w:rPr>
        <w:t>話者</w:t>
      </w:r>
      <w:r w:rsidR="00120ECC" w:rsidRPr="00C1235E">
        <w:rPr>
          <w:rFonts w:ascii="Century" w:eastAsia="ＭＳ 明朝" w:hAnsi="Century" w:hint="eastAsia"/>
        </w:rPr>
        <w:t>性別</w:t>
      </w:r>
      <w:r w:rsidR="00C27D35" w:rsidRPr="00C1235E">
        <w:rPr>
          <w:rFonts w:ascii="Century" w:eastAsia="ＭＳ 明朝" w:hAnsi="Century" w:hint="eastAsia"/>
        </w:rPr>
        <w:t>の</w:t>
      </w:r>
      <w:r w:rsidR="00120ECC" w:rsidRPr="00C1235E">
        <w:rPr>
          <w:rFonts w:ascii="Century" w:eastAsia="ＭＳ 明朝" w:hAnsi="Century" w:hint="eastAsia"/>
        </w:rPr>
        <w:t>効果</w:t>
      </w:r>
      <w:r w:rsidRPr="00C1235E">
        <w:rPr>
          <w:rFonts w:ascii="Century" w:eastAsia="ＭＳ 明朝" w:hAnsi="Century" w:hint="eastAsia"/>
        </w:rPr>
        <w:t>】</w:t>
      </w:r>
    </w:p>
    <w:p w14:paraId="40FA304A" w14:textId="14A7C419" w:rsidR="00E54FA5" w:rsidRPr="00C1235E" w:rsidRDefault="0084206A" w:rsidP="00E54FA5">
      <w:pPr>
        <w:ind w:firstLineChars="100" w:firstLine="266"/>
        <w:rPr>
          <w:rFonts w:ascii="Century" w:eastAsia="ＭＳ 明朝" w:hAnsi="Century"/>
        </w:rPr>
      </w:pPr>
      <w:r w:rsidRPr="00C1235E">
        <w:rPr>
          <w:rFonts w:ascii="Century" w:eastAsia="ＭＳ 明朝" w:hAnsi="Century" w:hint="eastAsia"/>
        </w:rPr>
        <w:t>性別の効果に注目すると</w:t>
      </w:r>
      <w:r w:rsidR="002131A2" w:rsidRPr="00C1235E">
        <w:rPr>
          <w:rFonts w:ascii="Century" w:eastAsia="ＭＳ 明朝" w:hAnsi="Century" w:hint="eastAsia"/>
        </w:rPr>
        <w:t>，</w:t>
      </w:r>
      <w:r w:rsidR="0040196D" w:rsidRPr="00C1235E">
        <w:rPr>
          <w:rFonts w:ascii="Century" w:eastAsia="ＭＳ 明朝" w:hAnsi="Century" w:hint="eastAsia"/>
        </w:rPr>
        <w:t>女声高好感度刺激</w:t>
      </w:r>
      <w:r w:rsidRPr="00C1235E">
        <w:rPr>
          <w:rFonts w:ascii="Century" w:eastAsia="ＭＳ 明朝" w:hAnsi="Century" w:hint="eastAsia"/>
        </w:rPr>
        <w:t>の効果が比較的明確であった。</w:t>
      </w:r>
      <w:r w:rsidRPr="00C1235E">
        <w:rPr>
          <w:rFonts w:ascii="Century" w:eastAsia="ＭＳ 明朝" w:hAnsi="Century" w:hint="eastAsia"/>
        </w:rPr>
        <w:t>HR</w:t>
      </w:r>
      <w:r w:rsidRPr="00C1235E">
        <w:rPr>
          <w:rFonts w:ascii="Century" w:eastAsia="ＭＳ 明朝" w:hAnsi="Century" w:hint="eastAsia"/>
        </w:rPr>
        <w:t>に関しては後安静期において最も低い値となり</w:t>
      </w:r>
      <w:r w:rsidR="002131A2" w:rsidRPr="00C1235E">
        <w:rPr>
          <w:rFonts w:ascii="Century" w:eastAsia="ＭＳ 明朝" w:hAnsi="Century" w:hint="eastAsia"/>
        </w:rPr>
        <w:t>，</w:t>
      </w:r>
      <w:r w:rsidRPr="00C1235E">
        <w:rPr>
          <w:rFonts w:ascii="Century" w:eastAsia="ＭＳ 明朝" w:hAnsi="Century" w:hint="eastAsia"/>
        </w:rPr>
        <w:t>RR</w:t>
      </w:r>
      <w:r w:rsidRPr="00C1235E">
        <w:rPr>
          <w:rFonts w:ascii="Century" w:eastAsia="ＭＳ 明朝" w:hAnsi="Century" w:hint="eastAsia"/>
        </w:rPr>
        <w:t>間隔</w:t>
      </w:r>
      <w:r w:rsidR="002131A2" w:rsidRPr="00C1235E">
        <w:rPr>
          <w:rFonts w:ascii="Century" w:eastAsia="ＭＳ 明朝" w:hAnsi="Century" w:hint="eastAsia"/>
        </w:rPr>
        <w:t>，</w:t>
      </w:r>
      <w:r w:rsidRPr="00C1235E">
        <w:rPr>
          <w:rFonts w:ascii="Century" w:eastAsia="ＭＳ 明朝" w:hAnsi="Century" w:hint="eastAsia"/>
        </w:rPr>
        <w:t xml:space="preserve"> RMSSD</w:t>
      </w:r>
      <w:r w:rsidR="002131A2" w:rsidRPr="00C1235E">
        <w:rPr>
          <w:rFonts w:ascii="Century" w:eastAsia="ＭＳ 明朝" w:hAnsi="Century" w:hint="eastAsia"/>
        </w:rPr>
        <w:t>，</w:t>
      </w:r>
      <w:r w:rsidRPr="00C1235E">
        <w:rPr>
          <w:rFonts w:ascii="Century" w:eastAsia="ＭＳ 明朝" w:hAnsi="Century" w:hint="eastAsia"/>
        </w:rPr>
        <w:t>pNN50</w:t>
      </w:r>
      <w:r w:rsidR="002131A2" w:rsidRPr="00C1235E">
        <w:rPr>
          <w:rFonts w:ascii="Century" w:eastAsia="ＭＳ 明朝" w:hAnsi="Century" w:hint="eastAsia"/>
        </w:rPr>
        <w:t>，</w:t>
      </w:r>
      <w:r w:rsidRPr="00C1235E">
        <w:rPr>
          <w:rFonts w:ascii="Century" w:eastAsia="ＭＳ 明朝" w:hAnsi="Century" w:hint="eastAsia"/>
        </w:rPr>
        <w:t>HF</w:t>
      </w:r>
      <w:r w:rsidRPr="00C1235E">
        <w:rPr>
          <w:rFonts w:ascii="Century" w:eastAsia="ＭＳ 明朝" w:hAnsi="Century" w:hint="eastAsia"/>
        </w:rPr>
        <w:t>に関しては後安静期で最も高い値となった。</w:t>
      </w:r>
      <w:r w:rsidR="000B1E5B" w:rsidRPr="00C1235E">
        <w:rPr>
          <w:rFonts w:ascii="Century" w:eastAsia="ＭＳ 明朝" w:hAnsi="Century" w:hint="eastAsia"/>
        </w:rPr>
        <w:t>特に</w:t>
      </w:r>
      <w:r w:rsidR="000B1E5B" w:rsidRPr="00C1235E">
        <w:rPr>
          <w:rFonts w:ascii="Century" w:eastAsia="ＭＳ 明朝" w:hAnsi="Century" w:hint="eastAsia"/>
        </w:rPr>
        <w:t>HF</w:t>
      </w:r>
      <w:r w:rsidR="000B1E5B" w:rsidRPr="00C1235E">
        <w:rPr>
          <w:rFonts w:ascii="Century" w:eastAsia="ＭＳ 明朝" w:hAnsi="Century" w:hint="eastAsia"/>
        </w:rPr>
        <w:t>に関しては</w:t>
      </w:r>
      <w:r w:rsidR="0040196D" w:rsidRPr="00C1235E">
        <w:rPr>
          <w:rFonts w:ascii="Century" w:eastAsia="ＭＳ 明朝" w:hAnsi="Century" w:hint="eastAsia"/>
        </w:rPr>
        <w:t>女声高好感度刺激</w:t>
      </w:r>
      <w:r w:rsidR="008C157C" w:rsidRPr="00C1235E">
        <w:rPr>
          <w:rFonts w:ascii="Century" w:eastAsia="ＭＳ 明朝" w:hAnsi="Century" w:hint="eastAsia"/>
        </w:rPr>
        <w:t>においてのみ</w:t>
      </w:r>
      <w:r w:rsidR="002131A2" w:rsidRPr="00C1235E">
        <w:rPr>
          <w:rFonts w:ascii="Century" w:eastAsia="ＭＳ 明朝" w:hAnsi="Century" w:hint="eastAsia"/>
        </w:rPr>
        <w:t>，</w:t>
      </w:r>
      <w:r w:rsidR="008C157C" w:rsidRPr="00C1235E">
        <w:rPr>
          <w:rFonts w:ascii="Century" w:eastAsia="ＭＳ 明朝" w:hAnsi="Century" w:hint="eastAsia"/>
        </w:rPr>
        <w:t>前安静や課題に対し有意な上昇が認められた。</w:t>
      </w:r>
      <w:r w:rsidR="004B07AC" w:rsidRPr="00C1235E">
        <w:rPr>
          <w:rFonts w:ascii="Century" w:eastAsia="ＭＳ 明朝" w:hAnsi="Century" w:hint="eastAsia"/>
        </w:rPr>
        <w:t>これらの結果はいずれも</w:t>
      </w:r>
      <w:r w:rsidR="002131A2" w:rsidRPr="00C1235E">
        <w:rPr>
          <w:rFonts w:ascii="Century" w:eastAsia="ＭＳ 明朝" w:hAnsi="Century" w:hint="eastAsia"/>
        </w:rPr>
        <w:t>，</w:t>
      </w:r>
      <w:r w:rsidR="0040196D" w:rsidRPr="00C1235E">
        <w:rPr>
          <w:rFonts w:ascii="Century" w:eastAsia="ＭＳ 明朝" w:hAnsi="Century" w:hint="eastAsia"/>
        </w:rPr>
        <w:t>女声高好感度刺激</w:t>
      </w:r>
      <w:r w:rsidR="004B07AC" w:rsidRPr="00C1235E">
        <w:rPr>
          <w:rFonts w:ascii="Century" w:eastAsia="ＭＳ 明朝" w:hAnsi="Century" w:hint="eastAsia"/>
        </w:rPr>
        <w:t>の呈示により</w:t>
      </w:r>
      <w:r w:rsidR="004B07AC" w:rsidRPr="00C1235E">
        <w:rPr>
          <w:rFonts w:ascii="Century" w:eastAsia="ＭＳ 明朝" w:hAnsi="Century"/>
        </w:rPr>
        <w:t>副交感神経活動が大きく活性化したことを示している。</w:t>
      </w:r>
      <w:r w:rsidR="00E54FA5" w:rsidRPr="00C1235E">
        <w:rPr>
          <w:rFonts w:ascii="Century" w:eastAsia="ＭＳ 明朝" w:hAnsi="Century"/>
        </w:rPr>
        <w:t>以上のことから男性</w:t>
      </w:r>
      <w:r w:rsidR="00E54FA5" w:rsidRPr="00C1235E">
        <w:rPr>
          <w:rFonts w:ascii="Century" w:eastAsia="ＭＳ 明朝" w:hAnsi="Century" w:hint="eastAsia"/>
        </w:rPr>
        <w:t>参加者</w:t>
      </w:r>
      <w:r w:rsidR="00E54FA5" w:rsidRPr="00C1235E">
        <w:rPr>
          <w:rFonts w:ascii="Century" w:eastAsia="ＭＳ 明朝" w:hAnsi="Century"/>
        </w:rPr>
        <w:t>に対して</w:t>
      </w:r>
      <w:r w:rsidR="00E54FA5" w:rsidRPr="00C1235E">
        <w:rPr>
          <w:rFonts w:ascii="Century" w:eastAsia="ＭＳ 明朝" w:hAnsi="Century" w:hint="eastAsia"/>
        </w:rPr>
        <w:t>女</w:t>
      </w:r>
      <w:r w:rsidR="009B7527" w:rsidRPr="00C1235E">
        <w:rPr>
          <w:rFonts w:ascii="Century" w:eastAsia="ＭＳ 明朝" w:hAnsi="Century" w:hint="eastAsia"/>
        </w:rPr>
        <w:t>声</w:t>
      </w:r>
      <w:r w:rsidR="00E54FA5" w:rsidRPr="00C1235E">
        <w:rPr>
          <w:rFonts w:ascii="Century" w:eastAsia="ＭＳ 明朝" w:hAnsi="Century" w:hint="eastAsia"/>
        </w:rPr>
        <w:t>高好感度</w:t>
      </w:r>
      <w:r w:rsidR="009B7527" w:rsidRPr="00C1235E">
        <w:rPr>
          <w:rFonts w:ascii="Century" w:eastAsia="ＭＳ 明朝" w:hAnsi="Century" w:hint="eastAsia"/>
        </w:rPr>
        <w:t>刺激</w:t>
      </w:r>
      <w:r w:rsidR="00E54FA5" w:rsidRPr="00C1235E">
        <w:rPr>
          <w:rFonts w:ascii="Century" w:eastAsia="ＭＳ 明朝" w:hAnsi="Century"/>
        </w:rPr>
        <w:t>を聞かせることでリラックス効果を与えることができ</w:t>
      </w:r>
      <w:r w:rsidR="00E54FA5" w:rsidRPr="00C1235E">
        <w:rPr>
          <w:rFonts w:ascii="Century" w:eastAsia="ＭＳ 明朝" w:hAnsi="Century" w:hint="eastAsia"/>
        </w:rPr>
        <w:t>る</w:t>
      </w:r>
      <w:r w:rsidR="00E54FA5" w:rsidRPr="00C1235E">
        <w:rPr>
          <w:rFonts w:ascii="Century" w:eastAsia="ＭＳ 明朝" w:hAnsi="Century"/>
        </w:rPr>
        <w:t>可能性が示唆された。</w:t>
      </w:r>
    </w:p>
    <w:p w14:paraId="02986BCE" w14:textId="19BD3D2E" w:rsidR="00FB5DE2" w:rsidRPr="00C1235E" w:rsidRDefault="003C5DF0" w:rsidP="00902C18">
      <w:pPr>
        <w:ind w:firstLineChars="100" w:firstLine="266"/>
        <w:rPr>
          <w:rFonts w:ascii="Century" w:eastAsia="ＭＳ 明朝" w:hAnsi="Century"/>
        </w:rPr>
      </w:pPr>
      <w:r w:rsidRPr="00C1235E">
        <w:rPr>
          <w:rFonts w:ascii="Century" w:eastAsia="ＭＳ 明朝" w:hAnsi="Century"/>
        </w:rPr>
        <w:t>このような結果になった背景として社会的交互作用の影響が考えられる。もとより心臓血管系</w:t>
      </w:r>
      <w:commentRangeStart w:id="96"/>
      <w:r w:rsidRPr="00C1235E">
        <w:rPr>
          <w:rFonts w:ascii="Century" w:eastAsia="ＭＳ 明朝" w:hAnsi="Century"/>
        </w:rPr>
        <w:t>反応</w:t>
      </w:r>
      <w:commentRangeEnd w:id="96"/>
      <w:r w:rsidRPr="00C1235E">
        <w:rPr>
          <w:rStyle w:val="a9"/>
          <w:rFonts w:ascii="Century" w:eastAsia="ＭＳ 明朝" w:hAnsi="Century"/>
        </w:rPr>
        <w:commentReference w:id="96"/>
      </w:r>
      <w:r w:rsidRPr="00C1235E">
        <w:rPr>
          <w:rFonts w:ascii="Century" w:eastAsia="ＭＳ 明朝" w:hAnsi="Century"/>
        </w:rPr>
        <w:t>は社会的交互作用と密接に関連している。</w:t>
      </w:r>
      <w:r w:rsidR="00F801AC" w:rsidRPr="00C1235E">
        <w:rPr>
          <w:rFonts w:ascii="Century" w:eastAsia="ＭＳ 明朝" w:hAnsi="Century"/>
        </w:rPr>
        <w:t>Hildebrandt</w:t>
      </w:r>
      <w:r w:rsidR="00822655" w:rsidRPr="00C1235E">
        <w:rPr>
          <w:rFonts w:ascii="Arial" w:hAnsi="Arial" w:cs="Arial"/>
          <w:spacing w:val="8"/>
          <w:shd w:val="clear" w:color="auto" w:fill="FFFFFF"/>
        </w:rPr>
        <w:t xml:space="preserve"> </w:t>
      </w:r>
      <w:r w:rsidR="00822655" w:rsidRPr="00C1235E">
        <w:rPr>
          <w:rFonts w:ascii="Century" w:eastAsia="ＭＳ 明朝" w:hAnsi="Century"/>
        </w:rPr>
        <w:t>et al.</w:t>
      </w:r>
      <w:r w:rsidR="00D33591" w:rsidRPr="00C1235E">
        <w:rPr>
          <w:rFonts w:ascii="Century" w:eastAsia="ＭＳ 明朝" w:hAnsi="Century"/>
        </w:rPr>
        <w:t>(</w:t>
      </w:r>
      <w:r w:rsidR="00F801AC" w:rsidRPr="00C1235E">
        <w:rPr>
          <w:rFonts w:ascii="Century" w:eastAsia="ＭＳ 明朝" w:hAnsi="Century"/>
        </w:rPr>
        <w:t>2016</w:t>
      </w:r>
      <w:r w:rsidR="00D33591" w:rsidRPr="00C1235E">
        <w:rPr>
          <w:rFonts w:ascii="Century" w:eastAsia="ＭＳ 明朝" w:hAnsi="Century"/>
        </w:rPr>
        <w:t>)</w:t>
      </w:r>
      <w:r w:rsidR="00F801AC" w:rsidRPr="00C1235E">
        <w:rPr>
          <w:rFonts w:ascii="Century" w:eastAsia="ＭＳ 明朝" w:hAnsi="Century"/>
        </w:rPr>
        <w:t>の研究では</w:t>
      </w:r>
      <w:r w:rsidR="002131A2" w:rsidRPr="00C1235E">
        <w:rPr>
          <w:rFonts w:ascii="Century" w:eastAsia="ＭＳ 明朝" w:hAnsi="Century" w:hint="eastAsia"/>
        </w:rPr>
        <w:t>，</w:t>
      </w:r>
      <w:r w:rsidR="002D2C4B" w:rsidRPr="00C1235E">
        <w:rPr>
          <w:rFonts w:ascii="Century" w:eastAsia="ＭＳ 明朝" w:hAnsi="Century"/>
        </w:rPr>
        <w:t>仮想空間を使用し</w:t>
      </w:r>
      <w:r w:rsidR="002131A2" w:rsidRPr="00C1235E">
        <w:rPr>
          <w:rFonts w:ascii="Century" w:eastAsia="ＭＳ 明朝" w:hAnsi="Century"/>
        </w:rPr>
        <w:t>，</w:t>
      </w:r>
      <w:r w:rsidR="002D2C4B" w:rsidRPr="00C1235E">
        <w:rPr>
          <w:rFonts w:ascii="Century" w:eastAsia="ＭＳ 明朝" w:hAnsi="Century"/>
        </w:rPr>
        <w:t>参加者が長時間の脅威を体験する状況での覚醒度調整能力を検討した。</w:t>
      </w:r>
      <w:r w:rsidR="00FB5DE2" w:rsidRPr="00C1235E">
        <w:rPr>
          <w:rFonts w:ascii="Century" w:eastAsia="ＭＳ 明朝" w:hAnsi="Century" w:hint="eastAsia"/>
        </w:rPr>
        <w:t>その結果</w:t>
      </w:r>
      <w:r w:rsidR="002131A2" w:rsidRPr="00C1235E">
        <w:rPr>
          <w:rFonts w:ascii="Century" w:eastAsia="ＭＳ 明朝" w:hAnsi="Century" w:hint="eastAsia"/>
        </w:rPr>
        <w:t>，</w:t>
      </w:r>
      <w:r w:rsidR="00FB5DE2" w:rsidRPr="00C1235E">
        <w:rPr>
          <w:rFonts w:ascii="Century" w:eastAsia="ＭＳ 明朝" w:hAnsi="Century"/>
        </w:rPr>
        <w:t>HRV</w:t>
      </w:r>
      <w:r w:rsidR="00FB5DE2" w:rsidRPr="00C1235E">
        <w:rPr>
          <w:rFonts w:ascii="Century" w:eastAsia="ＭＳ 明朝" w:hAnsi="Century"/>
        </w:rPr>
        <w:t>の値が高い参加者は</w:t>
      </w:r>
      <w:r w:rsidR="002131A2" w:rsidRPr="00C1235E">
        <w:rPr>
          <w:rFonts w:ascii="Century" w:eastAsia="ＭＳ 明朝" w:hAnsi="Century"/>
        </w:rPr>
        <w:t>，</w:t>
      </w:r>
      <w:r w:rsidR="00FB5DE2" w:rsidRPr="00C1235E">
        <w:rPr>
          <w:rFonts w:ascii="Century" w:eastAsia="ＭＳ 明朝" w:hAnsi="Century"/>
        </w:rPr>
        <w:t>脅威的な場面でも冷静さを保つことが</w:t>
      </w:r>
      <w:r w:rsidR="00FB5DE2" w:rsidRPr="00C1235E">
        <w:rPr>
          <w:rFonts w:ascii="Century" w:eastAsia="ＭＳ 明朝" w:hAnsi="Century"/>
        </w:rPr>
        <w:lastRenderedPageBreak/>
        <w:t>でき</w:t>
      </w:r>
      <w:r w:rsidR="002131A2" w:rsidRPr="00C1235E">
        <w:rPr>
          <w:rFonts w:ascii="Century" w:eastAsia="ＭＳ 明朝" w:hAnsi="Century" w:hint="eastAsia"/>
        </w:rPr>
        <w:t>，</w:t>
      </w:r>
      <w:r w:rsidR="00FB5DE2" w:rsidRPr="00C1235E">
        <w:rPr>
          <w:rFonts w:ascii="Century" w:eastAsia="ＭＳ 明朝" w:hAnsi="Century"/>
        </w:rPr>
        <w:t>自律神経が安定していて</w:t>
      </w:r>
      <w:r w:rsidR="002131A2" w:rsidRPr="00C1235E">
        <w:rPr>
          <w:rFonts w:ascii="Century" w:eastAsia="ＭＳ 明朝" w:hAnsi="Century"/>
        </w:rPr>
        <w:t>，</w:t>
      </w:r>
      <w:r w:rsidR="00FB5DE2" w:rsidRPr="00C1235E">
        <w:rPr>
          <w:rFonts w:ascii="Century" w:eastAsia="ＭＳ 明朝" w:hAnsi="Century"/>
        </w:rPr>
        <w:t>緊張したりパニックに陥ったりすることが少な</w:t>
      </w:r>
      <w:r w:rsidR="00A21DAC" w:rsidRPr="00C1235E">
        <w:rPr>
          <w:rFonts w:ascii="Century" w:eastAsia="ＭＳ 明朝" w:hAnsi="Century" w:hint="eastAsia"/>
        </w:rPr>
        <w:t>いことが</w:t>
      </w:r>
      <w:r w:rsidR="00FB5DE2" w:rsidRPr="00C1235E">
        <w:rPr>
          <w:rFonts w:ascii="Century" w:eastAsia="ＭＳ 明朝" w:hAnsi="Century"/>
        </w:rPr>
        <w:t>確認</w:t>
      </w:r>
      <w:r w:rsidR="00A21DAC" w:rsidRPr="00C1235E">
        <w:rPr>
          <w:rFonts w:ascii="Century" w:eastAsia="ＭＳ 明朝" w:hAnsi="Century" w:hint="eastAsia"/>
        </w:rPr>
        <w:t>された</w:t>
      </w:r>
      <w:r w:rsidR="00FB5DE2" w:rsidRPr="00C1235E">
        <w:rPr>
          <w:rFonts w:ascii="Century" w:eastAsia="ＭＳ 明朝" w:hAnsi="Century"/>
        </w:rPr>
        <w:t>。</w:t>
      </w:r>
      <w:r w:rsidR="00040748" w:rsidRPr="00C1235E">
        <w:rPr>
          <w:rFonts w:ascii="Century" w:eastAsia="ＭＳ 明朝" w:hAnsi="Century" w:hint="eastAsia"/>
        </w:rPr>
        <w:t>Lehrer</w:t>
      </w:r>
      <w:r w:rsidR="00D33591" w:rsidRPr="00C1235E">
        <w:rPr>
          <w:rFonts w:ascii="Century" w:eastAsia="ＭＳ 明朝" w:hAnsi="Century" w:hint="eastAsia"/>
        </w:rPr>
        <w:t>(</w:t>
      </w:r>
      <w:r w:rsidR="00040748" w:rsidRPr="00C1235E">
        <w:rPr>
          <w:rFonts w:ascii="Century" w:eastAsia="ＭＳ 明朝" w:hAnsi="Century" w:hint="eastAsia"/>
        </w:rPr>
        <w:t>2018</w:t>
      </w:r>
      <w:r w:rsidR="00D33591" w:rsidRPr="00C1235E">
        <w:rPr>
          <w:rFonts w:ascii="Century" w:eastAsia="ＭＳ 明朝" w:hAnsi="Century" w:hint="eastAsia"/>
        </w:rPr>
        <w:t>)</w:t>
      </w:r>
      <w:r w:rsidR="00040748" w:rsidRPr="00C1235E">
        <w:rPr>
          <w:rFonts w:ascii="Century" w:eastAsia="ＭＳ 明朝" w:hAnsi="Century" w:hint="eastAsia"/>
        </w:rPr>
        <w:t>は</w:t>
      </w:r>
      <w:r w:rsidR="002131A2" w:rsidRPr="00C1235E">
        <w:rPr>
          <w:rFonts w:ascii="Century" w:eastAsia="ＭＳ 明朝" w:hAnsi="Century" w:hint="eastAsia"/>
        </w:rPr>
        <w:t>，</w:t>
      </w:r>
      <w:r w:rsidR="00C84B04" w:rsidRPr="00C1235E">
        <w:rPr>
          <w:rFonts w:ascii="Century" w:eastAsia="ＭＳ 明朝" w:hAnsi="Century" w:hint="eastAsia"/>
        </w:rPr>
        <w:t>不安やうつなど様々な適応障害において</w:t>
      </w:r>
      <w:r w:rsidR="00C84B04" w:rsidRPr="00C1235E">
        <w:rPr>
          <w:rFonts w:ascii="Century" w:eastAsia="ＭＳ 明朝" w:hAnsi="Century"/>
        </w:rPr>
        <w:t>HRV</w:t>
      </w:r>
      <w:r w:rsidR="00C84B04" w:rsidRPr="00C1235E">
        <w:rPr>
          <w:rFonts w:ascii="Century" w:eastAsia="ＭＳ 明朝" w:hAnsi="Century"/>
        </w:rPr>
        <w:t>低下が</w:t>
      </w:r>
      <w:r w:rsidR="00C84B04" w:rsidRPr="00C1235E">
        <w:rPr>
          <w:rFonts w:ascii="Century" w:eastAsia="ＭＳ 明朝" w:hAnsi="Century" w:hint="eastAsia"/>
        </w:rPr>
        <w:t>生じる</w:t>
      </w:r>
      <w:r w:rsidR="00C84B04" w:rsidRPr="00C1235E">
        <w:rPr>
          <w:rFonts w:ascii="Century" w:eastAsia="ＭＳ 明朝" w:hAnsi="Century"/>
        </w:rPr>
        <w:t>ことから</w:t>
      </w:r>
      <w:r w:rsidR="002131A2" w:rsidRPr="00C1235E">
        <w:rPr>
          <w:rFonts w:ascii="Century" w:eastAsia="ＭＳ 明朝" w:hAnsi="Century" w:hint="eastAsia"/>
        </w:rPr>
        <w:t>，</w:t>
      </w:r>
      <w:r w:rsidR="00040748" w:rsidRPr="00C1235E">
        <w:rPr>
          <w:rFonts w:ascii="Century" w:eastAsia="ＭＳ 明朝" w:hAnsi="Century"/>
        </w:rPr>
        <w:t>HRV</w:t>
      </w:r>
      <w:r w:rsidR="00040748" w:rsidRPr="00C1235E">
        <w:rPr>
          <w:rFonts w:ascii="Century" w:eastAsia="ＭＳ 明朝" w:hAnsi="Century" w:hint="eastAsia"/>
        </w:rPr>
        <w:t>の高さ</w:t>
      </w:r>
      <w:r w:rsidR="00C84B04" w:rsidRPr="00C1235E">
        <w:rPr>
          <w:rFonts w:ascii="Century" w:eastAsia="ＭＳ 明朝" w:hAnsi="Century" w:hint="eastAsia"/>
        </w:rPr>
        <w:t>を</w:t>
      </w:r>
      <w:r w:rsidR="00040748" w:rsidRPr="00C1235E">
        <w:rPr>
          <w:rFonts w:ascii="Century" w:eastAsia="ＭＳ 明朝" w:hAnsi="Century" w:hint="eastAsia"/>
        </w:rPr>
        <w:t>適応あるいは回復</w:t>
      </w:r>
      <w:r w:rsidR="00C84B04" w:rsidRPr="00C1235E">
        <w:rPr>
          <w:rFonts w:ascii="Century" w:eastAsia="ＭＳ 明朝" w:hAnsi="Century" w:hint="eastAsia"/>
        </w:rPr>
        <w:t>の</w:t>
      </w:r>
      <w:r w:rsidR="00040748" w:rsidRPr="00C1235E">
        <w:rPr>
          <w:rFonts w:ascii="Century" w:eastAsia="ＭＳ 明朝" w:hAnsi="Century" w:hint="eastAsia"/>
        </w:rPr>
        <w:t>指標</w:t>
      </w:r>
      <w:r w:rsidR="00C84B04" w:rsidRPr="00C1235E">
        <w:rPr>
          <w:rFonts w:ascii="Century" w:eastAsia="ＭＳ 明朝" w:hAnsi="Century" w:hint="eastAsia"/>
        </w:rPr>
        <w:t>としている</w:t>
      </w:r>
      <w:r w:rsidR="00040748" w:rsidRPr="00C1235E">
        <w:rPr>
          <w:rFonts w:ascii="Century" w:eastAsia="ＭＳ 明朝" w:hAnsi="Century" w:hint="eastAsia"/>
        </w:rPr>
        <w:t>。</w:t>
      </w:r>
      <w:r w:rsidR="00064EFC" w:rsidRPr="00C1235E">
        <w:rPr>
          <w:rFonts w:ascii="Century" w:eastAsia="ＭＳ 明朝" w:hAnsi="Century" w:hint="eastAsia"/>
        </w:rPr>
        <w:t>また</w:t>
      </w:r>
      <w:r w:rsidR="002131A2" w:rsidRPr="00C1235E">
        <w:rPr>
          <w:rFonts w:ascii="Century" w:eastAsia="ＭＳ 明朝" w:hAnsi="Century" w:hint="eastAsia"/>
        </w:rPr>
        <w:t>，</w:t>
      </w:r>
      <w:r w:rsidR="00064EFC" w:rsidRPr="00C1235E">
        <w:rPr>
          <w:rFonts w:ascii="Century" w:eastAsia="ＭＳ 明朝" w:hAnsi="Century" w:hint="eastAsia"/>
        </w:rPr>
        <w:t>Thayer</w:t>
      </w:r>
      <w:r w:rsidR="00064EFC" w:rsidRPr="00C1235E">
        <w:rPr>
          <w:rFonts w:ascii="Century" w:eastAsia="ＭＳ 明朝" w:hAnsi="Century" w:hint="eastAsia"/>
        </w:rPr>
        <w:t>ら</w:t>
      </w:r>
      <w:r w:rsidR="00D33591" w:rsidRPr="00C1235E">
        <w:rPr>
          <w:rFonts w:ascii="Century" w:eastAsia="ＭＳ 明朝" w:hAnsi="Century" w:hint="eastAsia"/>
        </w:rPr>
        <w:t>(</w:t>
      </w:r>
      <w:r w:rsidR="00064EFC" w:rsidRPr="00C1235E">
        <w:rPr>
          <w:rFonts w:ascii="Century" w:eastAsia="ＭＳ 明朝" w:hAnsi="Century" w:hint="eastAsia"/>
        </w:rPr>
        <w:t>20</w:t>
      </w:r>
      <w:r w:rsidR="00857988" w:rsidRPr="00C1235E">
        <w:rPr>
          <w:rFonts w:ascii="Century" w:eastAsia="ＭＳ 明朝" w:hAnsi="Century" w:hint="eastAsia"/>
        </w:rPr>
        <w:t>18</w:t>
      </w:r>
      <w:r w:rsidR="00D33591" w:rsidRPr="00C1235E">
        <w:rPr>
          <w:rFonts w:ascii="Century" w:eastAsia="ＭＳ 明朝" w:hAnsi="Century" w:hint="eastAsia"/>
        </w:rPr>
        <w:t>)</w:t>
      </w:r>
      <w:r w:rsidR="00064EFC" w:rsidRPr="00C1235E">
        <w:rPr>
          <w:rFonts w:ascii="Century" w:eastAsia="ＭＳ 明朝" w:hAnsi="Century" w:hint="eastAsia"/>
        </w:rPr>
        <w:t>は</w:t>
      </w:r>
      <w:r w:rsidR="00064EFC" w:rsidRPr="00C1235E">
        <w:rPr>
          <w:rFonts w:ascii="Century" w:eastAsia="ＭＳ 明朝" w:hAnsi="Century" w:hint="eastAsia"/>
        </w:rPr>
        <w:t>HRV</w:t>
      </w:r>
      <w:r w:rsidR="00857988" w:rsidRPr="00C1235E">
        <w:rPr>
          <w:rFonts w:ascii="Century" w:eastAsia="ＭＳ 明朝" w:hAnsi="Century" w:hint="eastAsia"/>
        </w:rPr>
        <w:t>が感情的な幸福感や</w:t>
      </w:r>
      <w:r w:rsidR="002131A2" w:rsidRPr="00C1235E">
        <w:rPr>
          <w:rFonts w:ascii="Century" w:eastAsia="ＭＳ 明朝" w:hAnsi="Century" w:hint="eastAsia"/>
        </w:rPr>
        <w:t>，</w:t>
      </w:r>
      <w:r w:rsidR="00064EFC" w:rsidRPr="00C1235E">
        <w:rPr>
          <w:rFonts w:ascii="Century" w:eastAsia="ＭＳ 明朝" w:hAnsi="Century" w:hint="eastAsia"/>
        </w:rPr>
        <w:t>感情制御能力と関係することを指摘し</w:t>
      </w:r>
      <w:r w:rsidR="00857988" w:rsidRPr="00C1235E">
        <w:rPr>
          <w:rFonts w:ascii="Century" w:eastAsia="ＭＳ 明朝" w:hAnsi="Century" w:hint="eastAsia"/>
        </w:rPr>
        <w:t>て</w:t>
      </w:r>
      <w:r w:rsidR="00064EFC" w:rsidRPr="00C1235E">
        <w:rPr>
          <w:rFonts w:ascii="Century" w:eastAsia="ＭＳ 明朝" w:hAnsi="Century" w:hint="eastAsia"/>
        </w:rPr>
        <w:t>いる。</w:t>
      </w:r>
    </w:p>
    <w:p w14:paraId="7A574736" w14:textId="031AB267" w:rsidR="00023BC8" w:rsidRPr="00C1235E" w:rsidRDefault="00023BC8" w:rsidP="009C06F3">
      <w:pPr>
        <w:ind w:firstLineChars="100" w:firstLine="266"/>
        <w:rPr>
          <w:rFonts w:ascii="Century" w:eastAsia="ＭＳ 明朝" w:hAnsi="Century"/>
        </w:rPr>
      </w:pPr>
      <w:r w:rsidRPr="00C1235E">
        <w:rPr>
          <w:rFonts w:ascii="Century" w:eastAsia="ＭＳ 明朝" w:hAnsi="Century"/>
        </w:rPr>
        <w:t>ポリヴェーガル理論では音声を含む社会的交互作用を司る迷走神経は心臓をコントロールする迷走神経と同じとされ</w:t>
      </w:r>
      <w:r w:rsidR="002131A2" w:rsidRPr="00C1235E">
        <w:rPr>
          <w:rFonts w:ascii="Century" w:eastAsia="ＭＳ 明朝" w:hAnsi="Century"/>
        </w:rPr>
        <w:t>，</w:t>
      </w:r>
      <w:r w:rsidRPr="00C1235E">
        <w:rPr>
          <w:rFonts w:ascii="Century" w:eastAsia="ＭＳ 明朝" w:hAnsi="Century"/>
        </w:rPr>
        <w:t>腹側迷走神経と呼ばれている。これを応用した介入法が先に述べた</w:t>
      </w:r>
      <w:r w:rsidRPr="00C1235E">
        <w:rPr>
          <w:rFonts w:ascii="Century" w:eastAsia="ＭＳ 明朝" w:hAnsi="Century"/>
        </w:rPr>
        <w:t>LPP</w:t>
      </w:r>
      <w:r w:rsidRPr="00C1235E">
        <w:rPr>
          <w:rFonts w:ascii="Century" w:eastAsia="ＭＳ 明朝" w:hAnsi="Century"/>
        </w:rPr>
        <w:t>や</w:t>
      </w:r>
      <w:r w:rsidRPr="00C1235E">
        <w:rPr>
          <w:rFonts w:ascii="Century" w:eastAsia="ＭＳ 明朝" w:hAnsi="Century"/>
        </w:rPr>
        <w:t>SSP</w:t>
      </w:r>
      <w:r w:rsidRPr="00C1235E">
        <w:rPr>
          <w:rFonts w:ascii="Century" w:eastAsia="ＭＳ 明朝" w:hAnsi="Century"/>
        </w:rPr>
        <w:t>であ</w:t>
      </w:r>
      <w:r w:rsidRPr="00C1235E">
        <w:rPr>
          <w:rFonts w:ascii="Century" w:eastAsia="ＭＳ 明朝" w:hAnsi="Century" w:hint="eastAsia"/>
        </w:rPr>
        <w:t>り</w:t>
      </w:r>
      <w:r w:rsidR="002131A2" w:rsidRPr="00C1235E">
        <w:rPr>
          <w:rFonts w:ascii="Century" w:eastAsia="ＭＳ 明朝" w:hAnsi="Century" w:hint="eastAsia"/>
        </w:rPr>
        <w:t>，</w:t>
      </w:r>
      <w:r w:rsidRPr="00C1235E">
        <w:rPr>
          <w:rFonts w:ascii="Century" w:eastAsia="ＭＳ 明朝" w:hAnsi="Century" w:hint="eastAsia"/>
        </w:rPr>
        <w:t>これらの</w:t>
      </w:r>
      <w:r w:rsidR="00C63767" w:rsidRPr="00C1235E">
        <w:rPr>
          <w:rFonts w:ascii="Century" w:eastAsia="ＭＳ 明朝" w:hAnsi="Century" w:hint="eastAsia"/>
        </w:rPr>
        <w:t>介入方法は</w:t>
      </w:r>
      <w:r w:rsidR="002131A2" w:rsidRPr="00C1235E">
        <w:rPr>
          <w:rFonts w:ascii="Century" w:eastAsia="ＭＳ 明朝" w:hAnsi="Century" w:hint="eastAsia"/>
        </w:rPr>
        <w:t>，</w:t>
      </w:r>
      <w:r w:rsidRPr="00C1235E">
        <w:rPr>
          <w:rFonts w:ascii="Century" w:eastAsia="ＭＳ 明朝" w:hAnsi="Century" w:hint="eastAsia"/>
        </w:rPr>
        <w:t>女性の声の抑揚をさらに強調した音声を使用している。</w:t>
      </w:r>
      <w:r w:rsidR="00364B14" w:rsidRPr="00C1235E">
        <w:rPr>
          <w:rFonts w:ascii="Century" w:eastAsia="ＭＳ 明朝" w:hAnsi="Century" w:hint="eastAsia"/>
        </w:rPr>
        <w:t>本研究では</w:t>
      </w:r>
      <w:r w:rsidR="002131A2" w:rsidRPr="00C1235E">
        <w:rPr>
          <w:rFonts w:ascii="Century" w:eastAsia="ＭＳ 明朝" w:hAnsi="Century" w:hint="eastAsia"/>
        </w:rPr>
        <w:t>，</w:t>
      </w:r>
      <w:r w:rsidR="00364B14" w:rsidRPr="00C1235E">
        <w:rPr>
          <w:rFonts w:ascii="Century" w:eastAsia="ＭＳ 明朝" w:hAnsi="Century" w:hint="eastAsia"/>
        </w:rPr>
        <w:t>性別の効果がみとめられたのは</w:t>
      </w:r>
      <w:r w:rsidR="00364B14" w:rsidRPr="00C1235E">
        <w:rPr>
          <w:rFonts w:ascii="Century" w:eastAsia="ＭＳ 明朝" w:hAnsi="Century" w:hint="eastAsia"/>
        </w:rPr>
        <w:t>HF</w:t>
      </w:r>
      <w:r w:rsidR="00364B14" w:rsidRPr="00C1235E">
        <w:rPr>
          <w:rFonts w:ascii="Century" w:eastAsia="ＭＳ 明朝" w:hAnsi="Century" w:hint="eastAsia"/>
        </w:rPr>
        <w:t>のみであった。</w:t>
      </w:r>
      <w:r w:rsidR="00B77C6F" w:rsidRPr="00C1235E">
        <w:rPr>
          <w:rFonts w:ascii="Century" w:eastAsia="ＭＳ 明朝" w:hAnsi="Century" w:hint="eastAsia"/>
        </w:rPr>
        <w:t>本研究で用いた音声刺激は</w:t>
      </w:r>
      <w:r w:rsidR="002131A2" w:rsidRPr="00C1235E">
        <w:rPr>
          <w:rFonts w:ascii="Century" w:eastAsia="ＭＳ 明朝" w:hAnsi="Century" w:hint="eastAsia"/>
        </w:rPr>
        <w:t>，</w:t>
      </w:r>
      <w:r w:rsidR="00B77C6F" w:rsidRPr="00C1235E">
        <w:rPr>
          <w:rFonts w:ascii="Century" w:eastAsia="ＭＳ 明朝" w:hAnsi="Century"/>
        </w:rPr>
        <w:t>LPP</w:t>
      </w:r>
      <w:r w:rsidR="00B77C6F" w:rsidRPr="00C1235E">
        <w:rPr>
          <w:rFonts w:ascii="Century" w:eastAsia="ＭＳ 明朝" w:hAnsi="Century"/>
        </w:rPr>
        <w:t>や</w:t>
      </w:r>
      <w:r w:rsidR="00B77C6F" w:rsidRPr="00C1235E">
        <w:rPr>
          <w:rFonts w:ascii="Century" w:eastAsia="ＭＳ 明朝" w:hAnsi="Century"/>
        </w:rPr>
        <w:t>SSP</w:t>
      </w:r>
      <w:r w:rsidR="00B77C6F" w:rsidRPr="00C1235E">
        <w:rPr>
          <w:rFonts w:ascii="Century" w:eastAsia="ＭＳ 明朝" w:hAnsi="Century"/>
        </w:rPr>
        <w:t>とは異なり抑揚の調整を実験の再現性の観点から見送ったことが</w:t>
      </w:r>
      <w:r w:rsidR="002131A2" w:rsidRPr="00C1235E">
        <w:rPr>
          <w:rFonts w:ascii="Century" w:eastAsia="ＭＳ 明朝" w:hAnsi="Century" w:hint="eastAsia"/>
        </w:rPr>
        <w:t>，</w:t>
      </w:r>
      <w:r w:rsidR="00B77C6F" w:rsidRPr="00C1235E">
        <w:rPr>
          <w:rFonts w:ascii="Century" w:eastAsia="ＭＳ 明朝" w:hAnsi="Century" w:hint="eastAsia"/>
        </w:rPr>
        <w:t>効果が明確に認められなかった</w:t>
      </w:r>
      <w:r w:rsidR="00B77C6F" w:rsidRPr="00C1235E">
        <w:rPr>
          <w:rFonts w:ascii="Century" w:eastAsia="ＭＳ 明朝" w:hAnsi="Century"/>
        </w:rPr>
        <w:t>原因であるとも推察される。</w:t>
      </w:r>
      <w:r w:rsidR="00733D78" w:rsidRPr="00C1235E">
        <w:rPr>
          <w:rFonts w:ascii="Century" w:eastAsia="ＭＳ 明朝" w:hAnsi="Century" w:hint="eastAsia"/>
        </w:rPr>
        <w:t>合成音声を用い</w:t>
      </w:r>
      <w:r w:rsidR="002131A2" w:rsidRPr="00C1235E">
        <w:rPr>
          <w:rFonts w:ascii="Century" w:eastAsia="ＭＳ 明朝" w:hAnsi="Century" w:hint="eastAsia"/>
        </w:rPr>
        <w:t>，</w:t>
      </w:r>
      <w:r w:rsidR="00733D78" w:rsidRPr="00C1235E">
        <w:rPr>
          <w:rFonts w:ascii="Century" w:eastAsia="ＭＳ 明朝" w:hAnsi="Century" w:hint="eastAsia"/>
        </w:rPr>
        <w:t>リラクゼーションなど感情に訴えかけるような</w:t>
      </w:r>
      <w:r w:rsidR="00C162EB" w:rsidRPr="00C1235E">
        <w:rPr>
          <w:rFonts w:ascii="Century" w:eastAsia="ＭＳ 明朝" w:hAnsi="Century" w:hint="eastAsia"/>
        </w:rPr>
        <w:t>効果を得たい</w:t>
      </w:r>
      <w:r w:rsidR="00733D78" w:rsidRPr="00C1235E">
        <w:rPr>
          <w:rFonts w:ascii="Century" w:eastAsia="ＭＳ 明朝" w:hAnsi="Century" w:hint="eastAsia"/>
        </w:rPr>
        <w:t>場合</w:t>
      </w:r>
      <w:r w:rsidR="002131A2" w:rsidRPr="00C1235E">
        <w:rPr>
          <w:rFonts w:ascii="Century" w:eastAsia="ＭＳ 明朝" w:hAnsi="Century" w:hint="eastAsia"/>
        </w:rPr>
        <w:t>，</w:t>
      </w:r>
      <w:r w:rsidR="00733D78" w:rsidRPr="00C1235E">
        <w:rPr>
          <w:rFonts w:ascii="Century" w:eastAsia="ＭＳ 明朝" w:hAnsi="Century" w:hint="eastAsia"/>
        </w:rPr>
        <w:t>単純に音声を出力するのではなく</w:t>
      </w:r>
      <w:r w:rsidR="002131A2" w:rsidRPr="00C1235E">
        <w:rPr>
          <w:rFonts w:ascii="Century" w:eastAsia="ＭＳ 明朝" w:hAnsi="Century" w:hint="eastAsia"/>
        </w:rPr>
        <w:t>，</w:t>
      </w:r>
      <w:r w:rsidR="00733D78" w:rsidRPr="00C1235E">
        <w:rPr>
          <w:rFonts w:ascii="Century" w:eastAsia="ＭＳ 明朝" w:hAnsi="Century" w:hint="eastAsia"/>
        </w:rPr>
        <w:t>必要に応じ抑揚を</w:t>
      </w:r>
      <w:r w:rsidR="00C162EB" w:rsidRPr="00C1235E">
        <w:rPr>
          <w:rFonts w:ascii="Century" w:eastAsia="ＭＳ 明朝" w:hAnsi="Century" w:hint="eastAsia"/>
        </w:rPr>
        <w:t>加えることで</w:t>
      </w:r>
      <w:r w:rsidR="00733D78" w:rsidRPr="00C1235E">
        <w:rPr>
          <w:rFonts w:ascii="Century" w:eastAsia="ＭＳ 明朝" w:hAnsi="Century" w:hint="eastAsia"/>
        </w:rPr>
        <w:t>適切な効果</w:t>
      </w:r>
      <w:r w:rsidR="00C162EB" w:rsidRPr="00C1235E">
        <w:rPr>
          <w:rFonts w:ascii="Century" w:eastAsia="ＭＳ 明朝" w:hAnsi="Century" w:hint="eastAsia"/>
        </w:rPr>
        <w:t>が</w:t>
      </w:r>
      <w:r w:rsidR="00733D78" w:rsidRPr="00C1235E">
        <w:rPr>
          <w:rFonts w:ascii="Century" w:eastAsia="ＭＳ 明朝" w:hAnsi="Century" w:hint="eastAsia"/>
        </w:rPr>
        <w:t>得られ</w:t>
      </w:r>
      <w:r w:rsidR="00C162EB" w:rsidRPr="00C1235E">
        <w:rPr>
          <w:rFonts w:ascii="Century" w:eastAsia="ＭＳ 明朝" w:hAnsi="Century" w:hint="eastAsia"/>
        </w:rPr>
        <w:t>る</w:t>
      </w:r>
      <w:r w:rsidR="00733D78" w:rsidRPr="00C1235E">
        <w:rPr>
          <w:rFonts w:ascii="Century" w:eastAsia="ＭＳ 明朝" w:hAnsi="Century" w:hint="eastAsia"/>
        </w:rPr>
        <w:t>可能性が</w:t>
      </w:r>
      <w:r w:rsidR="00C162EB" w:rsidRPr="00C1235E">
        <w:rPr>
          <w:rFonts w:ascii="Century" w:eastAsia="ＭＳ 明朝" w:hAnsi="Century" w:hint="eastAsia"/>
        </w:rPr>
        <w:t>考えられる</w:t>
      </w:r>
      <w:r w:rsidR="00733D78" w:rsidRPr="00C1235E">
        <w:rPr>
          <w:rFonts w:ascii="Century" w:eastAsia="ＭＳ 明朝" w:hAnsi="Century" w:hint="eastAsia"/>
        </w:rPr>
        <w:t>。</w:t>
      </w:r>
    </w:p>
    <w:p w14:paraId="1FFE619A" w14:textId="77777777" w:rsidR="00130162" w:rsidRPr="00C1235E" w:rsidRDefault="00130162" w:rsidP="00130162">
      <w:pPr>
        <w:rPr>
          <w:rFonts w:ascii="Century" w:eastAsia="ＭＳ 明朝" w:hAnsi="Century"/>
          <w:b/>
          <w:bCs/>
        </w:rPr>
      </w:pPr>
      <w:r w:rsidRPr="00C1235E">
        <w:rPr>
          <w:rFonts w:ascii="Century" w:eastAsia="ＭＳ 明朝" w:hAnsi="Century"/>
          <w:b/>
          <w:bCs/>
        </w:rPr>
        <w:t>総合考察</w:t>
      </w:r>
    </w:p>
    <w:p w14:paraId="7CF322EA" w14:textId="07209295" w:rsidR="00130162" w:rsidRPr="00C1235E" w:rsidRDefault="00130162" w:rsidP="00130162">
      <w:pPr>
        <w:ind w:firstLineChars="100" w:firstLine="266"/>
        <w:rPr>
          <w:rFonts w:ascii="Century" w:eastAsia="ＭＳ 明朝" w:hAnsi="Century"/>
        </w:rPr>
      </w:pPr>
      <w:r w:rsidRPr="00C1235E">
        <w:rPr>
          <w:rFonts w:ascii="Century" w:eastAsia="ＭＳ 明朝" w:hAnsi="Century"/>
        </w:rPr>
        <w:t>本研究の生理指標と心理指標を総合的に考察すると</w:t>
      </w:r>
      <w:r w:rsidR="002131A2" w:rsidRPr="00C1235E">
        <w:rPr>
          <w:rFonts w:ascii="Century" w:eastAsia="ＭＳ 明朝" w:hAnsi="Century"/>
        </w:rPr>
        <w:t>，</w:t>
      </w:r>
      <w:r w:rsidRPr="00C1235E">
        <w:rPr>
          <w:rFonts w:ascii="Century" w:eastAsia="ＭＳ 明朝" w:hAnsi="Century"/>
        </w:rPr>
        <w:t>合成音声が生理的リラクゼーションに一定の影響を与える可能性が示唆された。特に</w:t>
      </w:r>
      <w:r w:rsidR="002131A2" w:rsidRPr="00C1235E">
        <w:rPr>
          <w:rFonts w:ascii="Century" w:eastAsia="ＭＳ 明朝" w:hAnsi="Century"/>
        </w:rPr>
        <w:t>，</w:t>
      </w:r>
      <w:r w:rsidRPr="00C1235E">
        <w:rPr>
          <w:rFonts w:ascii="Century" w:eastAsia="ＭＳ 明朝" w:hAnsi="Century"/>
        </w:rPr>
        <w:t>課題期から後安静期にかけて女</w:t>
      </w:r>
      <w:r w:rsidR="009B7527" w:rsidRPr="00C1235E">
        <w:rPr>
          <w:rFonts w:ascii="Century" w:eastAsia="ＭＳ 明朝" w:hAnsi="Century" w:hint="eastAsia"/>
        </w:rPr>
        <w:t>声</w:t>
      </w:r>
      <w:r w:rsidRPr="00C1235E">
        <w:rPr>
          <w:rFonts w:ascii="Century" w:eastAsia="ＭＳ 明朝" w:hAnsi="Century"/>
        </w:rPr>
        <w:t>高好感度</w:t>
      </w:r>
      <w:r w:rsidR="009B7527" w:rsidRPr="00C1235E">
        <w:rPr>
          <w:rFonts w:ascii="Century" w:eastAsia="ＭＳ 明朝" w:hAnsi="Century" w:hint="eastAsia"/>
        </w:rPr>
        <w:t>刺激</w:t>
      </w:r>
      <w:r w:rsidRPr="00C1235E">
        <w:rPr>
          <w:rFonts w:ascii="Century" w:eastAsia="ＭＳ 明朝" w:hAnsi="Century"/>
        </w:rPr>
        <w:t>が副交感神経活動を促進し</w:t>
      </w:r>
      <w:r w:rsidR="002131A2" w:rsidRPr="00C1235E">
        <w:rPr>
          <w:rFonts w:ascii="Century" w:eastAsia="ＭＳ 明朝" w:hAnsi="Century"/>
        </w:rPr>
        <w:t>，</w:t>
      </w:r>
      <w:r w:rsidRPr="00C1235E">
        <w:rPr>
          <w:rFonts w:ascii="Century" w:eastAsia="ＭＳ 明朝" w:hAnsi="Century"/>
        </w:rPr>
        <w:t>リラックス効果を高める傾向があることが示された。しかし</w:t>
      </w:r>
      <w:r w:rsidR="002131A2" w:rsidRPr="00C1235E">
        <w:rPr>
          <w:rFonts w:ascii="Century" w:eastAsia="ＭＳ 明朝" w:hAnsi="Century"/>
        </w:rPr>
        <w:t>，</w:t>
      </w:r>
      <w:r w:rsidRPr="00C1235E">
        <w:rPr>
          <w:rFonts w:ascii="Century" w:eastAsia="ＭＳ 明朝" w:hAnsi="Century"/>
        </w:rPr>
        <w:t>心理指標では好感度の違いが与えるリラックスの差が明確に確認されたのに対し</w:t>
      </w:r>
      <w:r w:rsidR="002131A2" w:rsidRPr="00C1235E">
        <w:rPr>
          <w:rFonts w:ascii="Century" w:eastAsia="ＭＳ 明朝" w:hAnsi="Century"/>
        </w:rPr>
        <w:t>，</w:t>
      </w:r>
      <w:r w:rsidRPr="00C1235E">
        <w:rPr>
          <w:rFonts w:ascii="Century" w:eastAsia="ＭＳ 明朝" w:hAnsi="Century"/>
        </w:rPr>
        <w:t>生理指標の課題期においては音声の性別や好感度による有意な効果は</w:t>
      </w:r>
      <w:r w:rsidR="009554DB" w:rsidRPr="00C1235E">
        <w:rPr>
          <w:rFonts w:ascii="Century" w:eastAsia="ＭＳ 明朝" w:hAnsi="Century" w:hint="eastAsia"/>
        </w:rPr>
        <w:t>明確ではなかった</w:t>
      </w:r>
      <w:r w:rsidRPr="00C1235E">
        <w:rPr>
          <w:rFonts w:ascii="Century" w:eastAsia="ＭＳ 明朝" w:hAnsi="Century"/>
        </w:rPr>
        <w:t>。これには心拍のメカニズムや合成音声の特徴などの要因が重なった結果と考えられる。</w:t>
      </w:r>
    </w:p>
    <w:p w14:paraId="168F6046" w14:textId="0162B597" w:rsidR="00130162" w:rsidRPr="00C1235E" w:rsidRDefault="00130162" w:rsidP="00130162">
      <w:pPr>
        <w:ind w:firstLineChars="100" w:firstLine="266"/>
        <w:rPr>
          <w:rFonts w:ascii="Century" w:eastAsia="ＭＳ 明朝" w:hAnsi="Century"/>
        </w:rPr>
      </w:pPr>
      <w:r w:rsidRPr="00C1235E">
        <w:rPr>
          <w:rFonts w:ascii="Century" w:eastAsia="ＭＳ 明朝" w:hAnsi="Century"/>
        </w:rPr>
        <w:lastRenderedPageBreak/>
        <w:t>まず</w:t>
      </w:r>
      <w:r w:rsidR="002131A2" w:rsidRPr="00C1235E">
        <w:rPr>
          <w:rFonts w:ascii="Century" w:eastAsia="ＭＳ 明朝" w:hAnsi="Century"/>
        </w:rPr>
        <w:t>，</w:t>
      </w:r>
      <w:r w:rsidRPr="00C1235E">
        <w:rPr>
          <w:rFonts w:ascii="Century" w:eastAsia="ＭＳ 明朝" w:hAnsi="Century"/>
        </w:rPr>
        <w:t>音声の再生時間が統一されていたことやテンポが一定であったことが</w:t>
      </w:r>
      <w:r w:rsidR="00837EF5" w:rsidRPr="00C1235E">
        <w:rPr>
          <w:rFonts w:ascii="Century" w:eastAsia="ＭＳ 明朝" w:hAnsi="Century" w:hint="eastAsia"/>
        </w:rPr>
        <w:t>性別や印象の効果が</w:t>
      </w:r>
      <w:r w:rsidRPr="00C1235E">
        <w:rPr>
          <w:rFonts w:ascii="Century" w:eastAsia="ＭＳ 明朝" w:hAnsi="Century"/>
        </w:rPr>
        <w:t>抑制された一因であると考えられる。特に</w:t>
      </w:r>
      <w:r w:rsidR="002131A2" w:rsidRPr="00C1235E">
        <w:rPr>
          <w:rFonts w:ascii="Century" w:eastAsia="ＭＳ 明朝" w:hAnsi="Century"/>
        </w:rPr>
        <w:t>，</w:t>
      </w:r>
      <w:bookmarkStart w:id="97" w:name="_Hlk181802433"/>
      <w:r w:rsidRPr="00C1235E">
        <w:rPr>
          <w:rFonts w:ascii="Century" w:eastAsia="ＭＳ 明朝" w:hAnsi="Century"/>
        </w:rPr>
        <w:t>福本ら</w:t>
      </w:r>
      <w:r w:rsidR="00D33591" w:rsidRPr="00C1235E">
        <w:rPr>
          <w:rFonts w:ascii="Century" w:eastAsia="ＭＳ 明朝" w:hAnsi="Century"/>
        </w:rPr>
        <w:t>(</w:t>
      </w:r>
      <w:r w:rsidRPr="00C1235E">
        <w:rPr>
          <w:rFonts w:ascii="Century" w:eastAsia="ＭＳ 明朝" w:hAnsi="Century"/>
        </w:rPr>
        <w:t>2004</w:t>
      </w:r>
      <w:r w:rsidR="00D33591" w:rsidRPr="00C1235E">
        <w:rPr>
          <w:rFonts w:ascii="Century" w:eastAsia="ＭＳ 明朝" w:hAnsi="Century"/>
        </w:rPr>
        <w:t>)</w:t>
      </w:r>
      <w:bookmarkEnd w:id="97"/>
      <w:r w:rsidRPr="00C1235E">
        <w:rPr>
          <w:rFonts w:ascii="Century" w:eastAsia="ＭＳ 明朝" w:hAnsi="Century"/>
        </w:rPr>
        <w:t>の研究においても</w:t>
      </w:r>
      <w:r w:rsidR="002131A2" w:rsidRPr="00C1235E">
        <w:rPr>
          <w:rFonts w:ascii="Century" w:eastAsia="ＭＳ 明朝" w:hAnsi="Century"/>
        </w:rPr>
        <w:t>，</w:t>
      </w:r>
      <w:r w:rsidRPr="00C1235E">
        <w:rPr>
          <w:rFonts w:ascii="Century" w:eastAsia="ＭＳ 明朝" w:hAnsi="Century"/>
        </w:rPr>
        <w:t>音楽のテンポが心拍と同期する現象が確認されて</w:t>
      </w:r>
      <w:r w:rsidR="00837EF5" w:rsidRPr="00C1235E">
        <w:rPr>
          <w:rFonts w:ascii="Century" w:eastAsia="ＭＳ 明朝" w:hAnsi="Century" w:hint="eastAsia"/>
        </w:rPr>
        <w:t>いるが</w:t>
      </w:r>
      <w:r w:rsidR="002131A2" w:rsidRPr="00C1235E">
        <w:rPr>
          <w:rFonts w:ascii="Century" w:eastAsia="ＭＳ 明朝" w:hAnsi="Century" w:hint="eastAsia"/>
        </w:rPr>
        <w:t>，</w:t>
      </w:r>
      <w:r w:rsidRPr="00C1235E">
        <w:rPr>
          <w:rFonts w:ascii="Century" w:eastAsia="ＭＳ 明朝" w:hAnsi="Century"/>
        </w:rPr>
        <w:t>今回の実験においてはすべての音声が同じテンポで再生されたため</w:t>
      </w:r>
      <w:r w:rsidR="002131A2" w:rsidRPr="00C1235E">
        <w:rPr>
          <w:rFonts w:ascii="Century" w:eastAsia="ＭＳ 明朝" w:hAnsi="Century"/>
        </w:rPr>
        <w:t>，</w:t>
      </w:r>
      <w:r w:rsidRPr="00C1235E">
        <w:rPr>
          <w:rFonts w:ascii="Century" w:eastAsia="ＭＳ 明朝" w:hAnsi="Century"/>
        </w:rPr>
        <w:t>性別や好感度</w:t>
      </w:r>
      <w:r w:rsidR="00837EF5" w:rsidRPr="00C1235E">
        <w:rPr>
          <w:rFonts w:ascii="Century" w:eastAsia="ＭＳ 明朝" w:hAnsi="Century" w:hint="eastAsia"/>
        </w:rPr>
        <w:t>の効果を抑制してしまった</w:t>
      </w:r>
      <w:r w:rsidRPr="00C1235E">
        <w:rPr>
          <w:rFonts w:ascii="Century" w:eastAsia="ＭＳ 明朝" w:hAnsi="Century"/>
        </w:rPr>
        <w:t>可能性が考えられる。</w:t>
      </w:r>
    </w:p>
    <w:p w14:paraId="156D1B40" w14:textId="358E1ACE" w:rsidR="00130162" w:rsidRPr="00C1235E" w:rsidRDefault="00130162" w:rsidP="00130162">
      <w:pPr>
        <w:ind w:firstLineChars="100" w:firstLine="266"/>
        <w:rPr>
          <w:rFonts w:ascii="Century" w:eastAsia="ＭＳ 明朝" w:hAnsi="Century"/>
        </w:rPr>
      </w:pPr>
      <w:r w:rsidRPr="00C1235E">
        <w:rPr>
          <w:rFonts w:ascii="Century" w:eastAsia="ＭＳ 明朝" w:hAnsi="Century"/>
        </w:rPr>
        <w:t>次に合成音声による情動喚起が少ないため</w:t>
      </w:r>
      <w:r w:rsidR="002131A2" w:rsidRPr="00C1235E">
        <w:rPr>
          <w:rFonts w:ascii="Century" w:eastAsia="ＭＳ 明朝" w:hAnsi="Century"/>
        </w:rPr>
        <w:t>，</w:t>
      </w:r>
      <w:r w:rsidRPr="00C1235E">
        <w:rPr>
          <w:rFonts w:ascii="Century" w:eastAsia="ＭＳ 明朝" w:hAnsi="Century"/>
        </w:rPr>
        <w:t>再生中に大きな生理的反応が引き起こされなかったことも一因と考えられる。ニュースにおける</w:t>
      </w:r>
      <w:r w:rsidRPr="00C1235E">
        <w:rPr>
          <w:rFonts w:ascii="Century" w:eastAsia="ＭＳ 明朝" w:hAnsi="Century"/>
        </w:rPr>
        <w:t>AI</w:t>
      </w:r>
      <w:r w:rsidRPr="00C1235E">
        <w:rPr>
          <w:rFonts w:ascii="Century" w:eastAsia="ＭＳ 明朝" w:hAnsi="Century"/>
        </w:rPr>
        <w:t>合成音声と人間の声を比較した研究では</w:t>
      </w:r>
      <w:r w:rsidR="002131A2" w:rsidRPr="00C1235E">
        <w:rPr>
          <w:rFonts w:ascii="Century" w:eastAsia="ＭＳ 明朝" w:hAnsi="Century"/>
        </w:rPr>
        <w:t>，</w:t>
      </w:r>
      <w:r w:rsidRPr="00C1235E">
        <w:rPr>
          <w:rFonts w:ascii="Century" w:eastAsia="ＭＳ 明朝" w:hAnsi="Century"/>
        </w:rPr>
        <w:t>AI</w:t>
      </w:r>
      <w:r w:rsidRPr="00C1235E">
        <w:rPr>
          <w:rFonts w:ascii="Century" w:eastAsia="ＭＳ 明朝" w:hAnsi="Century"/>
        </w:rPr>
        <w:t>合成音声は人間の音声と比較して脳の認知活動をあまり引き起こさないことが確認されている</w:t>
      </w:r>
      <w:r w:rsidR="00D33591" w:rsidRPr="00C1235E">
        <w:rPr>
          <w:rFonts w:ascii="Century" w:eastAsia="ＭＳ 明朝" w:hAnsi="Century"/>
        </w:rPr>
        <w:t>(</w:t>
      </w:r>
      <w:r w:rsidR="00F262AC" w:rsidRPr="00C1235E">
        <w:rPr>
          <w:rFonts w:ascii="Century" w:eastAsia="ＭＳ 明朝" w:hAnsi="Century"/>
        </w:rPr>
        <w:t>Gong C</w:t>
      </w:r>
      <w:r w:rsidR="00C761C9" w:rsidRPr="00C1235E">
        <w:rPr>
          <w:rFonts w:ascii="Century" w:eastAsia="ＭＳ 明朝" w:hAnsi="Century"/>
        </w:rPr>
        <w:t>,</w:t>
      </w:r>
      <w:r w:rsidR="00F262AC" w:rsidRPr="00C1235E">
        <w:rPr>
          <w:rFonts w:ascii="Century" w:eastAsia="ＭＳ 明朝" w:hAnsi="Century"/>
        </w:rPr>
        <w:t>2023</w:t>
      </w:r>
      <w:r w:rsidR="00D33591" w:rsidRPr="00C1235E">
        <w:rPr>
          <w:rFonts w:ascii="Century" w:eastAsia="ＭＳ 明朝" w:hAnsi="Century"/>
        </w:rPr>
        <w:t>)</w:t>
      </w:r>
      <w:r w:rsidRPr="00C1235E">
        <w:rPr>
          <w:rFonts w:ascii="Century" w:eastAsia="ＭＳ 明朝" w:hAnsi="Century"/>
        </w:rPr>
        <w:t>。</w:t>
      </w:r>
      <w:r w:rsidR="00FC57B4" w:rsidRPr="00C1235E">
        <w:rPr>
          <w:rFonts w:ascii="Century" w:eastAsia="ＭＳ 明朝" w:hAnsi="Century" w:hint="eastAsia"/>
        </w:rPr>
        <w:t>この研究では</w:t>
      </w:r>
      <w:r w:rsidR="002131A2" w:rsidRPr="00C1235E">
        <w:rPr>
          <w:rFonts w:ascii="Century" w:eastAsia="ＭＳ 明朝" w:hAnsi="Century" w:hint="eastAsia"/>
        </w:rPr>
        <w:t>，</w:t>
      </w:r>
      <w:r w:rsidRPr="00C1235E">
        <w:rPr>
          <w:rFonts w:ascii="Century" w:eastAsia="ＭＳ 明朝" w:hAnsi="Century"/>
        </w:rPr>
        <w:t>感情を含むニュース放送において</w:t>
      </w:r>
      <w:r w:rsidR="002131A2" w:rsidRPr="00C1235E">
        <w:rPr>
          <w:rFonts w:ascii="Century" w:eastAsia="ＭＳ 明朝" w:hAnsi="Century"/>
        </w:rPr>
        <w:t>，</w:t>
      </w:r>
      <w:r w:rsidRPr="00C1235E">
        <w:rPr>
          <w:rFonts w:ascii="Century" w:eastAsia="ＭＳ 明朝" w:hAnsi="Century"/>
        </w:rPr>
        <w:t>人間の音声は</w:t>
      </w:r>
      <w:r w:rsidRPr="00C1235E">
        <w:rPr>
          <w:rFonts w:ascii="Century" w:eastAsia="ＭＳ 明朝" w:hAnsi="Century"/>
        </w:rPr>
        <w:t>β</w:t>
      </w:r>
      <w:r w:rsidRPr="00C1235E">
        <w:rPr>
          <w:rFonts w:ascii="Century" w:eastAsia="ＭＳ 明朝" w:hAnsi="Century"/>
        </w:rPr>
        <w:t>波の活動が強く</w:t>
      </w:r>
      <w:r w:rsidR="002131A2" w:rsidRPr="00C1235E">
        <w:rPr>
          <w:rFonts w:ascii="Century" w:eastAsia="ＭＳ 明朝" w:hAnsi="Century"/>
        </w:rPr>
        <w:t>，</w:t>
      </w:r>
      <w:r w:rsidRPr="00C1235E">
        <w:rPr>
          <w:rFonts w:ascii="Century" w:eastAsia="ＭＳ 明朝" w:hAnsi="Century"/>
        </w:rPr>
        <w:t>聴覚情報の処理や記憶保持に優れた効果をもたらした。これにより</w:t>
      </w:r>
      <w:r w:rsidR="002131A2" w:rsidRPr="00C1235E">
        <w:rPr>
          <w:rFonts w:ascii="Century" w:eastAsia="ＭＳ 明朝" w:hAnsi="Century"/>
        </w:rPr>
        <w:t>，</w:t>
      </w:r>
      <w:r w:rsidRPr="00C1235E">
        <w:rPr>
          <w:rFonts w:ascii="Century" w:eastAsia="ＭＳ 明朝" w:hAnsi="Century"/>
        </w:rPr>
        <w:t>合成音声がニュース放送における信頼性や流暢さの点で劣ることが示唆されている。</w:t>
      </w:r>
      <w:r w:rsidR="00DB165C" w:rsidRPr="00C1235E">
        <w:rPr>
          <w:rFonts w:ascii="Century" w:eastAsia="ＭＳ 明朝" w:hAnsi="Century" w:hint="eastAsia"/>
        </w:rPr>
        <w:t>このような合成音声の特性が</w:t>
      </w:r>
      <w:r w:rsidR="002131A2" w:rsidRPr="00C1235E">
        <w:rPr>
          <w:rFonts w:ascii="Century" w:eastAsia="ＭＳ 明朝" w:hAnsi="Century" w:hint="eastAsia"/>
        </w:rPr>
        <w:t>，</w:t>
      </w:r>
      <w:r w:rsidR="00DB165C" w:rsidRPr="00C1235E">
        <w:rPr>
          <w:rFonts w:ascii="Century" w:eastAsia="ＭＳ 明朝" w:hAnsi="Century" w:hint="eastAsia"/>
        </w:rPr>
        <w:t>性別や印象の効果を弱めた可能性もあるかもしれない。</w:t>
      </w:r>
    </w:p>
    <w:p w14:paraId="253C1C94" w14:textId="4F45BA23" w:rsidR="00770809" w:rsidRPr="00C1235E" w:rsidRDefault="00770809" w:rsidP="00130162">
      <w:pPr>
        <w:ind w:firstLineChars="100" w:firstLine="266"/>
        <w:rPr>
          <w:rFonts w:ascii="Century" w:eastAsia="ＭＳ 明朝" w:hAnsi="Century"/>
        </w:rPr>
      </w:pPr>
      <w:r w:rsidRPr="00C1235E">
        <w:rPr>
          <w:rFonts w:ascii="Century" w:eastAsia="ＭＳ 明朝" w:hAnsi="Century" w:hint="eastAsia"/>
        </w:rPr>
        <w:t>また，</w:t>
      </w:r>
      <w:r w:rsidR="006B576D" w:rsidRPr="00C1235E">
        <w:rPr>
          <w:rFonts w:ascii="Century" w:eastAsia="ＭＳ 明朝" w:hAnsi="Century" w:hint="eastAsia"/>
        </w:rPr>
        <w:t>一般的に</w:t>
      </w:r>
      <w:r w:rsidR="006B576D" w:rsidRPr="00C1235E">
        <w:rPr>
          <w:rFonts w:ascii="Century" w:eastAsia="ＭＳ 明朝" w:hAnsi="Century"/>
        </w:rPr>
        <w:t>合成音声</w:t>
      </w:r>
      <w:r w:rsidR="006B576D" w:rsidRPr="00C1235E">
        <w:rPr>
          <w:rFonts w:ascii="Century" w:eastAsia="ＭＳ 明朝" w:hAnsi="Century" w:hint="eastAsia"/>
        </w:rPr>
        <w:t>は広く利用または販売されることが主目的なため，</w:t>
      </w:r>
      <w:r w:rsidR="006B576D" w:rsidRPr="00C1235E">
        <w:rPr>
          <w:rFonts w:ascii="Century" w:eastAsia="ＭＳ 明朝" w:hAnsi="Century"/>
        </w:rPr>
        <w:t>比較的良質な声で作成され</w:t>
      </w:r>
      <w:r w:rsidR="006B576D" w:rsidRPr="00C1235E">
        <w:rPr>
          <w:rFonts w:ascii="Century" w:eastAsia="ＭＳ 明朝" w:hAnsi="Century" w:hint="eastAsia"/>
        </w:rPr>
        <w:t>る特性がある。本実験では</w:t>
      </w:r>
      <w:r w:rsidR="006B576D" w:rsidRPr="00C1235E">
        <w:rPr>
          <w:rFonts w:ascii="Century" w:eastAsia="ＭＳ 明朝" w:hAnsi="Century"/>
        </w:rPr>
        <w:t>その範囲内で好感度の高低を設定した</w:t>
      </w:r>
      <w:r w:rsidR="006B576D" w:rsidRPr="00C1235E">
        <w:rPr>
          <w:rFonts w:ascii="Century" w:eastAsia="ＭＳ 明朝" w:hAnsi="Century" w:hint="eastAsia"/>
        </w:rPr>
        <w:t>ため，実験参加者</w:t>
      </w:r>
      <w:r w:rsidR="006B576D" w:rsidRPr="00C1235E">
        <w:rPr>
          <w:rFonts w:ascii="Century" w:eastAsia="ＭＳ 明朝" w:hAnsi="Century"/>
        </w:rPr>
        <w:t>に対して強い不快感や否定的な印象を与える音声が含ま</w:t>
      </w:r>
      <w:r w:rsidR="006B576D" w:rsidRPr="00C1235E">
        <w:rPr>
          <w:rFonts w:ascii="Century" w:eastAsia="ＭＳ 明朝" w:hAnsi="Century" w:hint="eastAsia"/>
        </w:rPr>
        <w:t>れにくく</w:t>
      </w:r>
      <w:r w:rsidR="006B576D" w:rsidRPr="00C1235E">
        <w:rPr>
          <w:rFonts w:ascii="Century" w:eastAsia="ＭＳ 明朝" w:hAnsi="Century"/>
        </w:rPr>
        <w:t>，</w:t>
      </w:r>
      <w:r w:rsidR="006B576D" w:rsidRPr="00C1235E">
        <w:rPr>
          <w:rFonts w:ascii="Century" w:eastAsia="ＭＳ 明朝" w:hAnsi="Century" w:hint="eastAsia"/>
        </w:rPr>
        <w:t>結果として</w:t>
      </w:r>
      <w:r w:rsidR="006B576D" w:rsidRPr="00C1235E">
        <w:rPr>
          <w:rFonts w:ascii="Century" w:eastAsia="ＭＳ 明朝" w:hAnsi="Century"/>
        </w:rPr>
        <w:t>有意差が得られなかった可能性</w:t>
      </w:r>
      <w:r w:rsidR="006B576D" w:rsidRPr="00C1235E">
        <w:rPr>
          <w:rFonts w:ascii="Century" w:eastAsia="ＭＳ 明朝" w:hAnsi="Century" w:hint="eastAsia"/>
        </w:rPr>
        <w:t>も</w:t>
      </w:r>
      <w:r w:rsidR="006B576D" w:rsidRPr="00C1235E">
        <w:rPr>
          <w:rFonts w:ascii="Century" w:eastAsia="ＭＳ 明朝" w:hAnsi="Century"/>
        </w:rPr>
        <w:t>ある。</w:t>
      </w:r>
    </w:p>
    <w:p w14:paraId="44FF2FF1" w14:textId="38982727" w:rsidR="00130162" w:rsidRPr="00C1235E" w:rsidRDefault="00130162" w:rsidP="00130162">
      <w:pPr>
        <w:rPr>
          <w:rFonts w:ascii="Century" w:eastAsia="ＭＳ 明朝" w:hAnsi="Century"/>
          <w:b/>
          <w:bCs/>
        </w:rPr>
      </w:pPr>
      <w:commentRangeStart w:id="98"/>
      <w:r w:rsidRPr="00C1235E">
        <w:rPr>
          <w:rFonts w:ascii="Century" w:eastAsia="ＭＳ 明朝" w:hAnsi="Century"/>
          <w:b/>
          <w:bCs/>
        </w:rPr>
        <w:t>今後の展望</w:t>
      </w:r>
      <w:commentRangeEnd w:id="98"/>
      <w:r w:rsidR="00A5038F" w:rsidRPr="00C1235E">
        <w:rPr>
          <w:rStyle w:val="a9"/>
        </w:rPr>
        <w:commentReference w:id="98"/>
      </w:r>
    </w:p>
    <w:p w14:paraId="0E5ED8B7" w14:textId="60B6B9CB" w:rsidR="00193069" w:rsidRPr="00C1235E" w:rsidRDefault="00193069" w:rsidP="00193069">
      <w:pPr>
        <w:ind w:firstLineChars="100" w:firstLine="266"/>
        <w:rPr>
          <w:rFonts w:ascii="Century" w:eastAsia="ＭＳ 明朝" w:hAnsi="Century"/>
        </w:rPr>
      </w:pPr>
      <w:r w:rsidRPr="00C1235E">
        <w:rPr>
          <w:rFonts w:ascii="Century" w:eastAsia="ＭＳ 明朝" w:hAnsi="Century"/>
        </w:rPr>
        <w:t>本研究より</w:t>
      </w:r>
      <w:r w:rsidR="002131A2" w:rsidRPr="00C1235E">
        <w:rPr>
          <w:rFonts w:ascii="Century" w:eastAsia="ＭＳ 明朝" w:hAnsi="Century"/>
        </w:rPr>
        <w:t>，</w:t>
      </w:r>
      <w:r w:rsidRPr="00C1235E">
        <w:rPr>
          <w:rFonts w:ascii="Century" w:eastAsia="ＭＳ 明朝" w:hAnsi="Century"/>
        </w:rPr>
        <w:t>男性よりも女性の合成音声を使用した方が高いリラックス効果がみられ</w:t>
      </w:r>
      <w:r w:rsidR="002131A2" w:rsidRPr="00C1235E">
        <w:rPr>
          <w:rFonts w:ascii="Century" w:eastAsia="ＭＳ 明朝" w:hAnsi="Century"/>
        </w:rPr>
        <w:t>，</w:t>
      </w:r>
      <w:r w:rsidRPr="00C1235E">
        <w:rPr>
          <w:rFonts w:ascii="Century" w:eastAsia="ＭＳ 明朝" w:hAnsi="Century"/>
        </w:rPr>
        <w:t>日常的に使用される音声には適していると考えられる。ただし</w:t>
      </w:r>
      <w:r w:rsidR="002131A2" w:rsidRPr="00C1235E">
        <w:rPr>
          <w:rFonts w:ascii="Century" w:eastAsia="ＭＳ 明朝" w:hAnsi="Century"/>
        </w:rPr>
        <w:t>，</w:t>
      </w:r>
      <w:r w:rsidRPr="00C1235E">
        <w:rPr>
          <w:rFonts w:ascii="Century" w:eastAsia="ＭＳ 明朝" w:hAnsi="Century"/>
        </w:rPr>
        <w:t>性別</w:t>
      </w:r>
      <w:r w:rsidR="00934C42" w:rsidRPr="00C1235E">
        <w:rPr>
          <w:rFonts w:ascii="Century" w:eastAsia="ＭＳ 明朝" w:hAnsi="Century" w:hint="eastAsia"/>
        </w:rPr>
        <w:t>や</w:t>
      </w:r>
      <w:r w:rsidRPr="00C1235E">
        <w:rPr>
          <w:rFonts w:ascii="Century" w:eastAsia="ＭＳ 明朝" w:hAnsi="Century"/>
        </w:rPr>
        <w:t>好感度の効果</w:t>
      </w:r>
      <w:r w:rsidR="00934C42" w:rsidRPr="00C1235E">
        <w:rPr>
          <w:rFonts w:ascii="Century" w:eastAsia="ＭＳ 明朝" w:hAnsi="Century" w:hint="eastAsia"/>
        </w:rPr>
        <w:t>は</w:t>
      </w:r>
      <w:r w:rsidR="00934C42" w:rsidRPr="00C1235E">
        <w:rPr>
          <w:rFonts w:ascii="Century" w:eastAsia="ＭＳ 明朝" w:hAnsi="Century"/>
        </w:rPr>
        <w:t>一部の分析手法</w:t>
      </w:r>
      <w:r w:rsidR="00934C42" w:rsidRPr="00C1235E">
        <w:rPr>
          <w:rFonts w:ascii="Century" w:eastAsia="ＭＳ 明朝" w:hAnsi="Century" w:hint="eastAsia"/>
        </w:rPr>
        <w:t>のみに認められる結果に留まったことを考慮すると</w:t>
      </w:r>
      <w:r w:rsidR="002131A2" w:rsidRPr="00C1235E">
        <w:rPr>
          <w:rFonts w:ascii="Century" w:eastAsia="ＭＳ 明朝" w:hAnsi="Century" w:hint="eastAsia"/>
        </w:rPr>
        <w:t>，</w:t>
      </w:r>
      <w:r w:rsidRPr="00C1235E">
        <w:rPr>
          <w:rFonts w:ascii="Century" w:eastAsia="ＭＳ 明朝" w:hAnsi="Century"/>
        </w:rPr>
        <w:t>感情的な働きかけを</w:t>
      </w:r>
      <w:r w:rsidR="00934C42" w:rsidRPr="00C1235E">
        <w:rPr>
          <w:rFonts w:ascii="Century" w:eastAsia="ＭＳ 明朝" w:hAnsi="Century" w:hint="eastAsia"/>
        </w:rPr>
        <w:t>行いたい</w:t>
      </w:r>
      <w:r w:rsidRPr="00C1235E">
        <w:rPr>
          <w:rFonts w:ascii="Century" w:eastAsia="ＭＳ 明朝" w:hAnsi="Century"/>
        </w:rPr>
        <w:t>場合に</w:t>
      </w:r>
      <w:r w:rsidRPr="00C1235E">
        <w:rPr>
          <w:rFonts w:ascii="Century" w:eastAsia="ＭＳ 明朝" w:hAnsi="Century"/>
        </w:rPr>
        <w:lastRenderedPageBreak/>
        <w:t>は</w:t>
      </w:r>
      <w:r w:rsidR="002131A2" w:rsidRPr="00C1235E">
        <w:rPr>
          <w:rFonts w:ascii="Century" w:eastAsia="ＭＳ 明朝" w:hAnsi="Century" w:hint="eastAsia"/>
        </w:rPr>
        <w:t>，</w:t>
      </w:r>
      <w:r w:rsidRPr="00C1235E">
        <w:rPr>
          <w:rFonts w:ascii="Century" w:eastAsia="ＭＳ 明朝" w:hAnsi="Century"/>
        </w:rPr>
        <w:t>抑揚を</w:t>
      </w:r>
      <w:r w:rsidR="00934C42" w:rsidRPr="00C1235E">
        <w:rPr>
          <w:rFonts w:ascii="Century" w:eastAsia="ＭＳ 明朝" w:hAnsi="Century" w:hint="eastAsia"/>
        </w:rPr>
        <w:t>高めるように</w:t>
      </w:r>
      <w:r w:rsidRPr="00C1235E">
        <w:rPr>
          <w:rFonts w:ascii="Century" w:eastAsia="ＭＳ 明朝" w:hAnsi="Century"/>
        </w:rPr>
        <w:t>調整する必要がある</w:t>
      </w:r>
      <w:r w:rsidR="00934C42" w:rsidRPr="00C1235E">
        <w:rPr>
          <w:rFonts w:ascii="Century" w:eastAsia="ＭＳ 明朝" w:hAnsi="Century" w:hint="eastAsia"/>
        </w:rPr>
        <w:t>と考えられる</w:t>
      </w:r>
      <w:r w:rsidRPr="00C1235E">
        <w:rPr>
          <w:rFonts w:ascii="Century" w:eastAsia="ＭＳ 明朝" w:hAnsi="Century"/>
        </w:rPr>
        <w:t>。</w:t>
      </w:r>
      <w:r w:rsidR="00934C42" w:rsidRPr="00C1235E">
        <w:rPr>
          <w:rFonts w:ascii="Century" w:eastAsia="ＭＳ 明朝" w:hAnsi="Century" w:hint="eastAsia"/>
        </w:rPr>
        <w:t>一方で</w:t>
      </w:r>
      <w:r w:rsidR="002131A2" w:rsidRPr="00C1235E">
        <w:rPr>
          <w:rFonts w:ascii="Century" w:eastAsia="ＭＳ 明朝" w:hAnsi="Century"/>
        </w:rPr>
        <w:t>，</w:t>
      </w:r>
      <w:r w:rsidRPr="00C1235E">
        <w:rPr>
          <w:rFonts w:ascii="Century" w:eastAsia="ＭＳ 明朝" w:hAnsi="Century"/>
        </w:rPr>
        <w:t>抑揚のない</w:t>
      </w:r>
      <w:r w:rsidR="002131A2" w:rsidRPr="00C1235E">
        <w:rPr>
          <w:rFonts w:ascii="Century" w:eastAsia="ＭＳ 明朝" w:hAnsi="Century"/>
        </w:rPr>
        <w:t>，</w:t>
      </w:r>
      <w:r w:rsidRPr="00C1235E">
        <w:rPr>
          <w:rFonts w:ascii="Century" w:eastAsia="ＭＳ 明朝" w:hAnsi="Century"/>
        </w:rPr>
        <w:t>感情が伝わりにくい音声が適する場面もあ</w:t>
      </w:r>
      <w:r w:rsidR="00934C42" w:rsidRPr="00C1235E">
        <w:rPr>
          <w:rFonts w:ascii="Century" w:eastAsia="ＭＳ 明朝" w:hAnsi="Century" w:hint="eastAsia"/>
        </w:rPr>
        <w:t>ると考えられる。</w:t>
      </w:r>
      <w:r w:rsidRPr="00C1235E">
        <w:rPr>
          <w:rFonts w:ascii="Century" w:eastAsia="ＭＳ 明朝" w:hAnsi="Century"/>
        </w:rPr>
        <w:t>例えば公共の注意喚起では情動を刺激しないことで冷静な対応を促す効果が期待できるため</w:t>
      </w:r>
      <w:r w:rsidR="002131A2" w:rsidRPr="00C1235E">
        <w:rPr>
          <w:rFonts w:ascii="Century" w:eastAsia="ＭＳ 明朝" w:hAnsi="Century"/>
        </w:rPr>
        <w:t>，</w:t>
      </w:r>
      <w:r w:rsidR="00934C42" w:rsidRPr="00C1235E">
        <w:rPr>
          <w:rFonts w:ascii="Century" w:eastAsia="ＭＳ 明朝" w:hAnsi="Century" w:hint="eastAsia"/>
        </w:rPr>
        <w:t>抑揚の少ない</w:t>
      </w:r>
      <w:r w:rsidRPr="00C1235E">
        <w:rPr>
          <w:rFonts w:ascii="Century" w:eastAsia="ＭＳ 明朝" w:hAnsi="Century"/>
        </w:rPr>
        <w:t>合成音声使用が適切である可能性がある。</w:t>
      </w:r>
    </w:p>
    <w:p w14:paraId="4484F1FF" w14:textId="59785766" w:rsidR="00934C42" w:rsidRPr="00C1235E" w:rsidRDefault="00193069" w:rsidP="00934C42">
      <w:pPr>
        <w:ind w:firstLineChars="100" w:firstLine="266"/>
        <w:rPr>
          <w:rFonts w:ascii="Century" w:eastAsia="ＭＳ 明朝" w:hAnsi="Century"/>
        </w:rPr>
      </w:pPr>
      <w:commentRangeStart w:id="99"/>
      <w:commentRangeStart w:id="100"/>
      <w:r w:rsidRPr="00C1235E">
        <w:rPr>
          <w:rFonts w:ascii="Century" w:eastAsia="ＭＳ 明朝" w:hAnsi="Century"/>
        </w:rPr>
        <w:t>今後の研究では</w:t>
      </w:r>
      <w:commentRangeEnd w:id="99"/>
      <w:r w:rsidR="00456C16" w:rsidRPr="00C1235E">
        <w:rPr>
          <w:rStyle w:val="a9"/>
        </w:rPr>
        <w:commentReference w:id="99"/>
      </w:r>
      <w:commentRangeEnd w:id="100"/>
      <w:r w:rsidR="00336958" w:rsidRPr="00C1235E">
        <w:rPr>
          <w:rStyle w:val="a9"/>
        </w:rPr>
        <w:commentReference w:id="100"/>
      </w:r>
      <w:r w:rsidR="002131A2" w:rsidRPr="00C1235E">
        <w:rPr>
          <w:rFonts w:ascii="Century" w:eastAsia="ＭＳ 明朝" w:hAnsi="Century"/>
        </w:rPr>
        <w:t>，</w:t>
      </w:r>
      <w:r w:rsidRPr="00C1235E">
        <w:rPr>
          <w:rFonts w:ascii="Century" w:eastAsia="ＭＳ 明朝" w:hAnsi="Century"/>
        </w:rPr>
        <w:t>実験参加者の</w:t>
      </w:r>
      <w:r w:rsidR="00934C42" w:rsidRPr="00C1235E">
        <w:rPr>
          <w:rFonts w:ascii="Century" w:eastAsia="ＭＳ 明朝" w:hAnsi="Century" w:hint="eastAsia"/>
        </w:rPr>
        <w:t>置かれた状況を多様に変化させ</w:t>
      </w:r>
      <w:r w:rsidR="002131A2" w:rsidRPr="00C1235E">
        <w:rPr>
          <w:rFonts w:ascii="Century" w:eastAsia="ＭＳ 明朝" w:hAnsi="Century" w:hint="eastAsia"/>
        </w:rPr>
        <w:t>，</w:t>
      </w:r>
      <w:r w:rsidRPr="00C1235E">
        <w:rPr>
          <w:rFonts w:ascii="Century" w:eastAsia="ＭＳ 明朝" w:hAnsi="Century"/>
        </w:rPr>
        <w:t>合成音声</w:t>
      </w:r>
      <w:r w:rsidR="00934C42" w:rsidRPr="00C1235E">
        <w:rPr>
          <w:rFonts w:ascii="Century" w:eastAsia="ＭＳ 明朝" w:hAnsi="Century" w:hint="eastAsia"/>
        </w:rPr>
        <w:t>の効果を検討する必要があるだろう。また</w:t>
      </w:r>
      <w:r w:rsidR="002131A2" w:rsidRPr="00C1235E">
        <w:rPr>
          <w:rFonts w:ascii="Century" w:eastAsia="ＭＳ 明朝" w:hAnsi="Century" w:hint="eastAsia"/>
        </w:rPr>
        <w:t>，</w:t>
      </w:r>
      <w:r w:rsidR="00934C42" w:rsidRPr="00C1235E">
        <w:rPr>
          <w:rFonts w:ascii="Century" w:eastAsia="ＭＳ 明朝" w:hAnsi="Century" w:hint="eastAsia"/>
        </w:rPr>
        <w:t>本研究では参加者の性別や人格などの効果は検討していない。</w:t>
      </w:r>
      <w:r w:rsidR="00336958" w:rsidRPr="00C1235E">
        <w:rPr>
          <w:rFonts w:ascii="Century" w:eastAsia="ＭＳ 明朝" w:hAnsi="Century" w:hint="eastAsia"/>
        </w:rPr>
        <w:t>本実験における参加者は男</w:t>
      </w:r>
      <w:r w:rsidR="0004728F" w:rsidRPr="00C1235E">
        <w:rPr>
          <w:rFonts w:ascii="Century" w:eastAsia="ＭＳ 明朝" w:hAnsi="Century" w:hint="eastAsia"/>
        </w:rPr>
        <w:t>性</w:t>
      </w:r>
      <w:r w:rsidR="00336958" w:rsidRPr="00C1235E">
        <w:rPr>
          <w:rFonts w:ascii="Century" w:eastAsia="ＭＳ 明朝" w:hAnsi="Century" w:hint="eastAsia"/>
        </w:rPr>
        <w:t>に限定されているほか，</w:t>
      </w:r>
      <w:r w:rsidR="00770809" w:rsidRPr="00C1235E">
        <w:rPr>
          <w:rFonts w:ascii="Century" w:eastAsia="ＭＳ 明朝" w:hAnsi="Century" w:hint="eastAsia"/>
        </w:rPr>
        <w:t>好感度得点</w:t>
      </w:r>
      <w:r w:rsidR="00336958" w:rsidRPr="00C1235E">
        <w:rPr>
          <w:rFonts w:ascii="Century" w:eastAsia="ＭＳ 明朝" w:hAnsi="Century" w:hint="eastAsia"/>
        </w:rPr>
        <w:t>では</w:t>
      </w:r>
      <w:r w:rsidR="00770809" w:rsidRPr="00C1235E">
        <w:rPr>
          <w:rFonts w:ascii="Century" w:eastAsia="ＭＳ 明朝" w:hAnsi="Century" w:hint="eastAsia"/>
        </w:rPr>
        <w:t>標準偏差に着目すると，女声高好感度刺激は他の</w:t>
      </w:r>
      <w:r w:rsidR="00770809" w:rsidRPr="00C1235E">
        <w:rPr>
          <w:rFonts w:ascii="Century" w:eastAsia="ＭＳ 明朝" w:hAnsi="Century" w:hint="eastAsia"/>
        </w:rPr>
        <w:t>3</w:t>
      </w:r>
      <w:r w:rsidR="00770809" w:rsidRPr="00C1235E">
        <w:rPr>
          <w:rFonts w:ascii="Century" w:eastAsia="ＭＳ 明朝" w:hAnsi="Century" w:hint="eastAsia"/>
        </w:rPr>
        <w:t>刺激に比べ回答のばらつきが小さかったがそれ以外は比較的大きかったことが分かる。このことから音声に対する個人の好みは多様であり，</w:t>
      </w:r>
      <w:r w:rsidR="00934C42" w:rsidRPr="00C1235E">
        <w:rPr>
          <w:rFonts w:ascii="Century" w:eastAsia="ＭＳ 明朝" w:hAnsi="Century" w:hint="eastAsia"/>
        </w:rPr>
        <w:t>今後はそれらの要素を検討することで</w:t>
      </w:r>
      <w:r w:rsidR="006B576D" w:rsidRPr="00C1235E">
        <w:rPr>
          <w:rFonts w:ascii="Century" w:eastAsia="ＭＳ 明朝" w:hAnsi="Century" w:hint="eastAsia"/>
        </w:rPr>
        <w:t>，</w:t>
      </w:r>
      <w:r w:rsidR="00934C42" w:rsidRPr="00C1235E">
        <w:rPr>
          <w:rFonts w:ascii="Century" w:eastAsia="ＭＳ 明朝" w:hAnsi="Century" w:hint="eastAsia"/>
        </w:rPr>
        <w:t>状況や相手に応じた適切な合成音声使用法が明らかになるだろう。</w:t>
      </w:r>
    </w:p>
    <w:p w14:paraId="03C4A94E" w14:textId="77777777" w:rsidR="00934C42" w:rsidRPr="00C1235E" w:rsidRDefault="00934C42" w:rsidP="00934C42">
      <w:pPr>
        <w:ind w:firstLineChars="100" w:firstLine="266"/>
        <w:rPr>
          <w:rFonts w:ascii="Century" w:eastAsia="ＭＳ 明朝" w:hAnsi="Century"/>
        </w:rPr>
      </w:pPr>
    </w:p>
    <w:p w14:paraId="1D5E4BFF" w14:textId="6A981777" w:rsidR="008618C7" w:rsidRPr="00C1235E" w:rsidRDefault="00DB14D4" w:rsidP="008618C7">
      <w:pPr>
        <w:pStyle w:val="1"/>
        <w:rPr>
          <w:rFonts w:ascii="Century" w:eastAsia="ＭＳ 明朝" w:hAnsi="Century"/>
          <w:b/>
          <w:bCs/>
        </w:rPr>
      </w:pPr>
      <w:r w:rsidRPr="00C1235E">
        <w:rPr>
          <w:rFonts w:ascii="ＭＳ 明朝" w:eastAsia="ＭＳ 明朝" w:hAnsi="ＭＳ 明朝" w:cs="ＭＳ 明朝" w:hint="eastAsia"/>
          <w:b/>
          <w:bCs/>
        </w:rPr>
        <w:t>Ⅵ</w:t>
      </w:r>
      <w:r w:rsidR="008618C7" w:rsidRPr="00C1235E">
        <w:rPr>
          <w:rFonts w:ascii="Century" w:eastAsia="ＭＳ 明朝" w:hAnsi="Century"/>
          <w:b/>
          <w:bCs/>
        </w:rPr>
        <w:t>引用文献</w:t>
      </w:r>
    </w:p>
    <w:p w14:paraId="2B4A9AD3" w14:textId="125452DD"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 xml:space="preserve">An, E., Nolty, A. A. T., Amano, S. S., Rizzo, A. A., Buckwalter, J. G., &amp; Rensberger, J. </w:t>
      </w:r>
      <w:r w:rsidR="00D33591" w:rsidRPr="00C1235E">
        <w:rPr>
          <w:rFonts w:ascii="Century" w:eastAsia="ＭＳ 明朝" w:hAnsi="Century"/>
        </w:rPr>
        <w:t>(</w:t>
      </w:r>
      <w:r w:rsidRPr="00C1235E">
        <w:rPr>
          <w:rFonts w:ascii="Century" w:eastAsia="ＭＳ 明朝" w:hAnsi="Century"/>
        </w:rPr>
        <w:t>2019</w:t>
      </w:r>
      <w:r w:rsidR="00D33591" w:rsidRPr="00C1235E">
        <w:rPr>
          <w:rFonts w:ascii="Century" w:eastAsia="ＭＳ 明朝" w:hAnsi="Century"/>
        </w:rPr>
        <w:t>)</w:t>
      </w:r>
      <w:r w:rsidRPr="00C1235E">
        <w:rPr>
          <w:rFonts w:ascii="Century" w:eastAsia="ＭＳ 明朝" w:hAnsi="Century"/>
        </w:rPr>
        <w:t xml:space="preserve">. Heart rate variability as an index of resilience: A review of recent literature. </w:t>
      </w:r>
      <w:r w:rsidRPr="00C1235E">
        <w:rPr>
          <w:rFonts w:ascii="Century" w:eastAsia="ＭＳ 明朝" w:hAnsi="Century"/>
          <w:i/>
          <w:iCs/>
        </w:rPr>
        <w:t>Military Medicine</w:t>
      </w:r>
      <w:r w:rsidRPr="00C1235E">
        <w:rPr>
          <w:rFonts w:ascii="Century" w:eastAsia="ＭＳ 明朝" w:hAnsi="Century"/>
        </w:rPr>
        <w:t>, 184</w:t>
      </w:r>
      <w:r w:rsidR="00D33591" w:rsidRPr="00C1235E">
        <w:rPr>
          <w:rFonts w:ascii="Century" w:eastAsia="ＭＳ 明朝" w:hAnsi="Century"/>
        </w:rPr>
        <w:t>(</w:t>
      </w:r>
      <w:r w:rsidRPr="00C1235E">
        <w:rPr>
          <w:rFonts w:ascii="Century" w:eastAsia="ＭＳ 明朝" w:hAnsi="Century"/>
        </w:rPr>
        <w:t>11-12</w:t>
      </w:r>
      <w:r w:rsidR="00D33591" w:rsidRPr="00C1235E">
        <w:rPr>
          <w:rFonts w:ascii="Century" w:eastAsia="ＭＳ 明朝" w:hAnsi="Century"/>
        </w:rPr>
        <w:t>)</w:t>
      </w:r>
      <w:r w:rsidRPr="00C1235E">
        <w:rPr>
          <w:rFonts w:ascii="Century" w:eastAsia="ＭＳ 明朝" w:hAnsi="Century"/>
        </w:rPr>
        <w:t>, 525-530.</w:t>
      </w:r>
    </w:p>
    <w:p w14:paraId="68225F1A" w14:textId="1CCF130E" w:rsidR="00336958" w:rsidRPr="00C1235E" w:rsidRDefault="00336958" w:rsidP="00C71B78">
      <w:pPr>
        <w:ind w:left="531" w:hangingChars="200" w:hanging="531"/>
        <w:rPr>
          <w:rFonts w:ascii="Century" w:eastAsia="ＭＳ 明朝" w:hAnsi="Century"/>
        </w:rPr>
      </w:pPr>
      <w:r w:rsidRPr="00C1235E">
        <w:rPr>
          <w:rFonts w:ascii="Century" w:eastAsia="ＭＳ 明朝" w:hAnsi="Century"/>
        </w:rPr>
        <w:t xml:space="preserve">Berntson, G. G., Cacioppo, J. T., &amp; Fieldstone, A. </w:t>
      </w:r>
      <w:r w:rsidR="00D33591" w:rsidRPr="00C1235E">
        <w:rPr>
          <w:rFonts w:ascii="Century" w:eastAsia="ＭＳ 明朝" w:hAnsi="Century"/>
        </w:rPr>
        <w:t>(</w:t>
      </w:r>
      <w:r w:rsidRPr="00C1235E">
        <w:rPr>
          <w:rFonts w:ascii="Century" w:eastAsia="ＭＳ 明朝" w:hAnsi="Century"/>
        </w:rPr>
        <w:t>1996</w:t>
      </w:r>
      <w:r w:rsidR="00D33591" w:rsidRPr="00C1235E">
        <w:rPr>
          <w:rFonts w:ascii="Century" w:eastAsia="ＭＳ 明朝" w:hAnsi="Century"/>
        </w:rPr>
        <w:t>)</w:t>
      </w:r>
      <w:r w:rsidRPr="00C1235E">
        <w:rPr>
          <w:rFonts w:ascii="Century" w:eastAsia="ＭＳ 明朝" w:hAnsi="Century"/>
        </w:rPr>
        <w:t xml:space="preserve">. Illusions, arithmetic, and the bidirectional modulation of vagal control of the heart. </w:t>
      </w:r>
      <w:r w:rsidRPr="00C1235E">
        <w:rPr>
          <w:rFonts w:ascii="Century" w:eastAsia="ＭＳ 明朝" w:hAnsi="Century"/>
          <w:i/>
          <w:iCs/>
        </w:rPr>
        <w:t>Biological Psychology</w:t>
      </w:r>
      <w:r w:rsidRPr="00C1235E">
        <w:rPr>
          <w:rFonts w:ascii="Century" w:eastAsia="ＭＳ 明朝" w:hAnsi="Century"/>
        </w:rPr>
        <w:t>, 44</w:t>
      </w:r>
      <w:r w:rsidR="00D33591" w:rsidRPr="00C1235E">
        <w:rPr>
          <w:rFonts w:ascii="Century" w:eastAsia="ＭＳ 明朝" w:hAnsi="Century"/>
        </w:rPr>
        <w:t>(</w:t>
      </w:r>
      <w:r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 1-17.</w:t>
      </w:r>
    </w:p>
    <w:p w14:paraId="09A7491B" w14:textId="41E3B68D" w:rsidR="00336958" w:rsidRPr="00C1235E" w:rsidRDefault="00336958" w:rsidP="00C71B78">
      <w:pPr>
        <w:ind w:left="531" w:hangingChars="200" w:hanging="531"/>
        <w:rPr>
          <w:rFonts w:ascii="Century" w:eastAsia="ＭＳ 明朝" w:hAnsi="Century"/>
        </w:rPr>
      </w:pPr>
      <w:r w:rsidRPr="00C1235E">
        <w:rPr>
          <w:rFonts w:ascii="Century" w:eastAsia="ＭＳ 明朝" w:hAnsi="Century"/>
        </w:rPr>
        <w:t xml:space="preserve">Engelbregt, H. J., Brinkman, K., van </w:t>
      </w:r>
      <w:proofErr w:type="spellStart"/>
      <w:r w:rsidRPr="00C1235E">
        <w:rPr>
          <w:rFonts w:ascii="Century" w:eastAsia="ＭＳ 明朝" w:hAnsi="Century"/>
        </w:rPr>
        <w:t>Geest</w:t>
      </w:r>
      <w:proofErr w:type="spellEnd"/>
      <w:r w:rsidRPr="00C1235E">
        <w:rPr>
          <w:rFonts w:ascii="Century" w:eastAsia="ＭＳ 明朝" w:hAnsi="Century"/>
        </w:rPr>
        <w:t xml:space="preserve">, C. C. E., </w:t>
      </w:r>
      <w:proofErr w:type="spellStart"/>
      <w:r w:rsidRPr="00C1235E">
        <w:rPr>
          <w:rFonts w:ascii="Century" w:eastAsia="ＭＳ 明朝" w:hAnsi="Century"/>
        </w:rPr>
        <w:t>Irrmischer</w:t>
      </w:r>
      <w:proofErr w:type="spellEnd"/>
      <w:r w:rsidRPr="00C1235E">
        <w:rPr>
          <w:rFonts w:ascii="Century" w:eastAsia="ＭＳ 明朝" w:hAnsi="Century"/>
        </w:rPr>
        <w:t xml:space="preserve">, M., &amp; </w:t>
      </w:r>
      <w:proofErr w:type="spellStart"/>
      <w:r w:rsidRPr="00C1235E">
        <w:rPr>
          <w:rFonts w:ascii="Century" w:eastAsia="ＭＳ 明朝" w:hAnsi="Century"/>
        </w:rPr>
        <w:t>Deijen</w:t>
      </w:r>
      <w:proofErr w:type="spellEnd"/>
      <w:r w:rsidRPr="00C1235E">
        <w:rPr>
          <w:rFonts w:ascii="Century" w:eastAsia="ＭＳ 明朝" w:hAnsi="Century"/>
        </w:rPr>
        <w:t xml:space="preserve">, J. B. </w:t>
      </w:r>
      <w:r w:rsidR="00D33591" w:rsidRPr="00C1235E">
        <w:rPr>
          <w:rFonts w:ascii="Century" w:eastAsia="ＭＳ 明朝" w:hAnsi="Century"/>
        </w:rPr>
        <w:t>(</w:t>
      </w:r>
      <w:r w:rsidRPr="00C1235E">
        <w:rPr>
          <w:rFonts w:ascii="Century" w:eastAsia="ＭＳ 明朝" w:hAnsi="Century"/>
        </w:rPr>
        <w:t>2022</w:t>
      </w:r>
      <w:r w:rsidR="00D33591" w:rsidRPr="00C1235E">
        <w:rPr>
          <w:rFonts w:ascii="Century" w:eastAsia="ＭＳ 明朝" w:hAnsi="Century"/>
        </w:rPr>
        <w:t>)</w:t>
      </w:r>
      <w:r w:rsidRPr="00C1235E">
        <w:rPr>
          <w:rFonts w:ascii="Century" w:eastAsia="ＭＳ 明朝" w:hAnsi="Century"/>
        </w:rPr>
        <w:t xml:space="preserve">. The effects of autonomous sensory meridian response </w:t>
      </w:r>
      <w:r w:rsidR="00D33591" w:rsidRPr="00C1235E">
        <w:rPr>
          <w:rFonts w:ascii="Century" w:eastAsia="ＭＳ 明朝" w:hAnsi="Century"/>
        </w:rPr>
        <w:t>(</w:t>
      </w:r>
      <w:r w:rsidRPr="00C1235E">
        <w:rPr>
          <w:rFonts w:ascii="Century" w:eastAsia="ＭＳ 明朝" w:hAnsi="Century"/>
        </w:rPr>
        <w:t>ASMR</w:t>
      </w:r>
      <w:r w:rsidR="00D33591" w:rsidRPr="00C1235E">
        <w:rPr>
          <w:rFonts w:ascii="Century" w:eastAsia="ＭＳ 明朝" w:hAnsi="Century"/>
        </w:rPr>
        <w:t>)</w:t>
      </w:r>
      <w:r w:rsidRPr="00C1235E">
        <w:rPr>
          <w:rFonts w:ascii="Century" w:eastAsia="ＭＳ 明朝" w:hAnsi="Century"/>
        </w:rPr>
        <w:t xml:space="preserve"> on mood, attention, heart rate, skin </w:t>
      </w:r>
      <w:r w:rsidRPr="00C1235E">
        <w:rPr>
          <w:rFonts w:ascii="Century" w:eastAsia="ＭＳ 明朝" w:hAnsi="Century"/>
        </w:rPr>
        <w:lastRenderedPageBreak/>
        <w:t xml:space="preserve">conductance, and EEG in healthy young adults. </w:t>
      </w:r>
      <w:r w:rsidRPr="00C1235E">
        <w:rPr>
          <w:rFonts w:ascii="Century" w:eastAsia="ＭＳ 明朝" w:hAnsi="Century"/>
          <w:i/>
          <w:iCs/>
        </w:rPr>
        <w:t>Experimental Brain Research</w:t>
      </w:r>
      <w:r w:rsidRPr="00C1235E">
        <w:rPr>
          <w:rFonts w:ascii="Century" w:eastAsia="ＭＳ 明朝" w:hAnsi="Century"/>
        </w:rPr>
        <w:t>, 240</w:t>
      </w:r>
      <w:r w:rsidR="00D33591" w:rsidRPr="00C1235E">
        <w:rPr>
          <w:rFonts w:ascii="Century" w:eastAsia="ＭＳ 明朝" w:hAnsi="Century"/>
        </w:rPr>
        <w:t>(</w:t>
      </w:r>
      <w:r w:rsidRPr="00C1235E">
        <w:rPr>
          <w:rFonts w:ascii="Century" w:eastAsia="ＭＳ 明朝" w:hAnsi="Century"/>
        </w:rPr>
        <w:t>7</w:t>
      </w:r>
      <w:r w:rsidR="00D33591" w:rsidRPr="00C1235E">
        <w:rPr>
          <w:rFonts w:ascii="Century" w:eastAsia="ＭＳ 明朝" w:hAnsi="Century"/>
        </w:rPr>
        <w:t>)</w:t>
      </w:r>
      <w:r w:rsidRPr="00C1235E">
        <w:rPr>
          <w:rFonts w:ascii="Century" w:eastAsia="ＭＳ 明朝" w:hAnsi="Century"/>
        </w:rPr>
        <w:t>, 1727-1742.</w:t>
      </w:r>
    </w:p>
    <w:p w14:paraId="3D830AA5" w14:textId="44501363" w:rsidR="00C374B7" w:rsidRPr="00C1235E" w:rsidRDefault="00C374B7" w:rsidP="00C71B78">
      <w:pPr>
        <w:ind w:left="531" w:hangingChars="200" w:hanging="531"/>
        <w:rPr>
          <w:rFonts w:ascii="Century" w:eastAsia="ＭＳ 明朝" w:hAnsi="Century"/>
        </w:rPr>
      </w:pPr>
      <w:r w:rsidRPr="00C1235E">
        <w:rPr>
          <w:rFonts w:ascii="Century" w:eastAsia="ＭＳ 明朝" w:hAnsi="Century"/>
        </w:rPr>
        <w:t>福本</w:t>
      </w:r>
      <w:r w:rsidRPr="00C1235E">
        <w:rPr>
          <w:rFonts w:ascii="Century" w:eastAsia="ＭＳ 明朝" w:hAnsi="Century" w:hint="eastAsia"/>
        </w:rPr>
        <w:t xml:space="preserve"> </w:t>
      </w:r>
      <w:r w:rsidRPr="00C1235E">
        <w:rPr>
          <w:rFonts w:ascii="Century" w:eastAsia="ＭＳ 明朝" w:hAnsi="Century"/>
        </w:rPr>
        <w:t>誠・楠芳</w:t>
      </w:r>
      <w:r w:rsidRPr="00C1235E">
        <w:rPr>
          <w:rFonts w:ascii="Century" w:eastAsia="ＭＳ 明朝" w:hAnsi="Century" w:hint="eastAsia"/>
        </w:rPr>
        <w:t xml:space="preserve"> </w:t>
      </w:r>
      <w:r w:rsidRPr="00C1235E">
        <w:rPr>
          <w:rFonts w:ascii="Century" w:eastAsia="ＭＳ 明朝" w:hAnsi="Century"/>
        </w:rPr>
        <w:t>之・長島</w:t>
      </w:r>
      <w:r w:rsidRPr="00C1235E">
        <w:rPr>
          <w:rFonts w:ascii="Century" w:eastAsia="ＭＳ 明朝" w:hAnsi="Century" w:hint="eastAsia"/>
        </w:rPr>
        <w:t xml:space="preserve"> </w:t>
      </w:r>
      <w:r w:rsidRPr="00C1235E">
        <w:rPr>
          <w:rFonts w:ascii="Century" w:eastAsia="ＭＳ 明朝" w:hAnsi="Century"/>
        </w:rPr>
        <w:t>知正</w:t>
      </w:r>
      <w:r w:rsidRPr="00C1235E">
        <w:rPr>
          <w:rFonts w:ascii="Century" w:eastAsia="ＭＳ 明朝" w:hAnsi="Century"/>
        </w:rPr>
        <w:t xml:space="preserve">. (2004). </w:t>
      </w:r>
      <w:r w:rsidRPr="00C1235E">
        <w:rPr>
          <w:rFonts w:ascii="Century" w:eastAsia="ＭＳ 明朝" w:hAnsi="Century"/>
        </w:rPr>
        <w:t>音楽のテンポと心拍の同期現象</w:t>
      </w:r>
      <w:r w:rsidRPr="00C1235E">
        <w:rPr>
          <w:rFonts w:ascii="Century" w:eastAsia="ＭＳ 明朝" w:hAnsi="Century"/>
        </w:rPr>
        <w:t xml:space="preserve"> </w:t>
      </w:r>
      <w:proofErr w:type="spellStart"/>
      <w:r w:rsidRPr="00C1235E">
        <w:rPr>
          <w:rFonts w:ascii="Century" w:eastAsia="ＭＳ 明朝" w:hAnsi="Century"/>
        </w:rPr>
        <w:t>Synchrogram</w:t>
      </w:r>
      <w:proofErr w:type="spellEnd"/>
      <w:r w:rsidRPr="00C1235E">
        <w:rPr>
          <w:rFonts w:ascii="Century" w:eastAsia="ＭＳ 明朝" w:hAnsi="Century"/>
        </w:rPr>
        <w:t xml:space="preserve"> </w:t>
      </w:r>
      <w:r w:rsidRPr="00C1235E">
        <w:rPr>
          <w:rFonts w:ascii="Century" w:eastAsia="ＭＳ 明朝" w:hAnsi="Century"/>
        </w:rPr>
        <w:t>による同期状態の検出とリラクセーション効果への影響</w:t>
      </w:r>
      <w:r w:rsidRPr="00C1235E">
        <w:rPr>
          <w:rFonts w:ascii="Century" w:eastAsia="ＭＳ 明朝" w:hAnsi="Century"/>
        </w:rPr>
        <w:t>. </w:t>
      </w:r>
      <w:r w:rsidRPr="00C1235E">
        <w:rPr>
          <w:rFonts w:ascii="Century" w:eastAsia="ＭＳ 明朝" w:hAnsi="Century"/>
        </w:rPr>
        <w:t>感性工学研究論文集</w:t>
      </w:r>
      <w:r w:rsidRPr="00C1235E">
        <w:rPr>
          <w:rFonts w:ascii="Century" w:eastAsia="ＭＳ 明朝" w:hAnsi="Century"/>
        </w:rPr>
        <w:t>, 4(2), 17-24.</w:t>
      </w:r>
    </w:p>
    <w:p w14:paraId="71AC506C" w14:textId="22AC4530"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 xml:space="preserve">Gong, C. </w:t>
      </w:r>
      <w:r w:rsidR="00D33591" w:rsidRPr="00C1235E">
        <w:rPr>
          <w:rFonts w:ascii="Century" w:eastAsia="ＭＳ 明朝" w:hAnsi="Century"/>
        </w:rPr>
        <w:t>(</w:t>
      </w:r>
      <w:r w:rsidRPr="00C1235E">
        <w:rPr>
          <w:rFonts w:ascii="Century" w:eastAsia="ＭＳ 明朝" w:hAnsi="Century"/>
        </w:rPr>
        <w:t>2023</w:t>
      </w:r>
      <w:r w:rsidR="00D33591" w:rsidRPr="00C1235E">
        <w:rPr>
          <w:rFonts w:ascii="Century" w:eastAsia="ＭＳ 明朝" w:hAnsi="Century"/>
        </w:rPr>
        <w:t>)</w:t>
      </w:r>
      <w:r w:rsidRPr="00C1235E">
        <w:rPr>
          <w:rFonts w:ascii="Century" w:eastAsia="ＭＳ 明朝" w:hAnsi="Century"/>
        </w:rPr>
        <w:t xml:space="preserve">. AI voices reduce cognitive activity? A psychophysiological study of the media effect of AI and human newscasts in Chinese journalism. </w:t>
      </w:r>
      <w:r w:rsidRPr="00C1235E">
        <w:rPr>
          <w:rFonts w:ascii="Century" w:eastAsia="ＭＳ 明朝" w:hAnsi="Century"/>
          <w:i/>
          <w:iCs/>
        </w:rPr>
        <w:t>Frontiers in Psychology</w:t>
      </w:r>
      <w:r w:rsidRPr="00C1235E">
        <w:rPr>
          <w:rFonts w:ascii="Century" w:eastAsia="ＭＳ 明朝" w:hAnsi="Century"/>
        </w:rPr>
        <w:t>, 14, 1243078.</w:t>
      </w:r>
    </w:p>
    <w:p w14:paraId="7A96213D" w14:textId="21E1FDB0"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橋本</w:t>
      </w:r>
      <w:r w:rsidRPr="00C1235E">
        <w:rPr>
          <w:rFonts w:ascii="Century" w:eastAsia="ＭＳ 明朝" w:hAnsi="Century"/>
        </w:rPr>
        <w:t xml:space="preserve"> </w:t>
      </w:r>
      <w:r w:rsidRPr="00C1235E">
        <w:rPr>
          <w:rFonts w:ascii="Century" w:eastAsia="ＭＳ 明朝" w:hAnsi="Century"/>
        </w:rPr>
        <w:t>和奈実・古屋</w:t>
      </w:r>
      <w:r w:rsidRPr="00C1235E">
        <w:rPr>
          <w:rFonts w:ascii="Century" w:eastAsia="ＭＳ 明朝" w:hAnsi="Century"/>
        </w:rPr>
        <w:t xml:space="preserve"> </w:t>
      </w:r>
      <w:r w:rsidRPr="00C1235E">
        <w:rPr>
          <w:rFonts w:ascii="Century" w:eastAsia="ＭＳ 明朝" w:hAnsi="Century"/>
        </w:rPr>
        <w:t>健</w:t>
      </w:r>
      <w:r w:rsidR="00D33591" w:rsidRPr="00C1235E">
        <w:rPr>
          <w:rFonts w:ascii="Century" w:eastAsia="ＭＳ 明朝" w:hAnsi="Century"/>
        </w:rPr>
        <w:t>(</w:t>
      </w:r>
      <w:r w:rsidRPr="00C1235E">
        <w:rPr>
          <w:rFonts w:ascii="Century" w:eastAsia="ＭＳ 明朝" w:hAnsi="Century"/>
        </w:rPr>
        <w:t>2019</w:t>
      </w:r>
      <w:r w:rsidR="00D33591" w:rsidRPr="00C1235E">
        <w:rPr>
          <w:rFonts w:ascii="Century" w:eastAsia="ＭＳ 明朝" w:hAnsi="Century"/>
        </w:rPr>
        <w:t>)</w:t>
      </w:r>
      <w:r w:rsidRPr="00C1235E">
        <w:rPr>
          <w:rFonts w:ascii="Century" w:eastAsia="ＭＳ 明朝" w:hAnsi="Century"/>
        </w:rPr>
        <w:t>．発話速度と声の高さが特性推論に及ぼす影響．応用心理学研究，</w:t>
      </w:r>
      <w:r w:rsidRPr="00C1235E">
        <w:rPr>
          <w:rFonts w:ascii="Century" w:eastAsia="ＭＳ 明朝" w:hAnsi="Century"/>
        </w:rPr>
        <w:t>45</w:t>
      </w:r>
      <w:r w:rsidR="00D33591" w:rsidRPr="00C1235E">
        <w:rPr>
          <w:rFonts w:ascii="Century" w:eastAsia="ＭＳ 明朝" w:hAnsi="Century"/>
        </w:rPr>
        <w:t>(</w:t>
      </w:r>
      <w:r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 15-25</w:t>
      </w:r>
      <w:r w:rsidRPr="00C1235E">
        <w:rPr>
          <w:rFonts w:ascii="Century" w:eastAsia="ＭＳ 明朝" w:hAnsi="Century"/>
        </w:rPr>
        <w:t>．</w:t>
      </w:r>
    </w:p>
    <w:p w14:paraId="6C86117A" w14:textId="3BA462A2"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 xml:space="preserve">Hildebrandt, L. K., McCall, C., Engen, H. G., &amp; Singer, T. </w:t>
      </w:r>
      <w:r w:rsidR="00D33591" w:rsidRPr="00C1235E">
        <w:rPr>
          <w:rFonts w:ascii="Century" w:eastAsia="ＭＳ 明朝" w:hAnsi="Century"/>
        </w:rPr>
        <w:t>(</w:t>
      </w:r>
      <w:r w:rsidRPr="00C1235E">
        <w:rPr>
          <w:rFonts w:ascii="Century" w:eastAsia="ＭＳ 明朝" w:hAnsi="Century"/>
        </w:rPr>
        <w:t>2016</w:t>
      </w:r>
      <w:r w:rsidR="00D33591" w:rsidRPr="00C1235E">
        <w:rPr>
          <w:rFonts w:ascii="Century" w:eastAsia="ＭＳ 明朝" w:hAnsi="Century"/>
        </w:rPr>
        <w:t>)</w:t>
      </w:r>
      <w:r w:rsidRPr="00C1235E">
        <w:rPr>
          <w:rFonts w:ascii="Century" w:eastAsia="ＭＳ 明朝" w:hAnsi="Century"/>
        </w:rPr>
        <w:t>. Cognitive flexibility, heart rate variability, and resilience predict fine</w:t>
      </w:r>
      <w:r w:rsidRPr="00C1235E">
        <w:rPr>
          <w:rFonts w:ascii="Cambria Math" w:eastAsia="ＭＳ 明朝" w:hAnsi="Cambria Math" w:cs="Cambria Math"/>
        </w:rPr>
        <w:t>‐</w:t>
      </w:r>
      <w:r w:rsidRPr="00C1235E">
        <w:rPr>
          <w:rFonts w:ascii="Century" w:eastAsia="ＭＳ 明朝" w:hAnsi="Century"/>
        </w:rPr>
        <w:t>grained regulation of arousal during prolonged threat.</w:t>
      </w:r>
      <w:r w:rsidRPr="00C1235E">
        <w:rPr>
          <w:rFonts w:ascii="Century" w:eastAsia="ＭＳ 明朝" w:hAnsi="Century"/>
          <w:i/>
          <w:iCs/>
        </w:rPr>
        <w:t xml:space="preserve"> Psychophysiology</w:t>
      </w:r>
      <w:r w:rsidRPr="00C1235E">
        <w:rPr>
          <w:rFonts w:ascii="Century" w:eastAsia="ＭＳ 明朝" w:hAnsi="Century"/>
        </w:rPr>
        <w:t>, 53</w:t>
      </w:r>
      <w:r w:rsidR="00D33591" w:rsidRPr="00C1235E">
        <w:rPr>
          <w:rFonts w:ascii="Century" w:eastAsia="ＭＳ 明朝" w:hAnsi="Century"/>
        </w:rPr>
        <w:t>(</w:t>
      </w:r>
      <w:r w:rsidRPr="00C1235E">
        <w:rPr>
          <w:rFonts w:ascii="Century" w:eastAsia="ＭＳ 明朝" w:hAnsi="Century"/>
        </w:rPr>
        <w:t>6</w:t>
      </w:r>
      <w:r w:rsidR="00D33591" w:rsidRPr="00C1235E">
        <w:rPr>
          <w:rFonts w:ascii="Century" w:eastAsia="ＭＳ 明朝" w:hAnsi="Century"/>
        </w:rPr>
        <w:t>)</w:t>
      </w:r>
      <w:r w:rsidRPr="00C1235E">
        <w:rPr>
          <w:rFonts w:ascii="Century" w:eastAsia="ＭＳ 明朝" w:hAnsi="Century"/>
        </w:rPr>
        <w:t>, 880-890.</w:t>
      </w:r>
    </w:p>
    <w:p w14:paraId="6E5959F2" w14:textId="4567F129"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康</w:t>
      </w:r>
      <w:r w:rsidRPr="00C1235E">
        <w:rPr>
          <w:rFonts w:ascii="Century" w:eastAsia="ＭＳ 明朝" w:hAnsi="Century"/>
        </w:rPr>
        <w:t xml:space="preserve"> </w:t>
      </w:r>
      <w:r w:rsidRPr="00C1235E">
        <w:rPr>
          <w:rFonts w:ascii="Century" w:eastAsia="ＭＳ 明朝" w:hAnsi="Century"/>
        </w:rPr>
        <w:t>敏・柏木</w:t>
      </w:r>
      <w:r w:rsidRPr="00C1235E">
        <w:rPr>
          <w:rFonts w:ascii="Century" w:eastAsia="ＭＳ 明朝" w:hAnsi="Century"/>
        </w:rPr>
        <w:t xml:space="preserve"> </w:t>
      </w:r>
      <w:r w:rsidRPr="00C1235E">
        <w:rPr>
          <w:rFonts w:ascii="Century" w:eastAsia="ＭＳ 明朝" w:hAnsi="Century"/>
        </w:rPr>
        <w:t>治美・山名</w:t>
      </w:r>
      <w:r w:rsidRPr="00C1235E">
        <w:rPr>
          <w:rFonts w:ascii="Century" w:eastAsia="ＭＳ 明朝" w:hAnsi="Century"/>
        </w:rPr>
        <w:t xml:space="preserve"> </w:t>
      </w:r>
      <w:r w:rsidRPr="00C1235E">
        <w:rPr>
          <w:rFonts w:ascii="Century" w:eastAsia="ＭＳ 明朝" w:hAnsi="Century"/>
        </w:rPr>
        <w:t>由貴子・加藤</w:t>
      </w:r>
      <w:r w:rsidRPr="00C1235E">
        <w:rPr>
          <w:rFonts w:ascii="Century" w:eastAsia="ＭＳ 明朝" w:hAnsi="Century"/>
        </w:rPr>
        <w:t xml:space="preserve"> </w:t>
      </w:r>
      <w:r w:rsidRPr="00C1235E">
        <w:rPr>
          <w:rFonts w:ascii="Century" w:eastAsia="ＭＳ 明朝" w:hAnsi="Century"/>
        </w:rPr>
        <w:t>雅之・鏑木</w:t>
      </w:r>
      <w:r w:rsidRPr="00C1235E">
        <w:rPr>
          <w:rFonts w:ascii="Century" w:eastAsia="ＭＳ 明朝" w:hAnsi="Century"/>
        </w:rPr>
        <w:t xml:space="preserve"> </w:t>
      </w:r>
      <w:r w:rsidRPr="00C1235E">
        <w:rPr>
          <w:rFonts w:ascii="Century" w:eastAsia="ＭＳ 明朝" w:hAnsi="Century"/>
        </w:rPr>
        <w:t>誠</w:t>
      </w:r>
      <w:r w:rsidR="00D33591" w:rsidRPr="00C1235E">
        <w:rPr>
          <w:rFonts w:ascii="Century" w:eastAsia="ＭＳ 明朝" w:hAnsi="Century"/>
        </w:rPr>
        <w:t>(</w:t>
      </w:r>
      <w:r w:rsidRPr="00C1235E">
        <w:rPr>
          <w:rFonts w:ascii="Century" w:eastAsia="ＭＳ 明朝" w:hAnsi="Century"/>
        </w:rPr>
        <w:t>2005</w:t>
      </w:r>
      <w:r w:rsidR="00D33591" w:rsidRPr="00C1235E">
        <w:rPr>
          <w:rFonts w:ascii="Century" w:eastAsia="ＭＳ 明朝" w:hAnsi="Century"/>
        </w:rPr>
        <w:t>)</w:t>
      </w:r>
      <w:r w:rsidRPr="00C1235E">
        <w:rPr>
          <w:rFonts w:ascii="Century" w:eastAsia="ＭＳ 明朝" w:hAnsi="Century"/>
        </w:rPr>
        <w:t>．外国語教育のための合成音声評価．</w:t>
      </w:r>
      <w:r w:rsidRPr="00C1235E">
        <w:rPr>
          <w:rFonts w:ascii="Century" w:eastAsia="ＭＳ 明朝" w:hAnsi="Century"/>
          <w:i/>
          <w:iCs/>
        </w:rPr>
        <w:t>日本教育工学会論文誌</w:t>
      </w:r>
      <w:r w:rsidRPr="00C1235E">
        <w:rPr>
          <w:rFonts w:ascii="Century" w:eastAsia="ＭＳ 明朝" w:hAnsi="Century"/>
        </w:rPr>
        <w:t>, 29, 161-164.</w:t>
      </w:r>
    </w:p>
    <w:p w14:paraId="74DC9704" w14:textId="07AF9638"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t xml:space="preserve">Kassam, K. S., &amp; Mendes, W. B. </w:t>
      </w:r>
      <w:r w:rsidR="00D33591" w:rsidRPr="00C1235E">
        <w:rPr>
          <w:rFonts w:ascii="Century" w:eastAsia="ＭＳ 明朝" w:hAnsi="Century"/>
        </w:rPr>
        <w:t>(</w:t>
      </w:r>
      <w:r w:rsidRPr="00C1235E">
        <w:rPr>
          <w:rFonts w:ascii="Century" w:eastAsia="ＭＳ 明朝" w:hAnsi="Century"/>
        </w:rPr>
        <w:t>2013</w:t>
      </w:r>
      <w:r w:rsidR="00D33591" w:rsidRPr="00C1235E">
        <w:rPr>
          <w:rFonts w:ascii="Century" w:eastAsia="ＭＳ 明朝" w:hAnsi="Century"/>
        </w:rPr>
        <w:t>)</w:t>
      </w:r>
      <w:r w:rsidRPr="00C1235E">
        <w:rPr>
          <w:rFonts w:ascii="Century" w:eastAsia="ＭＳ 明朝" w:hAnsi="Century"/>
        </w:rPr>
        <w:t xml:space="preserve">. The effects of measuring emotion: Physiological reactions to emotional situations depend on whether someone is asking. </w:t>
      </w:r>
      <w:r w:rsidRPr="00C1235E">
        <w:rPr>
          <w:rFonts w:ascii="Century" w:eastAsia="ＭＳ 明朝" w:hAnsi="Century"/>
          <w:i/>
          <w:iCs/>
        </w:rPr>
        <w:t>Emotion</w:t>
      </w:r>
      <w:r w:rsidRPr="00C1235E">
        <w:rPr>
          <w:rFonts w:ascii="Century" w:eastAsia="ＭＳ 明朝" w:hAnsi="Century"/>
        </w:rPr>
        <w:t>, 13</w:t>
      </w:r>
      <w:r w:rsidR="00D33591" w:rsidRPr="00C1235E">
        <w:rPr>
          <w:rFonts w:ascii="Century" w:eastAsia="ＭＳ 明朝" w:hAnsi="Century"/>
        </w:rPr>
        <w:t>(</w:t>
      </w:r>
      <w:r w:rsidRPr="00C1235E">
        <w:rPr>
          <w:rFonts w:ascii="Century" w:eastAsia="ＭＳ 明朝" w:hAnsi="Century"/>
        </w:rPr>
        <w:t>6</w:t>
      </w:r>
      <w:r w:rsidR="00D33591" w:rsidRPr="00C1235E">
        <w:rPr>
          <w:rFonts w:ascii="Century" w:eastAsia="ＭＳ 明朝" w:hAnsi="Century"/>
        </w:rPr>
        <w:t>)</w:t>
      </w:r>
      <w:r w:rsidRPr="00C1235E">
        <w:rPr>
          <w:rFonts w:ascii="Century" w:eastAsia="ＭＳ 明朝" w:hAnsi="Century"/>
        </w:rPr>
        <w:t>, 1-6.</w:t>
      </w:r>
    </w:p>
    <w:p w14:paraId="4D9A6944" w14:textId="00FF1013" w:rsidR="00336958" w:rsidRPr="00C1235E" w:rsidRDefault="00336958" w:rsidP="00C71B78">
      <w:pPr>
        <w:tabs>
          <w:tab w:val="left" w:pos="3120"/>
        </w:tabs>
        <w:ind w:left="531" w:hangingChars="200" w:hanging="531"/>
        <w:rPr>
          <w:rFonts w:ascii="Century" w:eastAsia="ＭＳ 明朝" w:hAnsi="Century"/>
        </w:rPr>
      </w:pPr>
      <w:bookmarkStart w:id="101" w:name="_Hlk181800772"/>
      <w:r w:rsidRPr="00C1235E">
        <w:rPr>
          <w:rFonts w:ascii="Century" w:eastAsia="ＭＳ 明朝" w:hAnsi="Century"/>
        </w:rPr>
        <w:t xml:space="preserve">Lacey. B. C., &amp; Lacey. J. 1 </w:t>
      </w:r>
      <w:r w:rsidR="00D33591" w:rsidRPr="00C1235E">
        <w:rPr>
          <w:rFonts w:ascii="Century" w:eastAsia="ＭＳ 明朝" w:hAnsi="Century"/>
        </w:rPr>
        <w:t>(</w:t>
      </w:r>
      <w:r w:rsidRPr="00C1235E">
        <w:rPr>
          <w:rFonts w:ascii="Century" w:eastAsia="ＭＳ 明朝" w:hAnsi="Century"/>
        </w:rPr>
        <w:t>1974</w:t>
      </w:r>
      <w:r w:rsidR="00D33591" w:rsidRPr="00C1235E">
        <w:rPr>
          <w:rFonts w:ascii="Century" w:eastAsia="ＭＳ 明朝" w:hAnsi="Century"/>
        </w:rPr>
        <w:t>)</w:t>
      </w:r>
      <w:r w:rsidRPr="00C1235E">
        <w:rPr>
          <w:rFonts w:ascii="Century" w:eastAsia="ＭＳ 明朝" w:hAnsi="Century"/>
        </w:rPr>
        <w:t>. Studies of heart rate and other bodily processes in sensorimotor behavi</w:t>
      </w:r>
      <w:r w:rsidR="005B0044" w:rsidRPr="00C1235E">
        <w:rPr>
          <w:rFonts w:ascii="Century" w:eastAsia="ＭＳ 明朝" w:hAnsi="Century" w:hint="eastAsia"/>
        </w:rPr>
        <w:t>or</w:t>
      </w:r>
      <w:r w:rsidRPr="00C1235E">
        <w:rPr>
          <w:rFonts w:ascii="Century" w:eastAsia="ＭＳ 明朝" w:hAnsi="Century"/>
        </w:rPr>
        <w:t xml:space="preserve">. In P. A. Obrist, A. H. </w:t>
      </w:r>
      <w:r w:rsidR="005B0044" w:rsidRPr="00C1235E">
        <w:rPr>
          <w:rFonts w:ascii="Century" w:eastAsia="ＭＳ 明朝" w:hAnsi="Century"/>
        </w:rPr>
        <w:t>Black, J.</w:t>
      </w:r>
      <w:r w:rsidRPr="00C1235E">
        <w:rPr>
          <w:rFonts w:ascii="Century" w:eastAsia="ＭＳ 明朝" w:hAnsi="Century"/>
        </w:rPr>
        <w:t xml:space="preserve"> Brenner &amp; L. V. DiCara </w:t>
      </w:r>
      <w:r w:rsidR="00D33591" w:rsidRPr="00C1235E">
        <w:rPr>
          <w:rFonts w:ascii="Century" w:eastAsia="ＭＳ 明朝" w:hAnsi="Century"/>
        </w:rPr>
        <w:t>(</w:t>
      </w:r>
      <w:r w:rsidRPr="00C1235E">
        <w:rPr>
          <w:rFonts w:ascii="Century" w:eastAsia="ＭＳ 明朝" w:hAnsi="Century"/>
        </w:rPr>
        <w:t>Eds</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i/>
          <w:iCs/>
        </w:rPr>
        <w:t>Cardiovascular Psychophysiology</w:t>
      </w:r>
      <w:r w:rsidRPr="00C1235E">
        <w:rPr>
          <w:rFonts w:ascii="Century" w:eastAsia="ＭＳ 明朝" w:hAnsi="Century"/>
        </w:rPr>
        <w:t>. Chicago: Aldine pp.538-56</w:t>
      </w:r>
      <w:r w:rsidR="005B0044" w:rsidRPr="00C1235E">
        <w:rPr>
          <w:rFonts w:ascii="Century" w:eastAsia="ＭＳ 明朝" w:hAnsi="Century" w:hint="eastAsia"/>
        </w:rPr>
        <w:t>4.</w:t>
      </w:r>
      <w:r w:rsidRPr="00C1235E">
        <w:rPr>
          <w:rFonts w:ascii="Century" w:eastAsia="ＭＳ 明朝" w:hAnsi="Century"/>
        </w:rPr>
        <w:t xml:space="preserve"> </w:t>
      </w:r>
    </w:p>
    <w:bookmarkEnd w:id="101"/>
    <w:p w14:paraId="37C53670" w14:textId="5E9FC61C" w:rsidR="00336958" w:rsidRPr="00C1235E" w:rsidRDefault="00336958" w:rsidP="00C71B78">
      <w:pPr>
        <w:tabs>
          <w:tab w:val="left" w:pos="3120"/>
        </w:tabs>
        <w:ind w:left="531" w:hangingChars="200" w:hanging="531"/>
        <w:rPr>
          <w:rFonts w:ascii="Century" w:eastAsia="ＭＳ 明朝" w:hAnsi="Century"/>
        </w:rPr>
      </w:pPr>
      <w:r w:rsidRPr="00C1235E">
        <w:rPr>
          <w:rFonts w:ascii="Century" w:eastAsia="ＭＳ 明朝" w:hAnsi="Century"/>
        </w:rPr>
        <w:lastRenderedPageBreak/>
        <w:t xml:space="preserve">Lehrer, P. M. </w:t>
      </w:r>
      <w:r w:rsidR="00D33591" w:rsidRPr="00C1235E">
        <w:rPr>
          <w:rFonts w:ascii="Century" w:eastAsia="ＭＳ 明朝" w:hAnsi="Century"/>
        </w:rPr>
        <w:t>(</w:t>
      </w:r>
      <w:r w:rsidRPr="00C1235E">
        <w:rPr>
          <w:rFonts w:ascii="Century" w:eastAsia="ＭＳ 明朝" w:hAnsi="Century"/>
        </w:rPr>
        <w:t>2018</w:t>
      </w:r>
      <w:r w:rsidR="00D33591" w:rsidRPr="00C1235E">
        <w:rPr>
          <w:rFonts w:ascii="Century" w:eastAsia="ＭＳ 明朝" w:hAnsi="Century"/>
        </w:rPr>
        <w:t>)</w:t>
      </w:r>
      <w:r w:rsidRPr="00C1235E">
        <w:rPr>
          <w:rFonts w:ascii="Century" w:eastAsia="ＭＳ 明朝" w:hAnsi="Century"/>
        </w:rPr>
        <w:t xml:space="preserve">. Heart rate variability biofeedback and other psychophysiological procedures as important elements in psychotherapy. </w:t>
      </w:r>
      <w:r w:rsidRPr="00C1235E">
        <w:rPr>
          <w:rFonts w:ascii="Century" w:eastAsia="ＭＳ 明朝" w:hAnsi="Century"/>
          <w:i/>
          <w:iCs/>
        </w:rPr>
        <w:t>International Journal of Psychophysiology</w:t>
      </w:r>
      <w:r w:rsidRPr="00C1235E">
        <w:rPr>
          <w:rFonts w:ascii="Century" w:eastAsia="ＭＳ 明朝" w:hAnsi="Century"/>
        </w:rPr>
        <w:t>, 131, 89-95.</w:t>
      </w:r>
    </w:p>
    <w:p w14:paraId="23C62D46" w14:textId="770DE410" w:rsidR="00336958" w:rsidRPr="00C1235E" w:rsidRDefault="00336958" w:rsidP="00C71B78">
      <w:pPr>
        <w:ind w:left="531" w:hangingChars="200" w:hanging="531"/>
        <w:rPr>
          <w:rFonts w:ascii="Century" w:eastAsia="ＭＳ 明朝" w:hAnsi="Century"/>
        </w:rPr>
      </w:pPr>
      <w:r w:rsidRPr="00C1235E">
        <w:rPr>
          <w:rFonts w:ascii="Century" w:eastAsia="ＭＳ 明朝" w:hAnsi="Century"/>
        </w:rPr>
        <w:t xml:space="preserve">Mather, M., &amp; Thayer, J. F. </w:t>
      </w:r>
      <w:r w:rsidR="00D33591" w:rsidRPr="00C1235E">
        <w:rPr>
          <w:rFonts w:ascii="Century" w:eastAsia="ＭＳ 明朝" w:hAnsi="Century"/>
        </w:rPr>
        <w:t>(</w:t>
      </w:r>
      <w:r w:rsidRPr="00C1235E">
        <w:rPr>
          <w:rFonts w:ascii="Century" w:eastAsia="ＭＳ 明朝" w:hAnsi="Century"/>
        </w:rPr>
        <w:t>2018</w:t>
      </w:r>
      <w:r w:rsidR="00D33591" w:rsidRPr="00C1235E">
        <w:rPr>
          <w:rFonts w:ascii="Century" w:eastAsia="ＭＳ 明朝" w:hAnsi="Century"/>
        </w:rPr>
        <w:t>)</w:t>
      </w:r>
      <w:r w:rsidRPr="00C1235E">
        <w:rPr>
          <w:rFonts w:ascii="Century" w:eastAsia="ＭＳ 明朝" w:hAnsi="Century"/>
        </w:rPr>
        <w:t xml:space="preserve">. How heart rate variability affects emotion regulation brain networks. </w:t>
      </w:r>
      <w:r w:rsidRPr="00C1235E">
        <w:rPr>
          <w:rFonts w:ascii="Century" w:eastAsia="ＭＳ 明朝" w:hAnsi="Century"/>
          <w:i/>
          <w:iCs/>
        </w:rPr>
        <w:t>Current Opinion in Behavioral Sciences</w:t>
      </w:r>
      <w:r w:rsidRPr="00C1235E">
        <w:rPr>
          <w:rFonts w:ascii="Century" w:eastAsia="ＭＳ 明朝" w:hAnsi="Century"/>
        </w:rPr>
        <w:t>, 19, 98-104.</w:t>
      </w:r>
    </w:p>
    <w:p w14:paraId="04C38DF5" w14:textId="0F534539" w:rsidR="00336958" w:rsidRPr="00C1235E" w:rsidRDefault="00336958" w:rsidP="00C71B78">
      <w:pPr>
        <w:ind w:left="531" w:hangingChars="200" w:hanging="531"/>
        <w:rPr>
          <w:rFonts w:ascii="Century" w:eastAsia="ＭＳ 明朝" w:hAnsi="Century"/>
        </w:rPr>
      </w:pPr>
      <w:r w:rsidRPr="00C1235E">
        <w:rPr>
          <w:rFonts w:ascii="Century" w:eastAsia="ＭＳ 明朝" w:hAnsi="Century"/>
        </w:rPr>
        <w:t>宮本</w:t>
      </w:r>
      <w:r w:rsidRPr="00C1235E">
        <w:rPr>
          <w:rFonts w:ascii="Century" w:eastAsia="ＭＳ 明朝" w:hAnsi="Century"/>
        </w:rPr>
        <w:t xml:space="preserve"> </w:t>
      </w:r>
      <w:r w:rsidRPr="00C1235E">
        <w:rPr>
          <w:rFonts w:ascii="Century" w:eastAsia="ＭＳ 明朝" w:hAnsi="Century"/>
        </w:rPr>
        <w:t>敬子・日根</w:t>
      </w:r>
      <w:r w:rsidRPr="00C1235E">
        <w:rPr>
          <w:rFonts w:ascii="Century" w:eastAsia="ＭＳ 明朝" w:hAnsi="Century"/>
        </w:rPr>
        <w:t xml:space="preserve"> </w:t>
      </w:r>
      <w:r w:rsidRPr="00C1235E">
        <w:rPr>
          <w:rFonts w:ascii="Century" w:eastAsia="ＭＳ 明朝" w:hAnsi="Century"/>
        </w:rPr>
        <w:t>恭子</w:t>
      </w:r>
      <w:r w:rsidR="00D33591" w:rsidRPr="00C1235E">
        <w:rPr>
          <w:rFonts w:ascii="Century" w:eastAsia="ＭＳ 明朝" w:hAnsi="Century"/>
        </w:rPr>
        <w:t>(</w:t>
      </w:r>
      <w:r w:rsidRPr="00C1235E">
        <w:rPr>
          <w:rFonts w:ascii="Century" w:eastAsia="ＭＳ 明朝" w:hAnsi="Century"/>
        </w:rPr>
        <w:t>2017</w:t>
      </w:r>
      <w:r w:rsidR="00D33591" w:rsidRPr="00C1235E">
        <w:rPr>
          <w:rFonts w:ascii="Century" w:eastAsia="ＭＳ 明朝" w:hAnsi="Century"/>
        </w:rPr>
        <w:t>)</w:t>
      </w:r>
      <w:r w:rsidRPr="00C1235E">
        <w:rPr>
          <w:rFonts w:ascii="Century" w:eastAsia="ＭＳ 明朝" w:hAnsi="Century"/>
        </w:rPr>
        <w:t>．合成音声と人声による発話の長さが音声の印象評価へ与える影響．</w:t>
      </w:r>
      <w:r w:rsidRPr="00C1235E">
        <w:rPr>
          <w:rFonts w:ascii="Century" w:eastAsia="ＭＳ 明朝" w:hAnsi="Century"/>
          <w:i/>
          <w:iCs/>
        </w:rPr>
        <w:t>日本認知心理学会発表論文集</w:t>
      </w:r>
      <w:r w:rsidRPr="00C1235E">
        <w:rPr>
          <w:rFonts w:ascii="Century" w:eastAsia="ＭＳ 明朝" w:hAnsi="Century"/>
        </w:rPr>
        <w:t>, P2-11.</w:t>
      </w:r>
    </w:p>
    <w:p w14:paraId="5D2993F8" w14:textId="155A5ADF" w:rsidR="00336958" w:rsidRPr="00C1235E" w:rsidRDefault="00336958" w:rsidP="00C71B78">
      <w:pPr>
        <w:ind w:left="531" w:hangingChars="200" w:hanging="531"/>
        <w:rPr>
          <w:rFonts w:ascii="Century" w:eastAsia="ＭＳ 明朝" w:hAnsi="Century"/>
        </w:rPr>
      </w:pPr>
      <w:r w:rsidRPr="00C1235E">
        <w:rPr>
          <w:rFonts w:ascii="Century" w:eastAsia="ＭＳ 明朝" w:hAnsi="Century"/>
        </w:rPr>
        <w:t xml:space="preserve">Moya-Ramon, M., Mateo-March, M., Peña-González, I., Zabala, M., &amp; </w:t>
      </w:r>
      <w:proofErr w:type="spellStart"/>
      <w:r w:rsidRPr="00C1235E">
        <w:rPr>
          <w:rFonts w:ascii="Century" w:eastAsia="ＭＳ 明朝" w:hAnsi="Century"/>
        </w:rPr>
        <w:t>Javaloyes</w:t>
      </w:r>
      <w:proofErr w:type="spellEnd"/>
      <w:r w:rsidRPr="00C1235E">
        <w:rPr>
          <w:rFonts w:ascii="Century" w:eastAsia="ＭＳ 明朝" w:hAnsi="Century"/>
        </w:rPr>
        <w:t xml:space="preserve">, A. </w:t>
      </w:r>
      <w:r w:rsidR="00D33591" w:rsidRPr="00C1235E">
        <w:rPr>
          <w:rFonts w:ascii="Century" w:eastAsia="ＭＳ 明朝" w:hAnsi="Century"/>
        </w:rPr>
        <w:t>(</w:t>
      </w:r>
      <w:r w:rsidRPr="00C1235E">
        <w:rPr>
          <w:rFonts w:ascii="Century" w:eastAsia="ＭＳ 明朝" w:hAnsi="Century"/>
        </w:rPr>
        <w:t>2022</w:t>
      </w:r>
      <w:r w:rsidR="00D33591" w:rsidRPr="00C1235E">
        <w:rPr>
          <w:rFonts w:ascii="Century" w:eastAsia="ＭＳ 明朝" w:hAnsi="Century"/>
        </w:rPr>
        <w:t>)</w:t>
      </w:r>
      <w:r w:rsidRPr="00C1235E">
        <w:rPr>
          <w:rFonts w:ascii="Century" w:eastAsia="ＭＳ 明朝" w:hAnsi="Century"/>
        </w:rPr>
        <w:t xml:space="preserve">. Validity and reliability of different smartphone applications to measure HRV during short and ultra-short measurements in elite athletes. </w:t>
      </w:r>
      <w:r w:rsidRPr="00C1235E">
        <w:rPr>
          <w:rFonts w:ascii="Century" w:eastAsia="ＭＳ 明朝" w:hAnsi="Century"/>
          <w:i/>
          <w:iCs/>
        </w:rPr>
        <w:t>Computer Methods and Programs in Biomedicine</w:t>
      </w:r>
      <w:r w:rsidRPr="00C1235E">
        <w:rPr>
          <w:rFonts w:ascii="Century" w:eastAsia="ＭＳ 明朝" w:hAnsi="Century"/>
        </w:rPr>
        <w:t>, 217, 106696.</w:t>
      </w:r>
    </w:p>
    <w:p w14:paraId="1F1E7221" w14:textId="6A7A4DA3"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中嶋</w:t>
      </w:r>
      <w:r w:rsidRPr="00C1235E">
        <w:rPr>
          <w:rFonts w:ascii="Century" w:eastAsia="ＭＳ 明朝" w:hAnsi="Century"/>
        </w:rPr>
        <w:t xml:space="preserve"> </w:t>
      </w:r>
      <w:r w:rsidRPr="00C1235E">
        <w:rPr>
          <w:rFonts w:ascii="Century" w:eastAsia="ＭＳ 明朝" w:hAnsi="Century"/>
        </w:rPr>
        <w:t>麻菜・海老原</w:t>
      </w:r>
      <w:r w:rsidRPr="00C1235E">
        <w:rPr>
          <w:rFonts w:ascii="Century" w:eastAsia="ＭＳ 明朝" w:hAnsi="Century"/>
        </w:rPr>
        <w:t xml:space="preserve"> </w:t>
      </w:r>
      <w:r w:rsidRPr="00C1235E">
        <w:rPr>
          <w:rFonts w:ascii="Century" w:eastAsia="ＭＳ 明朝" w:hAnsi="Century"/>
        </w:rPr>
        <w:t>直邦・西条</w:t>
      </w:r>
      <w:r w:rsidRPr="00C1235E">
        <w:rPr>
          <w:rFonts w:ascii="Century" w:eastAsia="ＭＳ 明朝" w:hAnsi="Century"/>
        </w:rPr>
        <w:t xml:space="preserve"> </w:t>
      </w:r>
      <w:r w:rsidRPr="00C1235E">
        <w:rPr>
          <w:rFonts w:ascii="Century" w:eastAsia="ＭＳ 明朝" w:hAnsi="Century"/>
        </w:rPr>
        <w:t>寿夫・大平</w:t>
      </w:r>
      <w:r w:rsidRPr="00C1235E">
        <w:rPr>
          <w:rFonts w:ascii="Century" w:eastAsia="ＭＳ 明朝" w:hAnsi="Century"/>
        </w:rPr>
        <w:t xml:space="preserve"> </w:t>
      </w:r>
      <w:r w:rsidRPr="00C1235E">
        <w:rPr>
          <w:rFonts w:ascii="Century" w:eastAsia="ＭＳ 明朝" w:hAnsi="Century"/>
        </w:rPr>
        <w:t>英樹</w:t>
      </w:r>
      <w:r w:rsidR="00D33591" w:rsidRPr="00C1235E">
        <w:rPr>
          <w:rFonts w:ascii="Century" w:eastAsia="ＭＳ 明朝" w:hAnsi="Century"/>
        </w:rPr>
        <w:t>(</w:t>
      </w:r>
      <w:r w:rsidRPr="00C1235E">
        <w:rPr>
          <w:rFonts w:ascii="Century" w:eastAsia="ＭＳ 明朝" w:hAnsi="Century"/>
        </w:rPr>
        <w:t>2013</w:t>
      </w:r>
      <w:r w:rsidR="00D33591" w:rsidRPr="00C1235E">
        <w:rPr>
          <w:rFonts w:ascii="Century" w:eastAsia="ＭＳ 明朝" w:hAnsi="Century"/>
        </w:rPr>
        <w:t>)</w:t>
      </w:r>
      <w:r w:rsidRPr="00C1235E">
        <w:rPr>
          <w:rFonts w:ascii="Century" w:eastAsia="ＭＳ 明朝" w:hAnsi="Century"/>
        </w:rPr>
        <w:t>．音楽のストレス解消効果について</w:t>
      </w:r>
      <w:r w:rsidRPr="00C1235E">
        <w:rPr>
          <w:rFonts w:ascii="Century" w:eastAsia="ＭＳ 明朝" w:hAnsi="Century"/>
        </w:rPr>
        <w:t>――</w:t>
      </w:r>
      <w:r w:rsidRPr="00C1235E">
        <w:rPr>
          <w:rFonts w:ascii="Century" w:eastAsia="ＭＳ 明朝" w:hAnsi="Century"/>
        </w:rPr>
        <w:t>心理的指標および生理的ストレス指標による検討．</w:t>
      </w:r>
      <w:r w:rsidRPr="00C1235E">
        <w:rPr>
          <w:rFonts w:ascii="Century" w:eastAsia="ＭＳ 明朝" w:hAnsi="Century"/>
          <w:i/>
          <w:iCs/>
        </w:rPr>
        <w:t>人間環境学研究</w:t>
      </w:r>
      <w:r w:rsidRPr="00C1235E">
        <w:rPr>
          <w:rFonts w:ascii="Century" w:eastAsia="ＭＳ 明朝" w:hAnsi="Century"/>
        </w:rPr>
        <w:t>, 11</w:t>
      </w:r>
      <w:r w:rsidR="00D33591" w:rsidRPr="00C1235E">
        <w:rPr>
          <w:rFonts w:ascii="Century" w:eastAsia="ＭＳ 明朝" w:hAnsi="Century"/>
        </w:rPr>
        <w:t>(</w:t>
      </w:r>
      <w:r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 19-25.</w:t>
      </w:r>
    </w:p>
    <w:p w14:paraId="691E0E7D" w14:textId="7B696DEC" w:rsidR="00510C2E" w:rsidRPr="00C1235E" w:rsidRDefault="00510C2E" w:rsidP="00CD1977">
      <w:pPr>
        <w:tabs>
          <w:tab w:val="left" w:pos="3120"/>
        </w:tabs>
        <w:ind w:left="531" w:hangingChars="200" w:hanging="531"/>
        <w:rPr>
          <w:rFonts w:ascii="Century" w:eastAsia="ＭＳ 明朝" w:hAnsi="Century"/>
        </w:rPr>
      </w:pPr>
      <w:r w:rsidRPr="00C1235E">
        <w:rPr>
          <w:rFonts w:ascii="Century" w:eastAsia="ＭＳ 明朝" w:hAnsi="Century"/>
        </w:rPr>
        <w:t>長野祐一郎</w:t>
      </w:r>
      <w:r w:rsidRPr="00C1235E">
        <w:rPr>
          <w:rFonts w:ascii="Century" w:eastAsia="ＭＳ 明朝" w:hAnsi="Century"/>
        </w:rPr>
        <w:t xml:space="preserve"> </w:t>
      </w:r>
      <w:r w:rsidR="00D33591" w:rsidRPr="00C1235E">
        <w:rPr>
          <w:rFonts w:ascii="Century" w:eastAsia="ＭＳ 明朝" w:hAnsi="Century"/>
        </w:rPr>
        <w:t>(</w:t>
      </w:r>
      <w:r w:rsidRPr="00C1235E">
        <w:rPr>
          <w:rFonts w:ascii="Century" w:eastAsia="ＭＳ 明朝" w:hAnsi="Century"/>
        </w:rPr>
        <w:t>2017</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「第</w:t>
      </w:r>
      <w:r w:rsidRPr="00C1235E">
        <w:rPr>
          <w:rFonts w:ascii="Century" w:eastAsia="ＭＳ 明朝" w:hAnsi="Century"/>
        </w:rPr>
        <w:t>9</w:t>
      </w:r>
      <w:r w:rsidRPr="00C1235E">
        <w:rPr>
          <w:rFonts w:ascii="Century" w:eastAsia="ＭＳ 明朝" w:hAnsi="Century"/>
        </w:rPr>
        <w:t>章</w:t>
      </w:r>
      <w:r w:rsidRPr="00C1235E">
        <w:rPr>
          <w:rFonts w:ascii="Century" w:eastAsia="ＭＳ 明朝" w:hAnsi="Century"/>
        </w:rPr>
        <w:t xml:space="preserve"> </w:t>
      </w:r>
      <w:r w:rsidRPr="00C1235E">
        <w:rPr>
          <w:rFonts w:ascii="Century" w:eastAsia="ＭＳ 明朝" w:hAnsi="Century"/>
        </w:rPr>
        <w:t>第</w:t>
      </w:r>
      <w:r w:rsidRPr="00C1235E">
        <w:rPr>
          <w:rFonts w:ascii="Century" w:eastAsia="ＭＳ 明朝" w:hAnsi="Century"/>
        </w:rPr>
        <w:t>1</w:t>
      </w:r>
      <w:r w:rsidRPr="00C1235E">
        <w:rPr>
          <w:rFonts w:ascii="Century" w:eastAsia="ＭＳ 明朝" w:hAnsi="Century"/>
        </w:rPr>
        <w:t>節」堀忠雄・尾崎久記</w:t>
      </w:r>
      <w:r w:rsidRPr="00C1235E">
        <w:rPr>
          <w:rFonts w:ascii="Century" w:eastAsia="ＭＳ 明朝" w:hAnsi="Century"/>
        </w:rPr>
        <w:t xml:space="preserve"> </w:t>
      </w:r>
      <w:r w:rsidR="00D33591" w:rsidRPr="00C1235E">
        <w:rPr>
          <w:rFonts w:ascii="Century" w:eastAsia="ＭＳ 明朝" w:hAnsi="Century"/>
        </w:rPr>
        <w:t>(</w:t>
      </w:r>
      <w:r w:rsidRPr="00C1235E">
        <w:rPr>
          <w:rFonts w:ascii="Century" w:eastAsia="ＭＳ 明朝" w:hAnsi="Century"/>
        </w:rPr>
        <w:t>監修</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坂田省吾・山田冨美雄</w:t>
      </w:r>
      <w:r w:rsidRPr="00C1235E">
        <w:rPr>
          <w:rFonts w:ascii="Century" w:eastAsia="ＭＳ 明朝" w:hAnsi="Century"/>
        </w:rPr>
        <w:t xml:space="preserve"> </w:t>
      </w:r>
      <w:r w:rsidR="00D33591" w:rsidRPr="00C1235E">
        <w:rPr>
          <w:rFonts w:ascii="Century" w:eastAsia="ＭＳ 明朝" w:hAnsi="Century"/>
        </w:rPr>
        <w:t>(</w:t>
      </w:r>
      <w:r w:rsidRPr="00C1235E">
        <w:rPr>
          <w:rFonts w:ascii="Century" w:eastAsia="ＭＳ 明朝" w:hAnsi="Century"/>
        </w:rPr>
        <w:t>編</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『生理心理学と精神生理学</w:t>
      </w:r>
      <w:r w:rsidRPr="00C1235E">
        <w:rPr>
          <w:rFonts w:ascii="Century" w:eastAsia="ＭＳ 明朝" w:hAnsi="Century"/>
        </w:rPr>
        <w:t xml:space="preserve"> </w:t>
      </w:r>
      <w:r w:rsidRPr="00C1235E">
        <w:rPr>
          <w:rFonts w:ascii="Century" w:eastAsia="ＭＳ 明朝" w:hAnsi="Century"/>
        </w:rPr>
        <w:t>第</w:t>
      </w:r>
      <w:r w:rsidRPr="00C1235E">
        <w:rPr>
          <w:rFonts w:ascii="Century" w:eastAsia="ＭＳ 明朝" w:hAnsi="Century"/>
        </w:rPr>
        <w:t>I</w:t>
      </w:r>
      <w:r w:rsidRPr="00C1235E">
        <w:rPr>
          <w:rFonts w:ascii="Century" w:eastAsia="ＭＳ 明朝" w:hAnsi="Century"/>
        </w:rPr>
        <w:t>巻</w:t>
      </w:r>
      <w:r w:rsidRPr="00C1235E">
        <w:rPr>
          <w:rFonts w:ascii="Century" w:eastAsia="ＭＳ 明朝" w:hAnsi="Century"/>
        </w:rPr>
        <w:t xml:space="preserve"> </w:t>
      </w:r>
      <w:r w:rsidRPr="00C1235E">
        <w:rPr>
          <w:rFonts w:ascii="Century" w:eastAsia="ＭＳ 明朝" w:hAnsi="Century"/>
        </w:rPr>
        <w:t>基礎』</w:t>
      </w:r>
      <w:r w:rsidRPr="00C1235E">
        <w:rPr>
          <w:rFonts w:ascii="Century" w:eastAsia="ＭＳ 明朝" w:hAnsi="Century"/>
        </w:rPr>
        <w:t xml:space="preserve"> </w:t>
      </w:r>
      <w:r w:rsidR="00D33591" w:rsidRPr="00C1235E">
        <w:rPr>
          <w:rFonts w:ascii="Century" w:eastAsia="ＭＳ 明朝" w:hAnsi="Century"/>
        </w:rPr>
        <w:t>(</w:t>
      </w:r>
      <w:r w:rsidRPr="00C1235E">
        <w:rPr>
          <w:rFonts w:ascii="Century" w:eastAsia="ＭＳ 明朝" w:hAnsi="Century"/>
        </w:rPr>
        <w:t>pp. 166–170</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北大路書房</w:t>
      </w:r>
      <w:r w:rsidRPr="00C1235E">
        <w:rPr>
          <w:rFonts w:ascii="Century" w:eastAsia="ＭＳ 明朝" w:hAnsi="Century"/>
        </w:rPr>
        <w:t>.</w:t>
      </w:r>
    </w:p>
    <w:p w14:paraId="6E0D1814" w14:textId="5DD8B5B5" w:rsidR="00336958" w:rsidRPr="00C1235E" w:rsidRDefault="00336958" w:rsidP="00336958">
      <w:pPr>
        <w:ind w:left="531" w:hangingChars="200" w:hanging="531"/>
        <w:rPr>
          <w:rFonts w:ascii="Century" w:eastAsia="ＭＳ 明朝" w:hAnsi="Century"/>
        </w:rPr>
      </w:pPr>
      <w:r w:rsidRPr="00C1235E">
        <w:rPr>
          <w:rFonts w:ascii="Century" w:eastAsia="ＭＳ 明朝" w:hAnsi="Century"/>
        </w:rPr>
        <w:t>NHK</w:t>
      </w:r>
      <w:r w:rsidR="00D33591" w:rsidRPr="00C1235E">
        <w:rPr>
          <w:rFonts w:ascii="Century" w:eastAsia="ＭＳ 明朝" w:hAnsi="Century"/>
        </w:rPr>
        <w:t>(</w:t>
      </w:r>
      <w:r w:rsidRPr="00C1235E">
        <w:rPr>
          <w:rFonts w:ascii="Century" w:eastAsia="ＭＳ 明朝" w:hAnsi="Century"/>
        </w:rPr>
        <w:t>2021</w:t>
      </w:r>
      <w:r w:rsidR="00D33591" w:rsidRPr="00C1235E">
        <w:rPr>
          <w:rFonts w:ascii="Century" w:eastAsia="ＭＳ 明朝" w:hAnsi="Century"/>
        </w:rPr>
        <w:t>)</w:t>
      </w:r>
      <w:r w:rsidRPr="00C1235E">
        <w:rPr>
          <w:rFonts w:ascii="Century" w:eastAsia="ＭＳ 明朝" w:hAnsi="Century"/>
        </w:rPr>
        <w:t xml:space="preserve">. </w:t>
      </w:r>
      <w:r w:rsidRPr="00C1235E">
        <w:rPr>
          <w:rFonts w:ascii="Century" w:eastAsia="ＭＳ 明朝" w:hAnsi="Century"/>
        </w:rPr>
        <w:t>視覚障害者向けテレビの研究</w:t>
      </w:r>
      <w:r w:rsidRPr="00C1235E">
        <w:rPr>
          <w:rFonts w:ascii="Century" w:eastAsia="ＭＳ 明朝" w:hAnsi="Century"/>
        </w:rPr>
        <w:t xml:space="preserve">. https://www.nhk.or.jp/strl/open2021/tenji/9-1/index.html. </w:t>
      </w:r>
      <w:r w:rsidR="00D33591" w:rsidRPr="00C1235E">
        <w:rPr>
          <w:rFonts w:ascii="Century" w:eastAsia="ＭＳ 明朝" w:hAnsi="Century"/>
        </w:rPr>
        <w:t>(</w:t>
      </w:r>
      <w:r w:rsidRPr="00C1235E">
        <w:rPr>
          <w:rFonts w:ascii="Century" w:eastAsia="ＭＳ 明朝" w:hAnsi="Century"/>
        </w:rPr>
        <w:t>2024</w:t>
      </w:r>
      <w:r w:rsidRPr="00C1235E">
        <w:rPr>
          <w:rFonts w:ascii="Century" w:eastAsia="ＭＳ 明朝" w:hAnsi="Century"/>
        </w:rPr>
        <w:t>年</w:t>
      </w:r>
      <w:r w:rsidRPr="00C1235E">
        <w:rPr>
          <w:rFonts w:ascii="Century" w:eastAsia="ＭＳ 明朝" w:hAnsi="Century"/>
        </w:rPr>
        <w:t>1</w:t>
      </w:r>
      <w:r w:rsidRPr="00C1235E">
        <w:rPr>
          <w:rFonts w:ascii="Century" w:eastAsia="ＭＳ 明朝" w:hAnsi="Century"/>
        </w:rPr>
        <w:t>月</w:t>
      </w:r>
      <w:r w:rsidRPr="00C1235E">
        <w:rPr>
          <w:rFonts w:ascii="Century" w:eastAsia="ＭＳ 明朝" w:hAnsi="Century"/>
        </w:rPr>
        <w:t>17</w:t>
      </w:r>
      <w:r w:rsidRPr="00C1235E">
        <w:rPr>
          <w:rFonts w:ascii="Century" w:eastAsia="ＭＳ 明朝" w:hAnsi="Century"/>
        </w:rPr>
        <w:t>日</w:t>
      </w:r>
      <w:r w:rsidR="00D33591" w:rsidRPr="00C1235E">
        <w:rPr>
          <w:rFonts w:ascii="Century" w:eastAsia="ＭＳ 明朝" w:hAnsi="Century"/>
        </w:rPr>
        <w:t>)</w:t>
      </w:r>
    </w:p>
    <w:p w14:paraId="0761AB09" w14:textId="02D66A53"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lastRenderedPageBreak/>
        <w:t xml:space="preserve">Ning, Y., He, S., Wu, Z., Xing, C., &amp; Zhang, L.-J. </w:t>
      </w:r>
      <w:r w:rsidR="00D33591" w:rsidRPr="00C1235E">
        <w:rPr>
          <w:rFonts w:ascii="Century" w:eastAsia="ＭＳ 明朝" w:hAnsi="Century"/>
        </w:rPr>
        <w:t>(</w:t>
      </w:r>
      <w:r w:rsidRPr="00C1235E">
        <w:rPr>
          <w:rFonts w:ascii="Century" w:eastAsia="ＭＳ 明朝" w:hAnsi="Century"/>
        </w:rPr>
        <w:t>2019</w:t>
      </w:r>
      <w:r w:rsidR="00D33591" w:rsidRPr="00C1235E">
        <w:rPr>
          <w:rFonts w:ascii="Century" w:eastAsia="ＭＳ 明朝" w:hAnsi="Century"/>
        </w:rPr>
        <w:t>)</w:t>
      </w:r>
      <w:r w:rsidRPr="00C1235E">
        <w:rPr>
          <w:rFonts w:ascii="Century" w:eastAsia="ＭＳ 明朝" w:hAnsi="Century"/>
        </w:rPr>
        <w:t xml:space="preserve">. A review of deep learning based speech synthesis. </w:t>
      </w:r>
      <w:r w:rsidRPr="00C1235E">
        <w:rPr>
          <w:rFonts w:ascii="Century" w:eastAsia="ＭＳ 明朝" w:hAnsi="Century"/>
          <w:i/>
          <w:iCs/>
        </w:rPr>
        <w:t>Applied Sciences</w:t>
      </w:r>
      <w:r w:rsidRPr="00C1235E">
        <w:rPr>
          <w:rFonts w:ascii="Century" w:eastAsia="ＭＳ 明朝" w:hAnsi="Century"/>
        </w:rPr>
        <w:t>, 9</w:t>
      </w:r>
      <w:r w:rsidR="00D33591" w:rsidRPr="00C1235E">
        <w:rPr>
          <w:rFonts w:ascii="Century" w:eastAsia="ＭＳ 明朝" w:hAnsi="Century"/>
        </w:rPr>
        <w:t>(</w:t>
      </w:r>
      <w:r w:rsidRPr="00C1235E">
        <w:rPr>
          <w:rFonts w:ascii="Century" w:eastAsia="ＭＳ 明朝" w:hAnsi="Century"/>
        </w:rPr>
        <w:t>19</w:t>
      </w:r>
      <w:r w:rsidR="00D33591" w:rsidRPr="00C1235E">
        <w:rPr>
          <w:rFonts w:ascii="Century" w:eastAsia="ＭＳ 明朝" w:hAnsi="Century"/>
        </w:rPr>
        <w:t>)</w:t>
      </w:r>
      <w:r w:rsidRPr="00C1235E">
        <w:rPr>
          <w:rFonts w:ascii="Century" w:eastAsia="ＭＳ 明朝" w:hAnsi="Century"/>
        </w:rPr>
        <w:t>, 4050.</w:t>
      </w:r>
    </w:p>
    <w:p w14:paraId="48EB1DCF" w14:textId="1978A569"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小川</w:t>
      </w:r>
      <w:r w:rsidRPr="00C1235E">
        <w:rPr>
          <w:rFonts w:ascii="Century" w:eastAsia="ＭＳ 明朝" w:hAnsi="Century"/>
        </w:rPr>
        <w:t xml:space="preserve"> </w:t>
      </w:r>
      <w:r w:rsidRPr="00C1235E">
        <w:rPr>
          <w:rFonts w:ascii="Century" w:eastAsia="ＭＳ 明朝" w:hAnsi="Century"/>
        </w:rPr>
        <w:t>時洋・門地</w:t>
      </w:r>
      <w:r w:rsidRPr="00C1235E">
        <w:rPr>
          <w:rFonts w:ascii="Century" w:eastAsia="ＭＳ 明朝" w:hAnsi="Century"/>
        </w:rPr>
        <w:t xml:space="preserve"> </w:t>
      </w:r>
      <w:r w:rsidRPr="00C1235E">
        <w:rPr>
          <w:rFonts w:ascii="Century" w:eastAsia="ＭＳ 明朝" w:hAnsi="Century"/>
        </w:rPr>
        <w:t>里絵・菊谷</w:t>
      </w:r>
      <w:r w:rsidRPr="00C1235E">
        <w:rPr>
          <w:rFonts w:ascii="Century" w:eastAsia="ＭＳ 明朝" w:hAnsi="Century"/>
        </w:rPr>
        <w:t xml:space="preserve"> </w:t>
      </w:r>
      <w:r w:rsidRPr="00C1235E">
        <w:rPr>
          <w:rFonts w:ascii="Century" w:eastAsia="ＭＳ 明朝" w:hAnsi="Century"/>
        </w:rPr>
        <w:t>麻美・鈴木</w:t>
      </w:r>
      <w:r w:rsidRPr="00C1235E">
        <w:rPr>
          <w:rFonts w:ascii="Century" w:eastAsia="ＭＳ 明朝" w:hAnsi="Century"/>
        </w:rPr>
        <w:t xml:space="preserve"> </w:t>
      </w:r>
      <w:r w:rsidRPr="00C1235E">
        <w:rPr>
          <w:rFonts w:ascii="Century" w:eastAsia="ＭＳ 明朝" w:hAnsi="Century"/>
        </w:rPr>
        <w:t>直人</w:t>
      </w:r>
      <w:r w:rsidR="00D33591" w:rsidRPr="00C1235E">
        <w:rPr>
          <w:rFonts w:ascii="Century" w:eastAsia="ＭＳ 明朝" w:hAnsi="Century" w:hint="eastAsia"/>
        </w:rPr>
        <w:t>(</w:t>
      </w:r>
      <w:r w:rsidRPr="00C1235E">
        <w:rPr>
          <w:rFonts w:ascii="Century" w:eastAsia="ＭＳ 明朝" w:hAnsi="Century"/>
        </w:rPr>
        <w:t>2000</w:t>
      </w:r>
      <w:r w:rsidR="00D33591" w:rsidRPr="00C1235E">
        <w:rPr>
          <w:rFonts w:ascii="Century" w:eastAsia="ＭＳ 明朝" w:hAnsi="Century"/>
        </w:rPr>
        <w:t>)</w:t>
      </w:r>
      <w:r w:rsidRPr="00C1235E">
        <w:rPr>
          <w:rFonts w:ascii="Century" w:eastAsia="ＭＳ 明朝" w:hAnsi="Century"/>
        </w:rPr>
        <w:t>．一般感情尺度の作成．</w:t>
      </w:r>
      <w:r w:rsidRPr="00C1235E">
        <w:rPr>
          <w:rFonts w:ascii="Century" w:eastAsia="ＭＳ 明朝" w:hAnsi="Century"/>
          <w:i/>
          <w:iCs/>
        </w:rPr>
        <w:t>心理学研究</w:t>
      </w:r>
      <w:r w:rsidRPr="00C1235E">
        <w:rPr>
          <w:rFonts w:ascii="Century" w:eastAsia="ＭＳ 明朝" w:hAnsi="Century"/>
        </w:rPr>
        <w:t>, 71</w:t>
      </w:r>
      <w:r w:rsidR="00D33591" w:rsidRPr="00C1235E">
        <w:rPr>
          <w:rFonts w:ascii="Century" w:eastAsia="ＭＳ 明朝" w:hAnsi="Century"/>
        </w:rPr>
        <w:t>(</w:t>
      </w:r>
      <w:r w:rsidRPr="00C1235E">
        <w:rPr>
          <w:rFonts w:ascii="Century" w:eastAsia="ＭＳ 明朝" w:hAnsi="Century"/>
        </w:rPr>
        <w:t>3</w:t>
      </w:r>
      <w:r w:rsidR="00D33591" w:rsidRPr="00C1235E">
        <w:rPr>
          <w:rFonts w:ascii="Century" w:eastAsia="ＭＳ 明朝" w:hAnsi="Century"/>
        </w:rPr>
        <w:t>)</w:t>
      </w:r>
      <w:r w:rsidRPr="00C1235E">
        <w:rPr>
          <w:rFonts w:ascii="Century" w:eastAsia="ＭＳ 明朝" w:hAnsi="Century"/>
        </w:rPr>
        <w:t>, 241-246.</w:t>
      </w:r>
    </w:p>
    <w:p w14:paraId="7EE3681C" w14:textId="7D9DE6E3"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 xml:space="preserve">Porges, S. W. </w:t>
      </w:r>
      <w:r w:rsidR="00D33591" w:rsidRPr="00C1235E">
        <w:rPr>
          <w:rFonts w:ascii="Century" w:eastAsia="ＭＳ 明朝" w:hAnsi="Century"/>
        </w:rPr>
        <w:t>(</w:t>
      </w:r>
      <w:r w:rsidRPr="00C1235E">
        <w:rPr>
          <w:rFonts w:ascii="Century" w:eastAsia="ＭＳ 明朝" w:hAnsi="Century"/>
        </w:rPr>
        <w:t>1995</w:t>
      </w:r>
      <w:r w:rsidR="00D33591" w:rsidRPr="00C1235E">
        <w:rPr>
          <w:rFonts w:ascii="Century" w:eastAsia="ＭＳ 明朝" w:hAnsi="Century"/>
        </w:rPr>
        <w:t>)</w:t>
      </w:r>
      <w:r w:rsidRPr="00C1235E">
        <w:rPr>
          <w:rFonts w:ascii="Century" w:eastAsia="ＭＳ 明朝" w:hAnsi="Century"/>
        </w:rPr>
        <w:t xml:space="preserve">. Orienting in a defensive world: Mammalian modifications of our evolutionary heritage. A Polyvagal Theory. </w:t>
      </w:r>
      <w:r w:rsidRPr="00C1235E">
        <w:rPr>
          <w:rFonts w:ascii="Century" w:eastAsia="ＭＳ 明朝" w:hAnsi="Century"/>
          <w:i/>
          <w:iCs/>
        </w:rPr>
        <w:t>Psychophysiology</w:t>
      </w:r>
      <w:r w:rsidRPr="00C1235E">
        <w:rPr>
          <w:rFonts w:ascii="Century" w:eastAsia="ＭＳ 明朝" w:hAnsi="Century"/>
        </w:rPr>
        <w:t>, 32</w:t>
      </w:r>
      <w:r w:rsidR="00D33591" w:rsidRPr="00C1235E">
        <w:rPr>
          <w:rFonts w:ascii="Century" w:eastAsia="ＭＳ 明朝" w:hAnsi="Century"/>
        </w:rPr>
        <w:t>(</w:t>
      </w:r>
      <w:r w:rsidRPr="00C1235E">
        <w:rPr>
          <w:rFonts w:ascii="Century" w:eastAsia="ＭＳ 明朝" w:hAnsi="Century"/>
        </w:rPr>
        <w:t>4</w:t>
      </w:r>
      <w:r w:rsidR="00D33591" w:rsidRPr="00C1235E">
        <w:rPr>
          <w:rFonts w:ascii="Century" w:eastAsia="ＭＳ 明朝" w:hAnsi="Century"/>
        </w:rPr>
        <w:t>)</w:t>
      </w:r>
      <w:r w:rsidRPr="00C1235E">
        <w:rPr>
          <w:rFonts w:ascii="Century" w:eastAsia="ＭＳ 明朝" w:hAnsi="Century"/>
        </w:rPr>
        <w:t>, 301-318.</w:t>
      </w:r>
    </w:p>
    <w:p w14:paraId="19ED08B2" w14:textId="5CCEE556"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 xml:space="preserve">Porges, S. W., </w:t>
      </w:r>
      <w:proofErr w:type="spellStart"/>
      <w:r w:rsidRPr="00C1235E">
        <w:rPr>
          <w:rFonts w:ascii="Century" w:eastAsia="ＭＳ 明朝" w:hAnsi="Century"/>
        </w:rPr>
        <w:t>Macellaio</w:t>
      </w:r>
      <w:proofErr w:type="spellEnd"/>
      <w:r w:rsidRPr="00C1235E">
        <w:rPr>
          <w:rFonts w:ascii="Century" w:eastAsia="ＭＳ 明朝" w:hAnsi="Century"/>
        </w:rPr>
        <w:t xml:space="preserve">, M., Stanfill, S. D., McCue, K., Lewis, G. F., Harden, E. R., &amp; Handelman, M. </w:t>
      </w:r>
      <w:r w:rsidR="00D33591" w:rsidRPr="00C1235E">
        <w:rPr>
          <w:rFonts w:ascii="Century" w:eastAsia="ＭＳ 明朝" w:hAnsi="Century"/>
        </w:rPr>
        <w:t>(</w:t>
      </w:r>
      <w:r w:rsidRPr="00C1235E">
        <w:rPr>
          <w:rFonts w:ascii="Century" w:eastAsia="ＭＳ 明朝" w:hAnsi="Century"/>
        </w:rPr>
        <w:t>2013</w:t>
      </w:r>
      <w:r w:rsidR="00D33591" w:rsidRPr="00C1235E">
        <w:rPr>
          <w:rFonts w:ascii="Century" w:eastAsia="ＭＳ 明朝" w:hAnsi="Century"/>
        </w:rPr>
        <w:t>)</w:t>
      </w:r>
      <w:r w:rsidRPr="00C1235E">
        <w:rPr>
          <w:rFonts w:ascii="Century" w:eastAsia="ＭＳ 明朝" w:hAnsi="Century"/>
        </w:rPr>
        <w:t xml:space="preserve">. Respiratory sinus arrhythmia and auditory processing in autism: Modifiable deficits of an integrated social engagement system? </w:t>
      </w:r>
      <w:r w:rsidRPr="00C1235E">
        <w:rPr>
          <w:rFonts w:ascii="Century" w:eastAsia="ＭＳ 明朝" w:hAnsi="Century"/>
          <w:i/>
          <w:iCs/>
        </w:rPr>
        <w:t>International Journal of Psychophysiology</w:t>
      </w:r>
      <w:r w:rsidRPr="00C1235E">
        <w:rPr>
          <w:rFonts w:ascii="Century" w:eastAsia="ＭＳ 明朝" w:hAnsi="Century"/>
        </w:rPr>
        <w:t>, 88</w:t>
      </w:r>
      <w:r w:rsidR="00D33591" w:rsidRPr="00C1235E">
        <w:rPr>
          <w:rFonts w:ascii="Century" w:eastAsia="ＭＳ 明朝" w:hAnsi="Century"/>
        </w:rPr>
        <w:t>(</w:t>
      </w:r>
      <w:r w:rsidRPr="00C1235E">
        <w:rPr>
          <w:rFonts w:ascii="Century" w:eastAsia="ＭＳ 明朝" w:hAnsi="Century"/>
        </w:rPr>
        <w:t>3</w:t>
      </w:r>
      <w:r w:rsidR="00D33591" w:rsidRPr="00C1235E">
        <w:rPr>
          <w:rFonts w:ascii="Century" w:eastAsia="ＭＳ 明朝" w:hAnsi="Century"/>
        </w:rPr>
        <w:t>)</w:t>
      </w:r>
      <w:r w:rsidRPr="00C1235E">
        <w:rPr>
          <w:rFonts w:ascii="Century" w:eastAsia="ＭＳ 明朝" w:hAnsi="Century"/>
        </w:rPr>
        <w:t>, 261-270.</w:t>
      </w:r>
    </w:p>
    <w:p w14:paraId="357343F2" w14:textId="40225478"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 xml:space="preserve">Porges, S. W., Bazhenova, O. V., Bal, E., Carlson, N., Sorokin, Y., Heilman, K. J., &amp; Lewis, G. F. </w:t>
      </w:r>
      <w:r w:rsidR="00D33591" w:rsidRPr="00C1235E">
        <w:rPr>
          <w:rFonts w:ascii="Century" w:eastAsia="ＭＳ 明朝" w:hAnsi="Century"/>
        </w:rPr>
        <w:t>(</w:t>
      </w:r>
      <w:r w:rsidRPr="00C1235E">
        <w:rPr>
          <w:rFonts w:ascii="Century" w:eastAsia="ＭＳ 明朝" w:hAnsi="Century"/>
        </w:rPr>
        <w:t>2014</w:t>
      </w:r>
      <w:r w:rsidR="00D33591" w:rsidRPr="00C1235E">
        <w:rPr>
          <w:rFonts w:ascii="Century" w:eastAsia="ＭＳ 明朝" w:hAnsi="Century"/>
        </w:rPr>
        <w:t>)</w:t>
      </w:r>
      <w:r w:rsidRPr="00C1235E">
        <w:rPr>
          <w:rFonts w:ascii="Century" w:eastAsia="ＭＳ 明朝" w:hAnsi="Century"/>
        </w:rPr>
        <w:t xml:space="preserve">. Reducing auditory hypersensitivities in autistic spectrum disorder: Preliminary findings evaluating the listening project protocol. </w:t>
      </w:r>
      <w:r w:rsidRPr="00C1235E">
        <w:rPr>
          <w:rFonts w:ascii="Century" w:eastAsia="ＭＳ 明朝" w:hAnsi="Century"/>
          <w:i/>
          <w:iCs/>
        </w:rPr>
        <w:t>Frontiers in Pediatrics</w:t>
      </w:r>
      <w:r w:rsidRPr="00C1235E">
        <w:rPr>
          <w:rFonts w:ascii="Century" w:eastAsia="ＭＳ 明朝" w:hAnsi="Century"/>
        </w:rPr>
        <w:t>, 2, 80.</w:t>
      </w:r>
    </w:p>
    <w:p w14:paraId="220265FF" w14:textId="69FD70F0"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 xml:space="preserve">Porges, S. W. </w:t>
      </w:r>
      <w:r w:rsidR="00D33591" w:rsidRPr="00C1235E">
        <w:rPr>
          <w:rFonts w:ascii="Century" w:eastAsia="ＭＳ 明朝" w:hAnsi="Century"/>
        </w:rPr>
        <w:t>(</w:t>
      </w:r>
      <w:r w:rsidRPr="00C1235E">
        <w:rPr>
          <w:rFonts w:ascii="Century" w:eastAsia="ＭＳ 明朝" w:hAnsi="Century"/>
        </w:rPr>
        <w:t>2022</w:t>
      </w:r>
      <w:r w:rsidR="00D33591" w:rsidRPr="00C1235E">
        <w:rPr>
          <w:rFonts w:ascii="Century" w:eastAsia="ＭＳ 明朝" w:hAnsi="Century"/>
        </w:rPr>
        <w:t>)</w:t>
      </w:r>
      <w:r w:rsidRPr="00C1235E">
        <w:rPr>
          <w:rFonts w:ascii="Century" w:eastAsia="ＭＳ 明朝" w:hAnsi="Century"/>
        </w:rPr>
        <w:t xml:space="preserve">. Polyvagal theory: A science of safety. </w:t>
      </w:r>
      <w:r w:rsidRPr="00C1235E">
        <w:rPr>
          <w:rFonts w:ascii="Century" w:eastAsia="ＭＳ 明朝" w:hAnsi="Century"/>
          <w:i/>
          <w:iCs/>
        </w:rPr>
        <w:t>Frontiers in Integrative Neuroscience</w:t>
      </w:r>
      <w:r w:rsidRPr="00C1235E">
        <w:rPr>
          <w:rFonts w:ascii="Century" w:eastAsia="ＭＳ 明朝" w:hAnsi="Century"/>
        </w:rPr>
        <w:t>, 16, 871227.</w:t>
      </w:r>
    </w:p>
    <w:p w14:paraId="510F9B43" w14:textId="2A0D2977"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榊原</w:t>
      </w:r>
      <w:r w:rsidRPr="00C1235E">
        <w:rPr>
          <w:rFonts w:ascii="Century" w:eastAsia="ＭＳ 明朝" w:hAnsi="Century"/>
        </w:rPr>
        <w:t xml:space="preserve"> </w:t>
      </w:r>
      <w:r w:rsidRPr="00C1235E">
        <w:rPr>
          <w:rFonts w:ascii="Century" w:eastAsia="ＭＳ 明朝" w:hAnsi="Century"/>
        </w:rPr>
        <w:t>雅人</w:t>
      </w:r>
      <w:r w:rsidR="00D33591" w:rsidRPr="00C1235E">
        <w:rPr>
          <w:rFonts w:ascii="Century" w:eastAsia="ＭＳ 明朝" w:hAnsi="Century"/>
        </w:rPr>
        <w:t>(</w:t>
      </w:r>
      <w:r w:rsidRPr="00C1235E">
        <w:rPr>
          <w:rFonts w:ascii="Century" w:eastAsia="ＭＳ 明朝" w:hAnsi="Century"/>
        </w:rPr>
        <w:t>2022</w:t>
      </w:r>
      <w:r w:rsidR="00D33591" w:rsidRPr="00C1235E">
        <w:rPr>
          <w:rFonts w:ascii="Century" w:eastAsia="ＭＳ 明朝" w:hAnsi="Century"/>
        </w:rPr>
        <w:t>)</w:t>
      </w:r>
      <w:r w:rsidRPr="00C1235E">
        <w:rPr>
          <w:rFonts w:ascii="Century" w:eastAsia="ＭＳ 明朝" w:hAnsi="Century"/>
        </w:rPr>
        <w:t>．自律系心理生理学の応用</w:t>
      </w:r>
      <w:r w:rsidRPr="00C1235E">
        <w:rPr>
          <w:rFonts w:ascii="Century" w:eastAsia="ＭＳ 明朝" w:hAnsi="Century"/>
        </w:rPr>
        <w:t>――</w:t>
      </w:r>
      <w:r w:rsidRPr="00C1235E">
        <w:rPr>
          <w:rFonts w:ascii="Century" w:eastAsia="ＭＳ 明朝" w:hAnsi="Century"/>
        </w:rPr>
        <w:t>心拍変動とそのバイオフィードバック</w:t>
      </w:r>
      <w:r w:rsidRPr="00C1235E">
        <w:rPr>
          <w:rFonts w:ascii="Century" w:eastAsia="ＭＳ 明朝" w:hAnsi="Century"/>
        </w:rPr>
        <w:t>――</w:t>
      </w:r>
      <w:r w:rsidRPr="00C1235E">
        <w:rPr>
          <w:rFonts w:ascii="Century" w:eastAsia="ＭＳ 明朝" w:hAnsi="Century"/>
        </w:rPr>
        <w:t>．</w:t>
      </w:r>
      <w:r w:rsidRPr="00C1235E">
        <w:rPr>
          <w:rFonts w:ascii="Century" w:eastAsia="ＭＳ 明朝" w:hAnsi="Century"/>
          <w:i/>
          <w:iCs/>
        </w:rPr>
        <w:t>生理心理学と精神生理学</w:t>
      </w:r>
      <w:r w:rsidRPr="00C1235E">
        <w:rPr>
          <w:rFonts w:ascii="Century" w:eastAsia="ＭＳ 明朝" w:hAnsi="Century"/>
        </w:rPr>
        <w:t>, 40</w:t>
      </w:r>
      <w:r w:rsidR="00D33591" w:rsidRPr="00C1235E">
        <w:rPr>
          <w:rFonts w:ascii="Century" w:eastAsia="ＭＳ 明朝" w:hAnsi="Century"/>
        </w:rPr>
        <w:t>(</w:t>
      </w:r>
      <w:r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 68-92.</w:t>
      </w:r>
    </w:p>
    <w:p w14:paraId="5EC438F2" w14:textId="77777777"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津田真人．ポリヴェーガル理論を読む．からだ・こころ・社会．星和書店</w:t>
      </w:r>
      <w:r w:rsidRPr="00C1235E">
        <w:rPr>
          <w:rFonts w:ascii="Century" w:eastAsia="ＭＳ 明朝" w:hAnsi="Century"/>
        </w:rPr>
        <w:t>:</w:t>
      </w:r>
      <w:r w:rsidRPr="00C1235E">
        <w:rPr>
          <w:rFonts w:ascii="Century" w:eastAsia="ＭＳ 明朝" w:hAnsi="Century"/>
        </w:rPr>
        <w:t>東京</w:t>
      </w:r>
      <w:r w:rsidRPr="00C1235E">
        <w:rPr>
          <w:rFonts w:ascii="Century" w:eastAsia="ＭＳ 明朝" w:hAnsi="Century"/>
        </w:rPr>
        <w:t>:2019. p. 65-102.</w:t>
      </w:r>
    </w:p>
    <w:p w14:paraId="28C9936D" w14:textId="09C7B4D2" w:rsidR="00336958" w:rsidRPr="00C1235E" w:rsidRDefault="00336958" w:rsidP="00CD1977">
      <w:pPr>
        <w:widowControl w:val="0"/>
        <w:ind w:left="531" w:hangingChars="200" w:hanging="531"/>
        <w:jc w:val="both"/>
        <w:rPr>
          <w:rFonts w:ascii="Century" w:eastAsia="ＭＳ 明朝" w:hAnsi="Century"/>
        </w:rPr>
      </w:pPr>
      <w:r w:rsidRPr="00C1235E">
        <w:rPr>
          <w:rFonts w:ascii="Century" w:eastAsia="ＭＳ 明朝" w:hAnsi="Century"/>
        </w:rPr>
        <w:t>内田</w:t>
      </w:r>
      <w:r w:rsidRPr="00C1235E">
        <w:rPr>
          <w:rFonts w:ascii="Century" w:eastAsia="ＭＳ 明朝" w:hAnsi="Century"/>
        </w:rPr>
        <w:t xml:space="preserve"> </w:t>
      </w:r>
      <w:r w:rsidRPr="00C1235E">
        <w:rPr>
          <w:rFonts w:ascii="Century" w:eastAsia="ＭＳ 明朝" w:hAnsi="Century"/>
        </w:rPr>
        <w:t>壱成・福塚</w:t>
      </w:r>
      <w:r w:rsidRPr="00C1235E">
        <w:rPr>
          <w:rFonts w:ascii="Century" w:eastAsia="ＭＳ 明朝" w:hAnsi="Century"/>
        </w:rPr>
        <w:t xml:space="preserve"> </w:t>
      </w:r>
      <w:r w:rsidRPr="00C1235E">
        <w:rPr>
          <w:rFonts w:ascii="Century" w:eastAsia="ＭＳ 明朝" w:hAnsi="Century"/>
        </w:rPr>
        <w:t>咲良・矢野</w:t>
      </w:r>
      <w:r w:rsidRPr="00C1235E">
        <w:rPr>
          <w:rFonts w:ascii="Century" w:eastAsia="ＭＳ 明朝" w:hAnsi="Century"/>
        </w:rPr>
        <w:t xml:space="preserve"> </w:t>
      </w:r>
      <w:r w:rsidRPr="00C1235E">
        <w:rPr>
          <w:rFonts w:ascii="Century" w:eastAsia="ＭＳ 明朝" w:hAnsi="Century"/>
        </w:rPr>
        <w:t>朋美・吉村</w:t>
      </w:r>
      <w:r w:rsidRPr="00C1235E">
        <w:rPr>
          <w:rFonts w:ascii="Century" w:eastAsia="ＭＳ 明朝" w:hAnsi="Century"/>
        </w:rPr>
        <w:t xml:space="preserve"> </w:t>
      </w:r>
      <w:r w:rsidRPr="00C1235E">
        <w:rPr>
          <w:rFonts w:ascii="Century" w:eastAsia="ＭＳ 明朝" w:hAnsi="Century"/>
        </w:rPr>
        <w:t>耕一</w:t>
      </w:r>
      <w:r w:rsidR="00D33591" w:rsidRPr="00C1235E">
        <w:rPr>
          <w:rFonts w:ascii="Century" w:eastAsia="ＭＳ 明朝" w:hAnsi="Century"/>
        </w:rPr>
        <w:t>(</w:t>
      </w:r>
      <w:r w:rsidRPr="00C1235E">
        <w:rPr>
          <w:rFonts w:ascii="Century" w:eastAsia="ＭＳ 明朝" w:hAnsi="Century"/>
        </w:rPr>
        <w:t>2021</w:t>
      </w:r>
      <w:r w:rsidR="00D33591" w:rsidRPr="00C1235E">
        <w:rPr>
          <w:rFonts w:ascii="Century" w:eastAsia="ＭＳ 明朝" w:hAnsi="Century"/>
        </w:rPr>
        <w:t>)</w:t>
      </w:r>
      <w:r w:rsidRPr="00C1235E">
        <w:rPr>
          <w:rFonts w:ascii="Century" w:eastAsia="ＭＳ 明朝" w:hAnsi="Century"/>
        </w:rPr>
        <w:t>．</w:t>
      </w:r>
      <w:r w:rsidRPr="00C1235E">
        <w:rPr>
          <w:rFonts w:ascii="Century" w:eastAsia="ＭＳ 明朝" w:hAnsi="Century"/>
        </w:rPr>
        <w:t>ASMR</w:t>
      </w:r>
      <w:r w:rsidRPr="00C1235E">
        <w:rPr>
          <w:rFonts w:ascii="Century" w:eastAsia="ＭＳ 明朝" w:hAnsi="Century"/>
        </w:rPr>
        <w:t>が脳活動</w:t>
      </w:r>
      <w:r w:rsidRPr="00C1235E">
        <w:rPr>
          <w:rFonts w:ascii="Century" w:eastAsia="ＭＳ 明朝" w:hAnsi="Century"/>
        </w:rPr>
        <w:lastRenderedPageBreak/>
        <w:t>と気分状態に及ぼす影響．</w:t>
      </w:r>
      <w:r w:rsidRPr="00C1235E">
        <w:rPr>
          <w:rFonts w:ascii="Century" w:eastAsia="ＭＳ 明朝" w:hAnsi="Century"/>
          <w:i/>
          <w:iCs/>
        </w:rPr>
        <w:t>科学・技術研究</w:t>
      </w:r>
      <w:r w:rsidRPr="00C1235E">
        <w:rPr>
          <w:rFonts w:ascii="Century" w:eastAsia="ＭＳ 明朝" w:hAnsi="Century"/>
        </w:rPr>
        <w:t>, 10</w:t>
      </w:r>
      <w:r w:rsidR="00D33591" w:rsidRPr="00C1235E">
        <w:rPr>
          <w:rFonts w:ascii="Century" w:eastAsia="ＭＳ 明朝" w:hAnsi="Century"/>
        </w:rPr>
        <w:t>(</w:t>
      </w:r>
      <w:r w:rsidRPr="00C1235E">
        <w:rPr>
          <w:rFonts w:ascii="Century" w:eastAsia="ＭＳ 明朝" w:hAnsi="Century"/>
        </w:rPr>
        <w:t>2</w:t>
      </w:r>
      <w:r w:rsidR="00D33591" w:rsidRPr="00C1235E">
        <w:rPr>
          <w:rFonts w:ascii="Century" w:eastAsia="ＭＳ 明朝" w:hAnsi="Century"/>
        </w:rPr>
        <w:t>)</w:t>
      </w:r>
      <w:r w:rsidRPr="00C1235E">
        <w:rPr>
          <w:rFonts w:ascii="Century" w:eastAsia="ＭＳ 明朝" w:hAnsi="Century"/>
        </w:rPr>
        <w:t>, 179-184.</w:t>
      </w:r>
    </w:p>
    <w:p w14:paraId="58298B92" w14:textId="4DD2171C"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 xml:space="preserve">Tarvainen, M. P., Niskanen, J. P., Lipponen, J. A., Ranta-Aho, P. O., &amp; Karjalainen, P. A. </w:t>
      </w:r>
      <w:r w:rsidR="00D33591" w:rsidRPr="00C1235E">
        <w:rPr>
          <w:rFonts w:ascii="Century" w:eastAsia="ＭＳ 明朝" w:hAnsi="Century"/>
        </w:rPr>
        <w:t>(</w:t>
      </w:r>
      <w:r w:rsidRPr="00C1235E">
        <w:rPr>
          <w:rFonts w:ascii="Century" w:eastAsia="ＭＳ 明朝" w:hAnsi="Century"/>
        </w:rPr>
        <w:t>2014</w:t>
      </w:r>
      <w:r w:rsidR="00D33591" w:rsidRPr="00C1235E">
        <w:rPr>
          <w:rFonts w:ascii="Century" w:eastAsia="ＭＳ 明朝" w:hAnsi="Century"/>
        </w:rPr>
        <w:t>)</w:t>
      </w:r>
      <w:r w:rsidRPr="00C1235E">
        <w:rPr>
          <w:rFonts w:ascii="Century" w:eastAsia="ＭＳ 明朝" w:hAnsi="Century"/>
        </w:rPr>
        <w:t xml:space="preserve">. </w:t>
      </w:r>
      <w:proofErr w:type="spellStart"/>
      <w:r w:rsidRPr="00C1235E">
        <w:rPr>
          <w:rFonts w:ascii="Century" w:eastAsia="ＭＳ 明朝" w:hAnsi="Century"/>
        </w:rPr>
        <w:t>Kubios</w:t>
      </w:r>
      <w:proofErr w:type="spellEnd"/>
      <w:r w:rsidRPr="00C1235E">
        <w:rPr>
          <w:rFonts w:ascii="Century" w:eastAsia="ＭＳ 明朝" w:hAnsi="Century"/>
        </w:rPr>
        <w:t xml:space="preserve"> HRV–heart rate variability analysis software. </w:t>
      </w:r>
      <w:r w:rsidRPr="00C1235E">
        <w:rPr>
          <w:rFonts w:ascii="Century" w:eastAsia="ＭＳ 明朝" w:hAnsi="Century"/>
          <w:i/>
          <w:iCs/>
        </w:rPr>
        <w:t>Computer Methods and Programs in Biomedicine</w:t>
      </w:r>
      <w:r w:rsidRPr="00C1235E">
        <w:rPr>
          <w:rFonts w:ascii="Century" w:eastAsia="ＭＳ 明朝" w:hAnsi="Century"/>
        </w:rPr>
        <w:t>, 113</w:t>
      </w:r>
      <w:r w:rsidR="00D33591" w:rsidRPr="00C1235E">
        <w:rPr>
          <w:rFonts w:ascii="Century" w:eastAsia="ＭＳ 明朝" w:hAnsi="Century"/>
        </w:rPr>
        <w:t>(</w:t>
      </w:r>
      <w:r w:rsidRPr="00C1235E">
        <w:rPr>
          <w:rFonts w:ascii="Century" w:eastAsia="ＭＳ 明朝" w:hAnsi="Century"/>
        </w:rPr>
        <w:t>1</w:t>
      </w:r>
      <w:r w:rsidR="00D33591" w:rsidRPr="00C1235E">
        <w:rPr>
          <w:rFonts w:ascii="Century" w:eastAsia="ＭＳ 明朝" w:hAnsi="Century"/>
        </w:rPr>
        <w:t>)</w:t>
      </w:r>
      <w:r w:rsidRPr="00C1235E">
        <w:rPr>
          <w:rFonts w:ascii="Century" w:eastAsia="ＭＳ 明朝" w:hAnsi="Century"/>
        </w:rPr>
        <w:t>, 210-220.</w:t>
      </w:r>
    </w:p>
    <w:p w14:paraId="4CDC4B1C" w14:textId="5984E6C4"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藪</w:t>
      </w:r>
      <w:r w:rsidRPr="00C1235E">
        <w:rPr>
          <w:rFonts w:ascii="Century" w:eastAsia="ＭＳ 明朝" w:hAnsi="Century"/>
        </w:rPr>
        <w:t xml:space="preserve"> </w:t>
      </w:r>
      <w:r w:rsidRPr="00C1235E">
        <w:rPr>
          <w:rFonts w:ascii="Century" w:eastAsia="ＭＳ 明朝" w:hAnsi="Century"/>
        </w:rPr>
        <w:t>謙一郎</w:t>
      </w:r>
      <w:r w:rsidR="00D33591" w:rsidRPr="00C1235E">
        <w:rPr>
          <w:rFonts w:ascii="Century" w:eastAsia="ＭＳ 明朝" w:hAnsi="Century"/>
        </w:rPr>
        <w:t>(</w:t>
      </w:r>
      <w:r w:rsidRPr="00C1235E">
        <w:rPr>
          <w:rFonts w:ascii="Century" w:eastAsia="ＭＳ 明朝" w:hAnsi="Century"/>
        </w:rPr>
        <w:t>2018</w:t>
      </w:r>
      <w:r w:rsidR="00D33591" w:rsidRPr="00C1235E">
        <w:rPr>
          <w:rFonts w:ascii="Century" w:eastAsia="ＭＳ 明朝" w:hAnsi="Century"/>
        </w:rPr>
        <w:t>)</w:t>
      </w:r>
      <w:r w:rsidRPr="00C1235E">
        <w:rPr>
          <w:rFonts w:ascii="Century" w:eastAsia="ＭＳ 明朝" w:hAnsi="Century"/>
        </w:rPr>
        <w:t>．障害者が必要としている音声技術．</w:t>
      </w:r>
      <w:r w:rsidRPr="00C1235E">
        <w:rPr>
          <w:rFonts w:ascii="Century" w:eastAsia="ＭＳ 明朝" w:hAnsi="Century"/>
          <w:i/>
          <w:iCs/>
        </w:rPr>
        <w:t>日本音響学会誌</w:t>
      </w:r>
      <w:r w:rsidRPr="00C1235E">
        <w:rPr>
          <w:rFonts w:ascii="Century" w:eastAsia="ＭＳ 明朝" w:hAnsi="Century"/>
        </w:rPr>
        <w:t>, 74, 136-143.</w:t>
      </w:r>
    </w:p>
    <w:p w14:paraId="3A3A60AA" w14:textId="43D56020"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山岸</w:t>
      </w:r>
      <w:r w:rsidRPr="00C1235E">
        <w:rPr>
          <w:rFonts w:ascii="Century" w:eastAsia="ＭＳ 明朝" w:hAnsi="Century"/>
        </w:rPr>
        <w:t xml:space="preserve"> </w:t>
      </w:r>
      <w:r w:rsidRPr="00C1235E">
        <w:rPr>
          <w:rFonts w:ascii="Century" w:eastAsia="ＭＳ 明朝" w:hAnsi="Century"/>
        </w:rPr>
        <w:t>順一</w:t>
      </w:r>
      <w:r w:rsidR="00D33591" w:rsidRPr="00C1235E">
        <w:rPr>
          <w:rFonts w:ascii="Century" w:eastAsia="ＭＳ 明朝" w:hAnsi="Century"/>
        </w:rPr>
        <w:t>(</w:t>
      </w:r>
      <w:r w:rsidRPr="00C1235E">
        <w:rPr>
          <w:rFonts w:ascii="Century" w:eastAsia="ＭＳ 明朝" w:hAnsi="Century"/>
        </w:rPr>
        <w:t>2015</w:t>
      </w:r>
      <w:r w:rsidR="00D33591" w:rsidRPr="00C1235E">
        <w:rPr>
          <w:rFonts w:ascii="Century" w:eastAsia="ＭＳ 明朝" w:hAnsi="Century"/>
        </w:rPr>
        <w:t>)</w:t>
      </w:r>
      <w:r w:rsidRPr="00C1235E">
        <w:rPr>
          <w:rFonts w:ascii="Century" w:eastAsia="ＭＳ 明朝" w:hAnsi="Century"/>
        </w:rPr>
        <w:t>．音声の障がい者のための最先端音声合成技術．</w:t>
      </w:r>
      <w:r w:rsidRPr="00C1235E">
        <w:rPr>
          <w:rFonts w:ascii="Century" w:eastAsia="ＭＳ 明朝" w:hAnsi="Century"/>
          <w:i/>
          <w:iCs/>
        </w:rPr>
        <w:t>情報管理</w:t>
      </w:r>
      <w:r w:rsidRPr="00C1235E">
        <w:rPr>
          <w:rFonts w:ascii="Century" w:eastAsia="ＭＳ 明朝" w:hAnsi="Century"/>
        </w:rPr>
        <w:t>, 57</w:t>
      </w:r>
      <w:r w:rsidR="00D33591" w:rsidRPr="00C1235E">
        <w:rPr>
          <w:rFonts w:ascii="Century" w:eastAsia="ＭＳ 明朝" w:hAnsi="Century"/>
        </w:rPr>
        <w:t>(</w:t>
      </w:r>
      <w:r w:rsidRPr="00C1235E">
        <w:rPr>
          <w:rFonts w:ascii="Century" w:eastAsia="ＭＳ 明朝" w:hAnsi="Century"/>
        </w:rPr>
        <w:t>12</w:t>
      </w:r>
      <w:r w:rsidR="00D33591" w:rsidRPr="00C1235E">
        <w:rPr>
          <w:rFonts w:ascii="Century" w:eastAsia="ＭＳ 明朝" w:hAnsi="Century"/>
        </w:rPr>
        <w:t>)</w:t>
      </w:r>
      <w:r w:rsidRPr="00C1235E">
        <w:rPr>
          <w:rFonts w:ascii="Century" w:eastAsia="ＭＳ 明朝" w:hAnsi="Century"/>
        </w:rPr>
        <w:t>, 882-889.</w:t>
      </w:r>
    </w:p>
    <w:p w14:paraId="6C9B3E62" w14:textId="1C237BCB" w:rsidR="00336958" w:rsidRPr="00C1235E" w:rsidRDefault="00336958" w:rsidP="00CD1977">
      <w:pPr>
        <w:ind w:left="531" w:hangingChars="200" w:hanging="531"/>
        <w:rPr>
          <w:rFonts w:ascii="Century" w:eastAsia="ＭＳ 明朝" w:hAnsi="Century"/>
        </w:rPr>
      </w:pPr>
      <w:r w:rsidRPr="00C1235E">
        <w:rPr>
          <w:rFonts w:ascii="Century" w:eastAsia="ＭＳ 明朝" w:hAnsi="Century"/>
        </w:rPr>
        <w:t>崎山</w:t>
      </w:r>
      <w:r w:rsidRPr="00C1235E">
        <w:rPr>
          <w:rFonts w:ascii="Century" w:eastAsia="ＭＳ 明朝" w:hAnsi="Century"/>
        </w:rPr>
        <w:t xml:space="preserve"> </w:t>
      </w:r>
      <w:r w:rsidRPr="00C1235E">
        <w:rPr>
          <w:rFonts w:ascii="Century" w:eastAsia="ＭＳ 明朝" w:hAnsi="Century"/>
        </w:rPr>
        <w:t>美由希・田中</w:t>
      </w:r>
      <w:r w:rsidRPr="00C1235E">
        <w:rPr>
          <w:rFonts w:ascii="Century" w:eastAsia="ＭＳ 明朝" w:hAnsi="Century"/>
        </w:rPr>
        <w:t xml:space="preserve"> </w:t>
      </w:r>
      <w:r w:rsidRPr="00C1235E">
        <w:rPr>
          <w:rFonts w:ascii="Century" w:eastAsia="ＭＳ 明朝" w:hAnsi="Century"/>
        </w:rPr>
        <w:t>秀樹</w:t>
      </w:r>
      <w:r w:rsidR="00D33591" w:rsidRPr="00C1235E">
        <w:rPr>
          <w:rFonts w:ascii="Century" w:eastAsia="ＭＳ 明朝" w:hAnsi="Century"/>
        </w:rPr>
        <w:t>(</w:t>
      </w:r>
      <w:r w:rsidRPr="00C1235E">
        <w:rPr>
          <w:rFonts w:ascii="Century" w:eastAsia="ＭＳ 明朝" w:hAnsi="Century"/>
        </w:rPr>
        <w:t>2016</w:t>
      </w:r>
      <w:r w:rsidR="00D33591" w:rsidRPr="00C1235E">
        <w:rPr>
          <w:rFonts w:ascii="Century" w:eastAsia="ＭＳ 明朝" w:hAnsi="Century"/>
        </w:rPr>
        <w:t>)</w:t>
      </w:r>
      <w:r w:rsidRPr="00C1235E">
        <w:rPr>
          <w:rFonts w:ascii="Century" w:eastAsia="ＭＳ 明朝" w:hAnsi="Century"/>
        </w:rPr>
        <w:t>．好みの音楽聴取が緊張・不安・疲労軽減に与える影響．中国四国心理学会論文集</w:t>
      </w:r>
      <w:r w:rsidRPr="00C1235E">
        <w:rPr>
          <w:rFonts w:ascii="Century" w:eastAsia="ＭＳ 明朝" w:hAnsi="Century"/>
        </w:rPr>
        <w:t>, 49</w:t>
      </w:r>
      <w:r w:rsidR="00D33591" w:rsidRPr="00C1235E">
        <w:rPr>
          <w:rFonts w:ascii="Century" w:eastAsia="ＭＳ 明朝" w:hAnsi="Century"/>
        </w:rPr>
        <w:t>(</w:t>
      </w:r>
      <w:r w:rsidRPr="00C1235E">
        <w:rPr>
          <w:rFonts w:ascii="Century" w:eastAsia="ＭＳ 明朝" w:hAnsi="Century"/>
        </w:rPr>
        <w:t>2</w:t>
      </w:r>
      <w:r w:rsidR="00D33591" w:rsidRPr="00C1235E">
        <w:rPr>
          <w:rFonts w:ascii="Century" w:eastAsia="ＭＳ 明朝" w:hAnsi="Century"/>
        </w:rPr>
        <w:t>)</w:t>
      </w:r>
      <w:r w:rsidRPr="00C1235E">
        <w:rPr>
          <w:rFonts w:ascii="Century" w:eastAsia="ＭＳ 明朝" w:hAnsi="Century"/>
        </w:rPr>
        <w:t>.</w:t>
      </w:r>
    </w:p>
    <w:p w14:paraId="30DC164F" w14:textId="77777777" w:rsidR="00E0700A" w:rsidRPr="00C1235E" w:rsidRDefault="00E0700A" w:rsidP="00336958">
      <w:pPr>
        <w:ind w:left="797" w:hangingChars="300" w:hanging="797"/>
        <w:rPr>
          <w:rFonts w:ascii="Century" w:eastAsia="ＭＳ 明朝" w:hAnsi="Century"/>
        </w:rPr>
      </w:pPr>
    </w:p>
    <w:p w14:paraId="0C689AAD" w14:textId="60615C0C" w:rsidR="00924EEE" w:rsidRPr="00C1235E" w:rsidRDefault="00DB14D4" w:rsidP="00924EEE">
      <w:pPr>
        <w:pStyle w:val="1"/>
        <w:rPr>
          <w:rFonts w:ascii="Century" w:eastAsia="ＭＳ 明朝" w:hAnsi="Century"/>
          <w:b/>
          <w:bCs/>
        </w:rPr>
      </w:pPr>
      <w:r w:rsidRPr="00C1235E">
        <w:rPr>
          <w:rFonts w:ascii="ＭＳ 明朝" w:eastAsia="ＭＳ 明朝" w:hAnsi="ＭＳ 明朝" w:cs="ＭＳ 明朝" w:hint="eastAsia"/>
          <w:b/>
          <w:bCs/>
        </w:rPr>
        <w:t>Ⅶ</w:t>
      </w:r>
      <w:r w:rsidR="00924EEE" w:rsidRPr="00C1235E">
        <w:rPr>
          <w:rFonts w:ascii="Century" w:eastAsia="ＭＳ 明朝" w:hAnsi="Century"/>
          <w:b/>
          <w:bCs/>
        </w:rPr>
        <w:t>資料</w:t>
      </w:r>
    </w:p>
    <w:p w14:paraId="579E057A" w14:textId="674FC431" w:rsidR="00924EEE" w:rsidRPr="00C1235E" w:rsidRDefault="00F9344B" w:rsidP="00503AEA">
      <w:pPr>
        <w:tabs>
          <w:tab w:val="left" w:pos="3120"/>
        </w:tabs>
        <w:ind w:left="267" w:hangingChars="100" w:hanging="267"/>
        <w:rPr>
          <w:rFonts w:ascii="Century" w:eastAsia="ＭＳ 明朝" w:hAnsi="Century"/>
          <w:b/>
          <w:bCs/>
        </w:rPr>
      </w:pPr>
      <w:r w:rsidRPr="00C1235E">
        <w:rPr>
          <w:rFonts w:ascii="Century" w:eastAsia="ＭＳ 明朝" w:hAnsi="Century"/>
          <w:b/>
          <w:bCs/>
        </w:rPr>
        <w:t>・資料</w:t>
      </w:r>
      <w:r w:rsidR="00F3560D" w:rsidRPr="00C1235E">
        <w:rPr>
          <w:rFonts w:ascii="Century" w:eastAsia="ＭＳ 明朝" w:hAnsi="Century"/>
          <w:b/>
          <w:bCs/>
        </w:rPr>
        <w:t>1</w:t>
      </w:r>
      <w:r w:rsidRPr="00C1235E">
        <w:rPr>
          <w:rFonts w:ascii="Century" w:eastAsia="ＭＳ 明朝" w:hAnsi="Century"/>
          <w:b/>
          <w:bCs/>
        </w:rPr>
        <w:t xml:space="preserve">　予備調査時に</w:t>
      </w:r>
      <w:r w:rsidR="00E0700A" w:rsidRPr="00C1235E">
        <w:rPr>
          <w:rFonts w:ascii="Century" w:eastAsia="ＭＳ 明朝" w:hAnsi="Century" w:hint="eastAsia"/>
          <w:b/>
          <w:bCs/>
        </w:rPr>
        <w:t>合成音声</w:t>
      </w:r>
      <w:commentRangeStart w:id="102"/>
      <w:commentRangeEnd w:id="102"/>
      <w:r w:rsidR="00F235C8" w:rsidRPr="00C1235E">
        <w:rPr>
          <w:rStyle w:val="a9"/>
        </w:rPr>
        <w:commentReference w:id="102"/>
      </w:r>
      <w:r w:rsidR="00924EEE" w:rsidRPr="00C1235E">
        <w:rPr>
          <w:rFonts w:ascii="Century" w:eastAsia="ＭＳ 明朝" w:hAnsi="Century"/>
          <w:b/>
          <w:bCs/>
        </w:rPr>
        <w:t>に読ませた文章</w:t>
      </w:r>
    </w:p>
    <w:p w14:paraId="3D91629A" w14:textId="314EEC62"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柔らかな朝日が窓から差し込み</w:t>
      </w:r>
      <w:r w:rsidR="002131A2" w:rsidRPr="00C1235E">
        <w:rPr>
          <w:rFonts w:ascii="Century" w:eastAsia="ＭＳ 明朝" w:hAnsi="Century"/>
        </w:rPr>
        <w:t>，</w:t>
      </w:r>
      <w:r w:rsidRPr="00C1235E">
        <w:rPr>
          <w:rFonts w:ascii="Century" w:eastAsia="ＭＳ 明朝" w:hAnsi="Century"/>
        </w:rPr>
        <w:t>新しい一日の始まりを告げます。心地よい風がそよぎ</w:t>
      </w:r>
      <w:r w:rsidR="002131A2" w:rsidRPr="00C1235E">
        <w:rPr>
          <w:rFonts w:ascii="Century" w:eastAsia="ＭＳ 明朝" w:hAnsi="Century"/>
        </w:rPr>
        <w:t>，</w:t>
      </w:r>
      <w:r w:rsidRPr="00C1235E">
        <w:rPr>
          <w:rFonts w:ascii="Century" w:eastAsia="ＭＳ 明朝" w:hAnsi="Century"/>
        </w:rPr>
        <w:t>鳥たちのさえずりが聞こえてきます。ゆったりとした時間が流れる中で</w:t>
      </w:r>
      <w:r w:rsidR="002131A2" w:rsidRPr="00C1235E">
        <w:rPr>
          <w:rFonts w:ascii="Century" w:eastAsia="ＭＳ 明朝" w:hAnsi="Century"/>
        </w:rPr>
        <w:t>，</w:t>
      </w:r>
      <w:r w:rsidRPr="00C1235E">
        <w:rPr>
          <w:rFonts w:ascii="Century" w:eastAsia="ＭＳ 明朝" w:hAnsi="Century"/>
        </w:rPr>
        <w:t>深呼吸をしながら目を閉じます。</w:t>
      </w:r>
    </w:p>
    <w:p w14:paraId="0D808876" w14:textId="3743B00B"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心の中に広がる静けさと平穏さに包まれながら</w:t>
      </w:r>
      <w:r w:rsidR="002131A2" w:rsidRPr="00C1235E">
        <w:rPr>
          <w:rFonts w:ascii="Century" w:eastAsia="ＭＳ 明朝" w:hAnsi="Century"/>
        </w:rPr>
        <w:t>，</w:t>
      </w:r>
      <w:r w:rsidRPr="00C1235E">
        <w:rPr>
          <w:rFonts w:ascii="Century" w:eastAsia="ＭＳ 明朝" w:hAnsi="Century"/>
        </w:rPr>
        <w:t>自然の響きに耳を傾けます。葉っぱがそっと揺れ</w:t>
      </w:r>
      <w:r w:rsidR="002131A2" w:rsidRPr="00C1235E">
        <w:rPr>
          <w:rFonts w:ascii="Century" w:eastAsia="ＭＳ 明朝" w:hAnsi="Century"/>
        </w:rPr>
        <w:t>，</w:t>
      </w:r>
      <w:r w:rsidRPr="00C1235E">
        <w:rPr>
          <w:rFonts w:ascii="Century" w:eastAsia="ＭＳ 明朝" w:hAnsi="Century"/>
        </w:rPr>
        <w:t>木々がやわらかな音色を奏でます。遠くから聞こえる川のせせらぎは</w:t>
      </w:r>
      <w:r w:rsidR="002131A2" w:rsidRPr="00C1235E">
        <w:rPr>
          <w:rFonts w:ascii="Century" w:eastAsia="ＭＳ 明朝" w:hAnsi="Century"/>
        </w:rPr>
        <w:t>，</w:t>
      </w:r>
      <w:r w:rsidRPr="00C1235E">
        <w:rPr>
          <w:rFonts w:ascii="Century" w:eastAsia="ＭＳ 明朝" w:hAnsi="Century"/>
        </w:rPr>
        <w:t>心を穏やかに包み込みます。</w:t>
      </w:r>
    </w:p>
    <w:p w14:paraId="16FFDA88" w14:textId="2C527718"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深い森の中を歩いているような気分になり</w:t>
      </w:r>
      <w:r w:rsidR="002131A2" w:rsidRPr="00C1235E">
        <w:rPr>
          <w:rFonts w:ascii="Century" w:eastAsia="ＭＳ 明朝" w:hAnsi="Century"/>
        </w:rPr>
        <w:t>，</w:t>
      </w:r>
      <w:r w:rsidRPr="00C1235E">
        <w:rPr>
          <w:rFonts w:ascii="Century" w:eastAsia="ＭＳ 明朝" w:hAnsi="Century"/>
        </w:rPr>
        <w:t>自然と一体化している感覚が湧いてきます。木々の緑と花々の色鮮やかさが目に飛び込んできて</w:t>
      </w:r>
      <w:r w:rsidR="002131A2" w:rsidRPr="00C1235E">
        <w:rPr>
          <w:rFonts w:ascii="Century" w:eastAsia="ＭＳ 明朝" w:hAnsi="Century"/>
        </w:rPr>
        <w:t>，</w:t>
      </w:r>
      <w:r w:rsidRPr="00C1235E">
        <w:rPr>
          <w:rFonts w:ascii="Century" w:eastAsia="ＭＳ 明朝" w:hAnsi="Century"/>
        </w:rPr>
        <w:t>心を豊かに満たしてくれます。</w:t>
      </w:r>
    </w:p>
    <w:p w14:paraId="706F47B4" w14:textId="4F1B0CE7"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この穏やかな瞬間に</w:t>
      </w:r>
      <w:r w:rsidR="002131A2" w:rsidRPr="00C1235E">
        <w:rPr>
          <w:rFonts w:ascii="Century" w:eastAsia="ＭＳ 明朝" w:hAnsi="Century"/>
        </w:rPr>
        <w:t>，</w:t>
      </w:r>
      <w:r w:rsidRPr="00C1235E">
        <w:rPr>
          <w:rFonts w:ascii="Century" w:eastAsia="ＭＳ 明朝" w:hAnsi="Century"/>
        </w:rPr>
        <w:t>心の中の煩わしさやストレスが一時的に忘れられます。自分自身との対話に耳を傾けながら</w:t>
      </w:r>
      <w:r w:rsidR="002131A2" w:rsidRPr="00C1235E">
        <w:rPr>
          <w:rFonts w:ascii="Century" w:eastAsia="ＭＳ 明朝" w:hAnsi="Century"/>
        </w:rPr>
        <w:t>，</w:t>
      </w:r>
      <w:r w:rsidRPr="00C1235E">
        <w:rPr>
          <w:rFonts w:ascii="Century" w:eastAsia="ＭＳ 明朝" w:hAnsi="Century"/>
        </w:rPr>
        <w:t>内なる声と共鳴しま</w:t>
      </w:r>
      <w:r w:rsidRPr="00C1235E">
        <w:rPr>
          <w:rFonts w:ascii="Century" w:eastAsia="ＭＳ 明朝" w:hAnsi="Century"/>
        </w:rPr>
        <w:lastRenderedPageBreak/>
        <w:t>す。心の奥深くから湧き上がる感謝の気持ちが</w:t>
      </w:r>
      <w:r w:rsidR="002131A2" w:rsidRPr="00C1235E">
        <w:rPr>
          <w:rFonts w:ascii="Century" w:eastAsia="ＭＳ 明朝" w:hAnsi="Century"/>
        </w:rPr>
        <w:t>，</w:t>
      </w:r>
      <w:r w:rsidRPr="00C1235E">
        <w:rPr>
          <w:rFonts w:ascii="Century" w:eastAsia="ＭＳ 明朝" w:hAnsi="Century"/>
        </w:rPr>
        <w:t>ほんのりと微笑みを浮かべさせます。</w:t>
      </w:r>
    </w:p>
    <w:p w14:paraId="781EBC59" w14:textId="6393E0B4"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この短いひとときは</w:t>
      </w:r>
      <w:r w:rsidR="002131A2" w:rsidRPr="00C1235E">
        <w:rPr>
          <w:rFonts w:ascii="Century" w:eastAsia="ＭＳ 明朝" w:hAnsi="Century"/>
        </w:rPr>
        <w:t>，</w:t>
      </w:r>
      <w:r w:rsidRPr="00C1235E">
        <w:rPr>
          <w:rFonts w:ascii="Century" w:eastAsia="ＭＳ 明朝" w:hAnsi="Century"/>
        </w:rPr>
        <w:t>喧騒や日常の騒がしさから解放され</w:t>
      </w:r>
      <w:r w:rsidR="002131A2" w:rsidRPr="00C1235E">
        <w:rPr>
          <w:rFonts w:ascii="Century" w:eastAsia="ＭＳ 明朝" w:hAnsi="Century"/>
        </w:rPr>
        <w:t>，</w:t>
      </w:r>
      <w:r w:rsidRPr="00C1235E">
        <w:rPr>
          <w:rFonts w:ascii="Century" w:eastAsia="ＭＳ 明朝" w:hAnsi="Century"/>
        </w:rPr>
        <w:t>自分をリセットする大切な時間です。心と体がリラックスし</w:t>
      </w:r>
      <w:r w:rsidR="002131A2" w:rsidRPr="00C1235E">
        <w:rPr>
          <w:rFonts w:ascii="Century" w:eastAsia="ＭＳ 明朝" w:hAnsi="Century"/>
        </w:rPr>
        <w:t>，</w:t>
      </w:r>
      <w:r w:rsidRPr="00C1235E">
        <w:rPr>
          <w:rFonts w:ascii="Century" w:eastAsia="ＭＳ 明朝" w:hAnsi="Century"/>
        </w:rPr>
        <w:t>深い安らぎに包まれている感覚を味わいます。</w:t>
      </w:r>
    </w:p>
    <w:p w14:paraId="4E2C9B31" w14:textId="6E8517D8"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大自然の中で感じるこの癒しのひとときは</w:t>
      </w:r>
      <w:r w:rsidR="002131A2" w:rsidRPr="00C1235E">
        <w:rPr>
          <w:rFonts w:ascii="Century" w:eastAsia="ＭＳ 明朝" w:hAnsi="Century"/>
        </w:rPr>
        <w:t>，</w:t>
      </w:r>
      <w:r w:rsidRPr="00C1235E">
        <w:rPr>
          <w:rFonts w:ascii="Century" w:eastAsia="ＭＳ 明朝" w:hAnsi="Century"/>
        </w:rPr>
        <w:t>私たちに勇気や希望を与えてくれます。自然の営みに触れることで</w:t>
      </w:r>
      <w:r w:rsidR="002131A2" w:rsidRPr="00C1235E">
        <w:rPr>
          <w:rFonts w:ascii="Century" w:eastAsia="ＭＳ 明朝" w:hAnsi="Century"/>
        </w:rPr>
        <w:t>，</w:t>
      </w:r>
      <w:r w:rsidRPr="00C1235E">
        <w:rPr>
          <w:rFonts w:ascii="Century" w:eastAsia="ＭＳ 明朝" w:hAnsi="Century"/>
        </w:rPr>
        <w:t>生命の輝きとつながりを感じることができます。</w:t>
      </w:r>
    </w:p>
    <w:p w14:paraId="456EA029" w14:textId="0CC7FCCB" w:rsidR="00F9344B" w:rsidRPr="00C1235E" w:rsidRDefault="00F9344B" w:rsidP="00F9344B">
      <w:pPr>
        <w:tabs>
          <w:tab w:val="left" w:pos="3120"/>
        </w:tabs>
        <w:ind w:left="266" w:hangingChars="100" w:hanging="266"/>
        <w:rPr>
          <w:rFonts w:ascii="Century" w:eastAsia="ＭＳ 明朝" w:hAnsi="Century"/>
        </w:rPr>
      </w:pPr>
      <w:r w:rsidRPr="00C1235E">
        <w:rPr>
          <w:rFonts w:ascii="Century" w:eastAsia="ＭＳ 明朝" w:hAnsi="Century"/>
        </w:rPr>
        <w:t>だからこそ</w:t>
      </w:r>
      <w:r w:rsidR="002131A2" w:rsidRPr="00C1235E">
        <w:rPr>
          <w:rFonts w:ascii="Century" w:eastAsia="ＭＳ 明朝" w:hAnsi="Century"/>
        </w:rPr>
        <w:t>，</w:t>
      </w:r>
      <w:r w:rsidRPr="00C1235E">
        <w:rPr>
          <w:rFonts w:ascii="Century" w:eastAsia="ＭＳ 明朝" w:hAnsi="Century"/>
        </w:rPr>
        <w:t>時折自分を取り戻すために</w:t>
      </w:r>
      <w:r w:rsidR="002131A2" w:rsidRPr="00C1235E">
        <w:rPr>
          <w:rFonts w:ascii="Century" w:eastAsia="ＭＳ 明朝" w:hAnsi="Century"/>
        </w:rPr>
        <w:t>，</w:t>
      </w:r>
      <w:r w:rsidRPr="00C1235E">
        <w:rPr>
          <w:rFonts w:ascii="Century" w:eastAsia="ＭＳ 明朝" w:hAnsi="Century"/>
        </w:rPr>
        <w:t>このような穏やかな瞬間を大切にしていきましょう。自然の恩恵を感じながら</w:t>
      </w:r>
      <w:r w:rsidR="002131A2" w:rsidRPr="00C1235E">
        <w:rPr>
          <w:rFonts w:ascii="Century" w:eastAsia="ＭＳ 明朝" w:hAnsi="Century"/>
        </w:rPr>
        <w:t>，</w:t>
      </w:r>
      <w:r w:rsidRPr="00C1235E">
        <w:rPr>
          <w:rFonts w:ascii="Century" w:eastAsia="ＭＳ 明朝" w:hAnsi="Century"/>
        </w:rPr>
        <w:t>心と体を癒し</w:t>
      </w:r>
      <w:r w:rsidR="002131A2" w:rsidRPr="00C1235E">
        <w:rPr>
          <w:rFonts w:ascii="Century" w:eastAsia="ＭＳ 明朝" w:hAnsi="Century"/>
        </w:rPr>
        <w:t>，</w:t>
      </w:r>
      <w:r w:rsidRPr="00C1235E">
        <w:rPr>
          <w:rFonts w:ascii="Century" w:eastAsia="ＭＳ 明朝" w:hAnsi="Century"/>
        </w:rPr>
        <w:t>新たなエネルギーを得ることができるのです。</w:t>
      </w:r>
    </w:p>
    <w:p w14:paraId="4A02264C" w14:textId="77777777" w:rsidR="00F9344B" w:rsidRPr="00C1235E" w:rsidRDefault="00F9344B" w:rsidP="00F9344B">
      <w:pPr>
        <w:tabs>
          <w:tab w:val="left" w:pos="3120"/>
        </w:tabs>
        <w:ind w:left="266" w:hangingChars="100" w:hanging="266"/>
        <w:rPr>
          <w:rFonts w:ascii="Century" w:eastAsia="ＭＳ 明朝" w:hAnsi="Century"/>
        </w:rPr>
      </w:pPr>
    </w:p>
    <w:p w14:paraId="51614952" w14:textId="0CFB0EFE" w:rsidR="00F9344B" w:rsidRPr="00C1235E" w:rsidRDefault="00F9344B" w:rsidP="00F9344B">
      <w:pPr>
        <w:tabs>
          <w:tab w:val="left" w:pos="3120"/>
        </w:tabs>
        <w:ind w:left="267" w:hangingChars="100" w:hanging="267"/>
        <w:rPr>
          <w:rFonts w:ascii="Century" w:eastAsia="ＭＳ 明朝" w:hAnsi="Century"/>
          <w:b/>
          <w:bCs/>
        </w:rPr>
      </w:pPr>
      <w:r w:rsidRPr="00C1235E">
        <w:rPr>
          <w:rFonts w:ascii="Century" w:eastAsia="ＭＳ 明朝" w:hAnsi="Century"/>
          <w:b/>
          <w:bCs/>
        </w:rPr>
        <w:t>・資料</w:t>
      </w:r>
      <w:r w:rsidR="00F3560D" w:rsidRPr="00C1235E">
        <w:rPr>
          <w:rFonts w:ascii="Century" w:eastAsia="ＭＳ 明朝" w:hAnsi="Century"/>
          <w:b/>
          <w:bCs/>
        </w:rPr>
        <w:t>2</w:t>
      </w:r>
      <w:r w:rsidRPr="00C1235E">
        <w:rPr>
          <w:rFonts w:ascii="Century" w:eastAsia="ＭＳ 明朝" w:hAnsi="Century"/>
          <w:b/>
          <w:bCs/>
        </w:rPr>
        <w:t xml:space="preserve">　実験時に</w:t>
      </w:r>
      <w:r w:rsidR="00E0700A" w:rsidRPr="00C1235E">
        <w:rPr>
          <w:rFonts w:ascii="Century" w:eastAsia="ＭＳ 明朝" w:hAnsi="Century" w:hint="eastAsia"/>
          <w:b/>
          <w:bCs/>
        </w:rPr>
        <w:t>合成音声</w:t>
      </w:r>
      <w:commentRangeStart w:id="103"/>
      <w:commentRangeEnd w:id="103"/>
      <w:r w:rsidR="00F235C8" w:rsidRPr="00C1235E">
        <w:rPr>
          <w:rStyle w:val="a9"/>
        </w:rPr>
        <w:commentReference w:id="103"/>
      </w:r>
      <w:r w:rsidRPr="00C1235E">
        <w:rPr>
          <w:rFonts w:ascii="Century" w:eastAsia="ＭＳ 明朝" w:hAnsi="Century"/>
          <w:b/>
          <w:bCs/>
        </w:rPr>
        <w:t>に読ませた文章</w:t>
      </w:r>
    </w:p>
    <w:p w14:paraId="51789E8F" w14:textId="10BB4EC8" w:rsidR="00924EEE" w:rsidRPr="00C1235E" w:rsidRDefault="00924EEE" w:rsidP="00924EEE">
      <w:pPr>
        <w:rPr>
          <w:rFonts w:ascii="Century" w:eastAsia="ＭＳ 明朝" w:hAnsi="Century"/>
        </w:rPr>
      </w:pPr>
      <w:r w:rsidRPr="00C1235E">
        <w:rPr>
          <w:rFonts w:ascii="Century" w:eastAsia="ＭＳ 明朝" w:hAnsi="Century"/>
        </w:rPr>
        <w:t>穏やかな朝日が窓から差し込み</w:t>
      </w:r>
      <w:r w:rsidR="002131A2" w:rsidRPr="00C1235E">
        <w:rPr>
          <w:rFonts w:ascii="Century" w:eastAsia="ＭＳ 明朝" w:hAnsi="Century"/>
        </w:rPr>
        <w:t>，</w:t>
      </w:r>
      <w:r w:rsidRPr="00C1235E">
        <w:rPr>
          <w:rFonts w:ascii="Century" w:eastAsia="ＭＳ 明朝" w:hAnsi="Century"/>
        </w:rPr>
        <w:t>新たな一日の始まりを告げます。</w:t>
      </w:r>
    </w:p>
    <w:p w14:paraId="1B67A3E7" w14:textId="6D561D4C" w:rsidR="00924EEE" w:rsidRPr="00C1235E" w:rsidRDefault="00924EEE" w:rsidP="00924EEE">
      <w:pPr>
        <w:rPr>
          <w:rFonts w:ascii="Century" w:eastAsia="ＭＳ 明朝" w:hAnsi="Century"/>
        </w:rPr>
      </w:pPr>
      <w:r w:rsidRPr="00C1235E">
        <w:rPr>
          <w:rFonts w:ascii="Century" w:eastAsia="ＭＳ 明朝" w:hAnsi="Century"/>
        </w:rPr>
        <w:t>柔らかな風がそよぎ</w:t>
      </w:r>
      <w:r w:rsidR="002131A2" w:rsidRPr="00C1235E">
        <w:rPr>
          <w:rFonts w:ascii="Century" w:eastAsia="ＭＳ 明朝" w:hAnsi="Century"/>
        </w:rPr>
        <w:t>，</w:t>
      </w:r>
      <w:r w:rsidRPr="00C1235E">
        <w:rPr>
          <w:rFonts w:ascii="Century" w:eastAsia="ＭＳ 明朝" w:hAnsi="Century"/>
        </w:rPr>
        <w:t>鳥たちのさえずりが耳に心地よく響きます。</w:t>
      </w:r>
    </w:p>
    <w:p w14:paraId="72079820" w14:textId="1D55E0A0" w:rsidR="00924EEE" w:rsidRPr="00C1235E" w:rsidRDefault="00924EEE" w:rsidP="00924EEE">
      <w:pPr>
        <w:rPr>
          <w:rFonts w:ascii="Century" w:eastAsia="ＭＳ 明朝" w:hAnsi="Century"/>
        </w:rPr>
      </w:pPr>
      <w:r w:rsidRPr="00C1235E">
        <w:rPr>
          <w:rFonts w:ascii="Century" w:eastAsia="ＭＳ 明朝" w:hAnsi="Century"/>
        </w:rPr>
        <w:t>ゆったりとした時間の中で</w:t>
      </w:r>
      <w:r w:rsidR="002131A2" w:rsidRPr="00C1235E">
        <w:rPr>
          <w:rFonts w:ascii="Century" w:eastAsia="ＭＳ 明朝" w:hAnsi="Century"/>
        </w:rPr>
        <w:t>，</w:t>
      </w:r>
      <w:r w:rsidRPr="00C1235E">
        <w:rPr>
          <w:rFonts w:ascii="Century" w:eastAsia="ＭＳ 明朝" w:hAnsi="Century"/>
        </w:rPr>
        <w:t>深呼吸をしながら目を閉じます。</w:t>
      </w:r>
    </w:p>
    <w:p w14:paraId="28640135" w14:textId="7CB187E9" w:rsidR="00924EEE" w:rsidRPr="00C1235E" w:rsidRDefault="00924EEE" w:rsidP="00924EEE">
      <w:pPr>
        <w:rPr>
          <w:rFonts w:ascii="Century" w:eastAsia="ＭＳ 明朝" w:hAnsi="Century"/>
        </w:rPr>
      </w:pPr>
      <w:r w:rsidRPr="00C1235E">
        <w:rPr>
          <w:rFonts w:ascii="Century" w:eastAsia="ＭＳ 明朝" w:hAnsi="Century"/>
        </w:rPr>
        <w:t>心の中に静けさと平穏さが広がり</w:t>
      </w:r>
      <w:r w:rsidR="002131A2" w:rsidRPr="00C1235E">
        <w:rPr>
          <w:rFonts w:ascii="Century" w:eastAsia="ＭＳ 明朝" w:hAnsi="Century"/>
        </w:rPr>
        <w:t>，</w:t>
      </w:r>
      <w:r w:rsidRPr="00C1235E">
        <w:rPr>
          <w:rFonts w:ascii="Century" w:eastAsia="ＭＳ 明朝" w:hAnsi="Century"/>
        </w:rPr>
        <w:t>自然の響きに耳を傾けます。</w:t>
      </w:r>
    </w:p>
    <w:p w14:paraId="1F8F1237" w14:textId="46C76C75" w:rsidR="00924EEE" w:rsidRPr="00C1235E" w:rsidRDefault="00924EEE" w:rsidP="00924EEE">
      <w:pPr>
        <w:rPr>
          <w:rFonts w:ascii="Century" w:eastAsia="ＭＳ 明朝" w:hAnsi="Century"/>
        </w:rPr>
      </w:pPr>
      <w:r w:rsidRPr="00C1235E">
        <w:rPr>
          <w:rFonts w:ascii="Century" w:eastAsia="ＭＳ 明朝" w:hAnsi="Century"/>
        </w:rPr>
        <w:t>葉っぱがそっと揺れ</w:t>
      </w:r>
      <w:r w:rsidR="002131A2" w:rsidRPr="00C1235E">
        <w:rPr>
          <w:rFonts w:ascii="Century" w:eastAsia="ＭＳ 明朝" w:hAnsi="Century"/>
        </w:rPr>
        <w:t>，</w:t>
      </w:r>
      <w:r w:rsidRPr="00C1235E">
        <w:rPr>
          <w:rFonts w:ascii="Century" w:eastAsia="ＭＳ 明朝" w:hAnsi="Century"/>
        </w:rPr>
        <w:t>木々がやわらかな音色を奏でます。</w:t>
      </w:r>
    </w:p>
    <w:p w14:paraId="4EBA9827" w14:textId="77777777" w:rsidR="00924EEE" w:rsidRPr="00C1235E" w:rsidRDefault="00924EEE" w:rsidP="00924EEE">
      <w:pPr>
        <w:rPr>
          <w:rFonts w:ascii="Century" w:eastAsia="ＭＳ 明朝" w:hAnsi="Century"/>
        </w:rPr>
      </w:pPr>
      <w:r w:rsidRPr="00C1235E">
        <w:rPr>
          <w:rFonts w:ascii="Century" w:eastAsia="ＭＳ 明朝" w:hAnsi="Century"/>
        </w:rPr>
        <w:t>遠くから聞こえる川のせせらぎが心を穏やかに包み込みます。</w:t>
      </w:r>
    </w:p>
    <w:p w14:paraId="676BF7A4" w14:textId="578C9853" w:rsidR="00924EEE" w:rsidRPr="00C1235E" w:rsidRDefault="00924EEE" w:rsidP="00924EEE">
      <w:pPr>
        <w:rPr>
          <w:rFonts w:ascii="Century" w:eastAsia="ＭＳ 明朝" w:hAnsi="Century"/>
        </w:rPr>
      </w:pPr>
      <w:r w:rsidRPr="00C1235E">
        <w:rPr>
          <w:rFonts w:ascii="Century" w:eastAsia="ＭＳ 明朝" w:hAnsi="Century"/>
        </w:rPr>
        <w:t>深い森を歩いているかのような気分になり</w:t>
      </w:r>
      <w:r w:rsidR="002131A2" w:rsidRPr="00C1235E">
        <w:rPr>
          <w:rFonts w:ascii="Century" w:eastAsia="ＭＳ 明朝" w:hAnsi="Century"/>
        </w:rPr>
        <w:t>，</w:t>
      </w:r>
      <w:r w:rsidRPr="00C1235E">
        <w:rPr>
          <w:rFonts w:ascii="Century" w:eastAsia="ＭＳ 明朝" w:hAnsi="Century"/>
        </w:rPr>
        <w:t>自然と一体化している感覚が湧いてきます。</w:t>
      </w:r>
    </w:p>
    <w:p w14:paraId="340848DD" w14:textId="24F38909" w:rsidR="00924EEE" w:rsidRPr="00C1235E" w:rsidRDefault="00924EEE" w:rsidP="00924EEE">
      <w:pPr>
        <w:rPr>
          <w:rFonts w:ascii="Century" w:eastAsia="ＭＳ 明朝" w:hAnsi="Century"/>
        </w:rPr>
      </w:pPr>
      <w:r w:rsidRPr="00C1235E">
        <w:rPr>
          <w:rFonts w:ascii="Century" w:eastAsia="ＭＳ 明朝" w:hAnsi="Century"/>
        </w:rPr>
        <w:t>木々の緑と花々の色鮮やかさが目に飛び込み</w:t>
      </w:r>
      <w:r w:rsidR="002131A2" w:rsidRPr="00C1235E">
        <w:rPr>
          <w:rFonts w:ascii="Century" w:eastAsia="ＭＳ 明朝" w:hAnsi="Century"/>
        </w:rPr>
        <w:t>，</w:t>
      </w:r>
      <w:r w:rsidRPr="00C1235E">
        <w:rPr>
          <w:rFonts w:ascii="Century" w:eastAsia="ＭＳ 明朝" w:hAnsi="Century"/>
        </w:rPr>
        <w:t>心を豊かに満たしてくれます。</w:t>
      </w:r>
    </w:p>
    <w:p w14:paraId="3CE00A8C" w14:textId="0D83C5C0" w:rsidR="00924EEE" w:rsidRPr="00C1235E" w:rsidRDefault="00924EEE" w:rsidP="00924EEE">
      <w:pPr>
        <w:rPr>
          <w:rFonts w:ascii="Century" w:eastAsia="ＭＳ 明朝" w:hAnsi="Century"/>
        </w:rPr>
      </w:pPr>
      <w:r w:rsidRPr="00C1235E">
        <w:rPr>
          <w:rFonts w:ascii="Century" w:eastAsia="ＭＳ 明朝" w:hAnsi="Century"/>
        </w:rPr>
        <w:t>この穏やかな瞬間には</w:t>
      </w:r>
      <w:r w:rsidR="002131A2" w:rsidRPr="00C1235E">
        <w:rPr>
          <w:rFonts w:ascii="Century" w:eastAsia="ＭＳ 明朝" w:hAnsi="Century"/>
        </w:rPr>
        <w:t>，</w:t>
      </w:r>
      <w:r w:rsidRPr="00C1235E">
        <w:rPr>
          <w:rFonts w:ascii="Century" w:eastAsia="ＭＳ 明朝" w:hAnsi="Century"/>
        </w:rPr>
        <w:t>心の中の煩わしさやストレスが一時的に忘れられます。</w:t>
      </w:r>
    </w:p>
    <w:p w14:paraId="7A01628A" w14:textId="7FD27272" w:rsidR="00924EEE" w:rsidRPr="00C1235E" w:rsidRDefault="00924EEE" w:rsidP="00924EEE">
      <w:pPr>
        <w:rPr>
          <w:rFonts w:ascii="Century" w:eastAsia="ＭＳ 明朝" w:hAnsi="Century"/>
        </w:rPr>
      </w:pPr>
      <w:r w:rsidRPr="00C1235E">
        <w:rPr>
          <w:rFonts w:ascii="Century" w:eastAsia="ＭＳ 明朝" w:hAnsi="Century"/>
        </w:rPr>
        <w:lastRenderedPageBreak/>
        <w:t>自分自身との対話に耳を傾けながら</w:t>
      </w:r>
      <w:r w:rsidR="002131A2" w:rsidRPr="00C1235E">
        <w:rPr>
          <w:rFonts w:ascii="Century" w:eastAsia="ＭＳ 明朝" w:hAnsi="Century"/>
        </w:rPr>
        <w:t>，</w:t>
      </w:r>
      <w:r w:rsidRPr="00C1235E">
        <w:rPr>
          <w:rFonts w:ascii="Century" w:eastAsia="ＭＳ 明朝" w:hAnsi="Century"/>
        </w:rPr>
        <w:t>内なる声と共鳴します。</w:t>
      </w:r>
    </w:p>
    <w:p w14:paraId="222E457D" w14:textId="77777777" w:rsidR="00924EEE" w:rsidRPr="00C1235E" w:rsidRDefault="00924EEE" w:rsidP="00924EEE">
      <w:pPr>
        <w:rPr>
          <w:rFonts w:ascii="Century" w:eastAsia="ＭＳ 明朝" w:hAnsi="Century"/>
        </w:rPr>
      </w:pPr>
      <w:r w:rsidRPr="00C1235E">
        <w:rPr>
          <w:rFonts w:ascii="Century" w:eastAsia="ＭＳ 明朝" w:hAnsi="Century"/>
        </w:rPr>
        <w:t>心の奥から湧き上がる感謝の気持ちが微笑みを浮かべさせます。</w:t>
      </w:r>
    </w:p>
    <w:p w14:paraId="642CA1E7" w14:textId="4610BA82" w:rsidR="00924EEE" w:rsidRPr="00C1235E" w:rsidRDefault="00924EEE" w:rsidP="00924EEE">
      <w:pPr>
        <w:rPr>
          <w:rFonts w:ascii="Century" w:eastAsia="ＭＳ 明朝" w:hAnsi="Century"/>
        </w:rPr>
      </w:pPr>
      <w:r w:rsidRPr="00C1235E">
        <w:rPr>
          <w:rFonts w:ascii="Century" w:eastAsia="ＭＳ 明朝" w:hAnsi="Century"/>
        </w:rPr>
        <w:t>この短いひとときは</w:t>
      </w:r>
      <w:r w:rsidR="002131A2" w:rsidRPr="00C1235E">
        <w:rPr>
          <w:rFonts w:ascii="Century" w:eastAsia="ＭＳ 明朝" w:hAnsi="Century"/>
        </w:rPr>
        <w:t>，</w:t>
      </w:r>
      <w:r w:rsidRPr="00C1235E">
        <w:rPr>
          <w:rFonts w:ascii="Century" w:eastAsia="ＭＳ 明朝" w:hAnsi="Century"/>
        </w:rPr>
        <w:t>喧騒や日常の騒がしさから解放され</w:t>
      </w:r>
      <w:r w:rsidR="002131A2" w:rsidRPr="00C1235E">
        <w:rPr>
          <w:rFonts w:ascii="Century" w:eastAsia="ＭＳ 明朝" w:hAnsi="Century"/>
        </w:rPr>
        <w:t>，</w:t>
      </w:r>
      <w:r w:rsidRPr="00C1235E">
        <w:rPr>
          <w:rFonts w:ascii="Century" w:eastAsia="ＭＳ 明朝" w:hAnsi="Century"/>
        </w:rPr>
        <w:t>自分をリセットする大切な時間です。</w:t>
      </w:r>
    </w:p>
    <w:p w14:paraId="1F4BFE6D" w14:textId="64FA27AF" w:rsidR="00924EEE" w:rsidRPr="00C1235E" w:rsidRDefault="00924EEE" w:rsidP="00924EEE">
      <w:pPr>
        <w:rPr>
          <w:rFonts w:ascii="Century" w:eastAsia="ＭＳ 明朝" w:hAnsi="Century"/>
        </w:rPr>
      </w:pPr>
      <w:r w:rsidRPr="00C1235E">
        <w:rPr>
          <w:rFonts w:ascii="Century" w:eastAsia="ＭＳ 明朝" w:hAnsi="Century"/>
        </w:rPr>
        <w:t>心と体がリラックスし</w:t>
      </w:r>
      <w:r w:rsidR="002131A2" w:rsidRPr="00C1235E">
        <w:rPr>
          <w:rFonts w:ascii="Century" w:eastAsia="ＭＳ 明朝" w:hAnsi="Century"/>
        </w:rPr>
        <w:t>，</w:t>
      </w:r>
      <w:r w:rsidRPr="00C1235E">
        <w:rPr>
          <w:rFonts w:ascii="Century" w:eastAsia="ＭＳ 明朝" w:hAnsi="Century"/>
        </w:rPr>
        <w:t>深い安らぎに包まれている感覚を味わいます。</w:t>
      </w:r>
    </w:p>
    <w:p w14:paraId="416C5777" w14:textId="5573D8C2" w:rsidR="00924EEE" w:rsidRPr="00C1235E" w:rsidRDefault="00924EEE" w:rsidP="00924EEE">
      <w:pPr>
        <w:rPr>
          <w:rFonts w:ascii="Century" w:eastAsia="ＭＳ 明朝" w:hAnsi="Century"/>
        </w:rPr>
      </w:pPr>
      <w:r w:rsidRPr="00C1235E">
        <w:rPr>
          <w:rFonts w:ascii="Century" w:eastAsia="ＭＳ 明朝" w:hAnsi="Century"/>
        </w:rPr>
        <w:t>大自然の中で感じるこの癒しのひとときは</w:t>
      </w:r>
      <w:r w:rsidR="002131A2" w:rsidRPr="00C1235E">
        <w:rPr>
          <w:rFonts w:ascii="Century" w:eastAsia="ＭＳ 明朝" w:hAnsi="Century"/>
        </w:rPr>
        <w:t>，</w:t>
      </w:r>
      <w:r w:rsidRPr="00C1235E">
        <w:rPr>
          <w:rFonts w:ascii="Century" w:eastAsia="ＭＳ 明朝" w:hAnsi="Century"/>
        </w:rPr>
        <w:t>私たちに勇気や希望を与えてくれます。</w:t>
      </w:r>
    </w:p>
    <w:p w14:paraId="74644F16" w14:textId="77AE95C5" w:rsidR="00924EEE" w:rsidRPr="00C1235E" w:rsidRDefault="00924EEE" w:rsidP="00924EEE">
      <w:pPr>
        <w:rPr>
          <w:rFonts w:ascii="Century" w:eastAsia="ＭＳ 明朝" w:hAnsi="Century"/>
        </w:rPr>
      </w:pPr>
      <w:r w:rsidRPr="00C1235E">
        <w:rPr>
          <w:rFonts w:ascii="Century" w:eastAsia="ＭＳ 明朝" w:hAnsi="Century"/>
        </w:rPr>
        <w:t>自然の営みに触れることで</w:t>
      </w:r>
      <w:r w:rsidR="002131A2" w:rsidRPr="00C1235E">
        <w:rPr>
          <w:rFonts w:ascii="Century" w:eastAsia="ＭＳ 明朝" w:hAnsi="Century"/>
        </w:rPr>
        <w:t>，</w:t>
      </w:r>
      <w:r w:rsidRPr="00C1235E">
        <w:rPr>
          <w:rFonts w:ascii="Century" w:eastAsia="ＭＳ 明朝" w:hAnsi="Century"/>
        </w:rPr>
        <w:t>生命の輝きとつながりを感じることができます。</w:t>
      </w:r>
    </w:p>
    <w:p w14:paraId="473AFD8C" w14:textId="63B8FCEC" w:rsidR="00924EEE" w:rsidRPr="00C1235E" w:rsidRDefault="00924EEE" w:rsidP="00924EEE">
      <w:pPr>
        <w:rPr>
          <w:rFonts w:ascii="Century" w:eastAsia="ＭＳ 明朝" w:hAnsi="Century"/>
        </w:rPr>
      </w:pPr>
      <w:r w:rsidRPr="00C1235E">
        <w:rPr>
          <w:rFonts w:ascii="Century" w:eastAsia="ＭＳ 明朝" w:hAnsi="Century"/>
        </w:rPr>
        <w:t>だからこそ</w:t>
      </w:r>
      <w:r w:rsidR="002131A2" w:rsidRPr="00C1235E">
        <w:rPr>
          <w:rFonts w:ascii="Century" w:eastAsia="ＭＳ 明朝" w:hAnsi="Century"/>
        </w:rPr>
        <w:t>，</w:t>
      </w:r>
      <w:r w:rsidRPr="00C1235E">
        <w:rPr>
          <w:rFonts w:ascii="Century" w:eastAsia="ＭＳ 明朝" w:hAnsi="Century"/>
        </w:rPr>
        <w:t>時折自分を取り戻すために</w:t>
      </w:r>
      <w:r w:rsidR="002131A2" w:rsidRPr="00C1235E">
        <w:rPr>
          <w:rFonts w:ascii="Century" w:eastAsia="ＭＳ 明朝" w:hAnsi="Century"/>
        </w:rPr>
        <w:t>，</w:t>
      </w:r>
      <w:r w:rsidRPr="00C1235E">
        <w:rPr>
          <w:rFonts w:ascii="Century" w:eastAsia="ＭＳ 明朝" w:hAnsi="Century"/>
        </w:rPr>
        <w:t>このような穏やかな瞬間を大切にしていきましょう。</w:t>
      </w:r>
    </w:p>
    <w:p w14:paraId="3D1DB5C2" w14:textId="159CC51B" w:rsidR="00924EEE" w:rsidRPr="00C1235E" w:rsidRDefault="00924EEE" w:rsidP="00924EEE">
      <w:pPr>
        <w:rPr>
          <w:rFonts w:ascii="Century" w:eastAsia="ＭＳ 明朝" w:hAnsi="Century"/>
        </w:rPr>
      </w:pPr>
      <w:r w:rsidRPr="00C1235E">
        <w:rPr>
          <w:rFonts w:ascii="Century" w:eastAsia="ＭＳ 明朝" w:hAnsi="Century"/>
        </w:rPr>
        <w:t>自然の恩恵を感じながら</w:t>
      </w:r>
      <w:r w:rsidR="002131A2" w:rsidRPr="00C1235E">
        <w:rPr>
          <w:rFonts w:ascii="Century" w:eastAsia="ＭＳ 明朝" w:hAnsi="Century"/>
        </w:rPr>
        <w:t>，</w:t>
      </w:r>
      <w:r w:rsidRPr="00C1235E">
        <w:rPr>
          <w:rFonts w:ascii="Century" w:eastAsia="ＭＳ 明朝" w:hAnsi="Century"/>
        </w:rPr>
        <w:t>心と体を癒し</w:t>
      </w:r>
      <w:r w:rsidR="002131A2" w:rsidRPr="00C1235E">
        <w:rPr>
          <w:rFonts w:ascii="Century" w:eastAsia="ＭＳ 明朝" w:hAnsi="Century"/>
        </w:rPr>
        <w:t>，</w:t>
      </w:r>
      <w:r w:rsidRPr="00C1235E">
        <w:rPr>
          <w:rFonts w:ascii="Century" w:eastAsia="ＭＳ 明朝" w:hAnsi="Century"/>
        </w:rPr>
        <w:t>新たなエネルギーを得ることができるのです。</w:t>
      </w:r>
    </w:p>
    <w:p w14:paraId="37D29B69" w14:textId="1EDABD80" w:rsidR="00924EEE" w:rsidRPr="00C1235E" w:rsidRDefault="00924EEE" w:rsidP="00924EEE">
      <w:pPr>
        <w:rPr>
          <w:rFonts w:ascii="Century" w:eastAsia="ＭＳ 明朝" w:hAnsi="Century"/>
        </w:rPr>
      </w:pPr>
      <w:r w:rsidRPr="00C1235E">
        <w:rPr>
          <w:rFonts w:ascii="Century" w:eastAsia="ＭＳ 明朝" w:hAnsi="Century"/>
        </w:rPr>
        <w:t>自然の営みは人々に慰めを与え</w:t>
      </w:r>
      <w:r w:rsidR="002131A2" w:rsidRPr="00C1235E">
        <w:rPr>
          <w:rFonts w:ascii="Century" w:eastAsia="ＭＳ 明朝" w:hAnsi="Century"/>
        </w:rPr>
        <w:t>，</w:t>
      </w:r>
      <w:r w:rsidRPr="00C1235E">
        <w:rPr>
          <w:rFonts w:ascii="Century" w:eastAsia="ＭＳ 明朝" w:hAnsi="Century"/>
        </w:rPr>
        <w:t>心を満たしてくれます。</w:t>
      </w:r>
    </w:p>
    <w:p w14:paraId="25A0CD02" w14:textId="700EF577" w:rsidR="00924EEE" w:rsidRPr="00C1235E" w:rsidRDefault="00924EEE" w:rsidP="00924EEE">
      <w:pPr>
        <w:rPr>
          <w:rFonts w:ascii="Century" w:eastAsia="ＭＳ 明朝" w:hAnsi="Century"/>
        </w:rPr>
      </w:pPr>
      <w:r w:rsidRPr="00C1235E">
        <w:rPr>
          <w:rFonts w:ascii="Century" w:eastAsia="ＭＳ 明朝" w:hAnsi="Century"/>
        </w:rPr>
        <w:t>雲が優雅に流れ</w:t>
      </w:r>
      <w:r w:rsidR="002131A2" w:rsidRPr="00C1235E">
        <w:rPr>
          <w:rFonts w:ascii="Century" w:eastAsia="ＭＳ 明朝" w:hAnsi="Century"/>
        </w:rPr>
        <w:t>，</w:t>
      </w:r>
      <w:r w:rsidRPr="00C1235E">
        <w:rPr>
          <w:rFonts w:ascii="Century" w:eastAsia="ＭＳ 明朝" w:hAnsi="Century"/>
        </w:rPr>
        <w:t>太陽が優しい光を降り注ぎます。</w:t>
      </w:r>
    </w:p>
    <w:p w14:paraId="24E5929B" w14:textId="5A3DB5B1" w:rsidR="00924EEE" w:rsidRPr="00C1235E" w:rsidRDefault="00924EEE" w:rsidP="00924EEE">
      <w:pPr>
        <w:rPr>
          <w:rFonts w:ascii="Century" w:eastAsia="ＭＳ 明朝" w:hAnsi="Century"/>
        </w:rPr>
      </w:pPr>
      <w:r w:rsidRPr="00C1235E">
        <w:rPr>
          <w:rFonts w:ascii="Century" w:eastAsia="ＭＳ 明朝" w:hAnsi="Century"/>
        </w:rPr>
        <w:t>その輝きは心の闇を照らし</w:t>
      </w:r>
      <w:r w:rsidR="002131A2" w:rsidRPr="00C1235E">
        <w:rPr>
          <w:rFonts w:ascii="Century" w:eastAsia="ＭＳ 明朝" w:hAnsi="Century"/>
        </w:rPr>
        <w:t>，</w:t>
      </w:r>
      <w:r w:rsidRPr="00C1235E">
        <w:rPr>
          <w:rFonts w:ascii="Century" w:eastAsia="ＭＳ 明朝" w:hAnsi="Century"/>
        </w:rPr>
        <w:t>新たな希望をもたらしてくれます。</w:t>
      </w:r>
    </w:p>
    <w:p w14:paraId="163605B9" w14:textId="45B9C7FB" w:rsidR="00924EEE" w:rsidRPr="00C1235E" w:rsidRDefault="00924EEE" w:rsidP="00924EEE">
      <w:pPr>
        <w:rPr>
          <w:rFonts w:ascii="Century" w:eastAsia="ＭＳ 明朝" w:hAnsi="Century"/>
        </w:rPr>
      </w:pPr>
      <w:r w:rsidRPr="00C1235E">
        <w:rPr>
          <w:rFonts w:ascii="Century" w:eastAsia="ＭＳ 明朝" w:hAnsi="Century"/>
        </w:rPr>
        <w:t>枝にとまる小さな鳥たちの鳴き声が</w:t>
      </w:r>
      <w:r w:rsidR="002131A2" w:rsidRPr="00C1235E">
        <w:rPr>
          <w:rFonts w:ascii="Century" w:eastAsia="ＭＳ 明朝" w:hAnsi="Century"/>
        </w:rPr>
        <w:t>，</w:t>
      </w:r>
      <w:r w:rsidRPr="00C1235E">
        <w:rPr>
          <w:rFonts w:ascii="Century" w:eastAsia="ＭＳ 明朝" w:hAnsi="Century"/>
        </w:rPr>
        <w:t>生命の鼓動を感じさせます。</w:t>
      </w:r>
    </w:p>
    <w:p w14:paraId="318653A3" w14:textId="5B0E83C1" w:rsidR="00924EEE" w:rsidRPr="00C1235E" w:rsidRDefault="00924EEE" w:rsidP="00924EEE">
      <w:pPr>
        <w:rPr>
          <w:rFonts w:ascii="Century" w:eastAsia="ＭＳ 明朝" w:hAnsi="Century"/>
        </w:rPr>
      </w:pPr>
      <w:r w:rsidRPr="00C1235E">
        <w:rPr>
          <w:rFonts w:ascii="Century" w:eastAsia="ＭＳ 明朝" w:hAnsi="Century"/>
        </w:rPr>
        <w:t>彼らは自由に羽ばたき</w:t>
      </w:r>
      <w:r w:rsidR="002131A2" w:rsidRPr="00C1235E">
        <w:rPr>
          <w:rFonts w:ascii="Century" w:eastAsia="ＭＳ 明朝" w:hAnsi="Century"/>
        </w:rPr>
        <w:t>，</w:t>
      </w:r>
      <w:r w:rsidRPr="00C1235E">
        <w:rPr>
          <w:rFonts w:ascii="Century" w:eastAsia="ＭＳ 明朝" w:hAnsi="Century"/>
        </w:rPr>
        <w:t>自然との調和を楽しんでいます。</w:t>
      </w:r>
    </w:p>
    <w:p w14:paraId="09436E5B" w14:textId="3C6075CC" w:rsidR="00924EEE" w:rsidRPr="00C1235E" w:rsidRDefault="00924EEE" w:rsidP="00924EEE">
      <w:pPr>
        <w:rPr>
          <w:rFonts w:ascii="Century" w:eastAsia="ＭＳ 明朝" w:hAnsi="Century"/>
        </w:rPr>
      </w:pPr>
      <w:r w:rsidRPr="00C1235E">
        <w:rPr>
          <w:rFonts w:ascii="Century" w:eastAsia="ＭＳ 明朝" w:hAnsi="Century"/>
        </w:rPr>
        <w:t>その様子を見ていると</w:t>
      </w:r>
      <w:r w:rsidR="002131A2" w:rsidRPr="00C1235E">
        <w:rPr>
          <w:rFonts w:ascii="Century" w:eastAsia="ＭＳ 明朝" w:hAnsi="Century"/>
        </w:rPr>
        <w:t>，</w:t>
      </w:r>
      <w:r w:rsidRPr="00C1235E">
        <w:rPr>
          <w:rFonts w:ascii="Century" w:eastAsia="ＭＳ 明朝" w:hAnsi="Century"/>
        </w:rPr>
        <w:t>私たちも自分自身を解放し</w:t>
      </w:r>
      <w:r w:rsidR="002131A2" w:rsidRPr="00C1235E">
        <w:rPr>
          <w:rFonts w:ascii="Century" w:eastAsia="ＭＳ 明朝" w:hAnsi="Century"/>
        </w:rPr>
        <w:t>，</w:t>
      </w:r>
      <w:r w:rsidRPr="00C1235E">
        <w:rPr>
          <w:rFonts w:ascii="Century" w:eastAsia="ＭＳ 明朝" w:hAnsi="Century"/>
        </w:rPr>
        <w:t>自然の摂理に身を委ねることができるのです。</w:t>
      </w:r>
    </w:p>
    <w:p w14:paraId="7AED603D" w14:textId="521BD8CC" w:rsidR="00924EEE" w:rsidRPr="00C1235E" w:rsidRDefault="00924EEE" w:rsidP="00924EEE">
      <w:pPr>
        <w:rPr>
          <w:rFonts w:ascii="Century" w:eastAsia="ＭＳ 明朝" w:hAnsi="Century"/>
        </w:rPr>
      </w:pPr>
      <w:r w:rsidRPr="00C1235E">
        <w:rPr>
          <w:rFonts w:ascii="Century" w:eastAsia="ＭＳ 明朝" w:hAnsi="Century"/>
        </w:rPr>
        <w:t>風に吹かれながら歩くと</w:t>
      </w:r>
      <w:r w:rsidR="002131A2" w:rsidRPr="00C1235E">
        <w:rPr>
          <w:rFonts w:ascii="Century" w:eastAsia="ＭＳ 明朝" w:hAnsi="Century"/>
        </w:rPr>
        <w:t>，</w:t>
      </w:r>
      <w:r w:rsidRPr="00C1235E">
        <w:rPr>
          <w:rFonts w:ascii="Century" w:eastAsia="ＭＳ 明朝" w:hAnsi="Century"/>
        </w:rPr>
        <w:t>爽やかな空気が心地よく肌を撫でます。</w:t>
      </w:r>
    </w:p>
    <w:p w14:paraId="7F91F36D" w14:textId="320463BC" w:rsidR="00924EEE" w:rsidRPr="00C1235E" w:rsidRDefault="00924EEE" w:rsidP="00924EEE">
      <w:pPr>
        <w:rPr>
          <w:rFonts w:ascii="Century" w:eastAsia="ＭＳ 明朝" w:hAnsi="Century"/>
        </w:rPr>
      </w:pPr>
      <w:r w:rsidRPr="00C1235E">
        <w:rPr>
          <w:rFonts w:ascii="Century" w:eastAsia="ＭＳ 明朝" w:hAnsi="Century"/>
        </w:rPr>
        <w:t>自然の息吹を感じながら</w:t>
      </w:r>
      <w:r w:rsidR="002131A2" w:rsidRPr="00C1235E">
        <w:rPr>
          <w:rFonts w:ascii="Century" w:eastAsia="ＭＳ 明朝" w:hAnsi="Century"/>
        </w:rPr>
        <w:t>，</w:t>
      </w:r>
      <w:r w:rsidRPr="00C1235E">
        <w:rPr>
          <w:rFonts w:ascii="Century" w:eastAsia="ＭＳ 明朝" w:hAnsi="Century"/>
        </w:rPr>
        <w:t>心は穏やかになり</w:t>
      </w:r>
      <w:r w:rsidR="002131A2" w:rsidRPr="00C1235E">
        <w:rPr>
          <w:rFonts w:ascii="Century" w:eastAsia="ＭＳ 明朝" w:hAnsi="Century"/>
        </w:rPr>
        <w:t>，</w:t>
      </w:r>
      <w:r w:rsidRPr="00C1235E">
        <w:rPr>
          <w:rFonts w:ascii="Century" w:eastAsia="ＭＳ 明朝" w:hAnsi="Century"/>
        </w:rPr>
        <w:t>日々の煩わしさが忘れ去られます。</w:t>
      </w:r>
    </w:p>
    <w:p w14:paraId="1D3492C3" w14:textId="6E2407DE" w:rsidR="00924EEE" w:rsidRPr="00C1235E" w:rsidRDefault="00924EEE" w:rsidP="00924EEE">
      <w:pPr>
        <w:rPr>
          <w:rFonts w:ascii="Century" w:eastAsia="ＭＳ 明朝" w:hAnsi="Century"/>
        </w:rPr>
      </w:pPr>
      <w:r w:rsidRPr="00C1235E">
        <w:rPr>
          <w:rFonts w:ascii="Century" w:eastAsia="ＭＳ 明朝" w:hAnsi="Century"/>
        </w:rPr>
        <w:t>この瞬間には心の平穏が宿り</w:t>
      </w:r>
      <w:r w:rsidR="002131A2" w:rsidRPr="00C1235E">
        <w:rPr>
          <w:rFonts w:ascii="Century" w:eastAsia="ＭＳ 明朝" w:hAnsi="Century"/>
        </w:rPr>
        <w:t>，</w:t>
      </w:r>
      <w:r w:rsidRPr="00C1235E">
        <w:rPr>
          <w:rFonts w:ascii="Century" w:eastAsia="ＭＳ 明朝" w:hAnsi="Century"/>
        </w:rPr>
        <w:t>内なる声に耳を傾けることができます。</w:t>
      </w:r>
    </w:p>
    <w:p w14:paraId="04EF078E" w14:textId="25AB2E64" w:rsidR="00924EEE" w:rsidRPr="00C1235E" w:rsidRDefault="00924EEE" w:rsidP="00924EEE">
      <w:pPr>
        <w:rPr>
          <w:rFonts w:ascii="Century" w:eastAsia="ＭＳ 明朝" w:hAnsi="Century"/>
        </w:rPr>
      </w:pPr>
      <w:r w:rsidRPr="00C1235E">
        <w:rPr>
          <w:rFonts w:ascii="Century" w:eastAsia="ＭＳ 明朝" w:hAnsi="Century"/>
        </w:rPr>
        <w:t>自然の美しさは目を奪い</w:t>
      </w:r>
      <w:r w:rsidR="002131A2" w:rsidRPr="00C1235E">
        <w:rPr>
          <w:rFonts w:ascii="Century" w:eastAsia="ＭＳ 明朝" w:hAnsi="Century"/>
        </w:rPr>
        <w:t>，</w:t>
      </w:r>
      <w:r w:rsidRPr="00C1235E">
        <w:rPr>
          <w:rFonts w:ascii="Century" w:eastAsia="ＭＳ 明朝" w:hAnsi="Century"/>
        </w:rPr>
        <w:t>心を魅了します。</w:t>
      </w:r>
    </w:p>
    <w:p w14:paraId="6101755A" w14:textId="5BA4A70D" w:rsidR="00924EEE" w:rsidRPr="00C1235E" w:rsidRDefault="00924EEE" w:rsidP="00924EEE">
      <w:pPr>
        <w:rPr>
          <w:rFonts w:ascii="Century" w:eastAsia="ＭＳ 明朝" w:hAnsi="Century"/>
        </w:rPr>
      </w:pPr>
      <w:r w:rsidRPr="00C1235E">
        <w:rPr>
          <w:rFonts w:ascii="Century" w:eastAsia="ＭＳ 明朝" w:hAnsi="Century"/>
        </w:rPr>
        <w:lastRenderedPageBreak/>
        <w:t>花々が咲き誇り</w:t>
      </w:r>
      <w:r w:rsidR="002131A2" w:rsidRPr="00C1235E">
        <w:rPr>
          <w:rFonts w:ascii="Century" w:eastAsia="ＭＳ 明朝" w:hAnsi="Century"/>
        </w:rPr>
        <w:t>，</w:t>
      </w:r>
      <w:r w:rsidRPr="00C1235E">
        <w:rPr>
          <w:rFonts w:ascii="Century" w:eastAsia="ＭＳ 明朝" w:hAnsi="Century"/>
        </w:rPr>
        <w:t>その香りが心地よく広がります。</w:t>
      </w:r>
    </w:p>
    <w:p w14:paraId="0FFFE254" w14:textId="40DAC446" w:rsidR="00924EEE" w:rsidRPr="00C1235E" w:rsidRDefault="00924EEE" w:rsidP="00924EEE">
      <w:pPr>
        <w:rPr>
          <w:rFonts w:ascii="Century" w:eastAsia="ＭＳ 明朝" w:hAnsi="Century"/>
        </w:rPr>
      </w:pPr>
      <w:r w:rsidRPr="00C1235E">
        <w:rPr>
          <w:rFonts w:ascii="Century" w:eastAsia="ＭＳ 明朝" w:hAnsi="Century"/>
        </w:rPr>
        <w:t>草原や山々の美しい風景は</w:t>
      </w:r>
      <w:r w:rsidR="002131A2" w:rsidRPr="00C1235E">
        <w:rPr>
          <w:rFonts w:ascii="Century" w:eastAsia="ＭＳ 明朝" w:hAnsi="Century"/>
        </w:rPr>
        <w:t>，</w:t>
      </w:r>
      <w:r w:rsidRPr="00C1235E">
        <w:rPr>
          <w:rFonts w:ascii="Century" w:eastAsia="ＭＳ 明朝" w:hAnsi="Century"/>
        </w:rPr>
        <w:t>心に平和と感動を与えてくれます。</w:t>
      </w:r>
    </w:p>
    <w:p w14:paraId="669A61D1" w14:textId="77777777" w:rsidR="00924EEE" w:rsidRPr="00C1235E" w:rsidRDefault="00924EEE" w:rsidP="00924EEE">
      <w:pPr>
        <w:rPr>
          <w:rFonts w:ascii="Century" w:eastAsia="ＭＳ 明朝" w:hAnsi="Century"/>
        </w:rPr>
      </w:pPr>
      <w:r w:rsidRPr="00C1235E">
        <w:rPr>
          <w:rFonts w:ascii="Century" w:eastAsia="ＭＳ 明朝" w:hAnsi="Century"/>
        </w:rPr>
        <w:t>大自然は私たちにさまざまな教えを与えてくれます。</w:t>
      </w:r>
    </w:p>
    <w:p w14:paraId="4BA77CB2" w14:textId="289B6A8C" w:rsidR="00924EEE" w:rsidRPr="00C1235E" w:rsidRDefault="00924EEE" w:rsidP="00924EEE">
      <w:pPr>
        <w:rPr>
          <w:rFonts w:ascii="Century" w:eastAsia="ＭＳ 明朝" w:hAnsi="Century"/>
        </w:rPr>
      </w:pPr>
      <w:r w:rsidRPr="00C1235E">
        <w:rPr>
          <w:rFonts w:ascii="Century" w:eastAsia="ＭＳ 明朝" w:hAnsi="Century"/>
        </w:rPr>
        <w:t>その営みの中で</w:t>
      </w:r>
      <w:r w:rsidR="002131A2" w:rsidRPr="00C1235E">
        <w:rPr>
          <w:rFonts w:ascii="Century" w:eastAsia="ＭＳ 明朝" w:hAnsi="Century"/>
        </w:rPr>
        <w:t>，</w:t>
      </w:r>
      <w:r w:rsidRPr="00C1235E">
        <w:rPr>
          <w:rFonts w:ascii="Century" w:eastAsia="ＭＳ 明朝" w:hAnsi="Century"/>
        </w:rPr>
        <w:t>私たちは自然と調和し</w:t>
      </w:r>
      <w:r w:rsidR="002131A2" w:rsidRPr="00C1235E">
        <w:rPr>
          <w:rFonts w:ascii="Century" w:eastAsia="ＭＳ 明朝" w:hAnsi="Century"/>
        </w:rPr>
        <w:t>，</w:t>
      </w:r>
      <w:r w:rsidRPr="00C1235E">
        <w:rPr>
          <w:rFonts w:ascii="Century" w:eastAsia="ＭＳ 明朝" w:hAnsi="Century"/>
        </w:rPr>
        <w:t>自分自身を見つけることができるのです。</w:t>
      </w:r>
    </w:p>
    <w:p w14:paraId="73679679" w14:textId="31546126" w:rsidR="00924EEE" w:rsidRPr="00C1235E" w:rsidRDefault="00924EEE" w:rsidP="00924EEE">
      <w:pPr>
        <w:rPr>
          <w:rFonts w:ascii="Century" w:eastAsia="ＭＳ 明朝" w:hAnsi="Century"/>
        </w:rPr>
      </w:pPr>
      <w:r w:rsidRPr="00C1235E">
        <w:rPr>
          <w:rFonts w:ascii="Century" w:eastAsia="ＭＳ 明朝" w:hAnsi="Century"/>
        </w:rPr>
        <w:t>心地よい風や鳥のさえずりに耳を傾けながら</w:t>
      </w:r>
      <w:r w:rsidR="002131A2" w:rsidRPr="00C1235E">
        <w:rPr>
          <w:rFonts w:ascii="Century" w:eastAsia="ＭＳ 明朝" w:hAnsi="Century"/>
        </w:rPr>
        <w:t>，</w:t>
      </w:r>
      <w:r w:rsidRPr="00C1235E">
        <w:rPr>
          <w:rFonts w:ascii="Century" w:eastAsia="ＭＳ 明朝" w:hAnsi="Century"/>
        </w:rPr>
        <w:t>自然とのつながりを感じましょう。</w:t>
      </w:r>
    </w:p>
    <w:p w14:paraId="680489AE" w14:textId="15AC4746" w:rsidR="00924EEE" w:rsidRPr="00C1235E" w:rsidRDefault="00924EEE" w:rsidP="00924EEE">
      <w:pPr>
        <w:rPr>
          <w:rFonts w:ascii="Century" w:eastAsia="ＭＳ 明朝" w:hAnsi="Century"/>
        </w:rPr>
      </w:pPr>
      <w:r w:rsidRPr="00C1235E">
        <w:rPr>
          <w:rFonts w:ascii="Century" w:eastAsia="ＭＳ 明朝" w:hAnsi="Century"/>
        </w:rPr>
        <w:t>この穏やかな時間は</w:t>
      </w:r>
      <w:r w:rsidR="002131A2" w:rsidRPr="00C1235E">
        <w:rPr>
          <w:rFonts w:ascii="Century" w:eastAsia="ＭＳ 明朝" w:hAnsi="Century"/>
        </w:rPr>
        <w:t>，</w:t>
      </w:r>
      <w:r w:rsidRPr="00C1235E">
        <w:rPr>
          <w:rFonts w:ascii="Century" w:eastAsia="ＭＳ 明朝" w:hAnsi="Century"/>
        </w:rPr>
        <w:t>私たちに勇気や希望をもたらしてくれます。</w:t>
      </w:r>
    </w:p>
    <w:p w14:paraId="1122BD71" w14:textId="239027FB" w:rsidR="00924EEE" w:rsidRPr="00C1235E" w:rsidRDefault="00924EEE" w:rsidP="00924EEE">
      <w:pPr>
        <w:rPr>
          <w:rFonts w:ascii="Century" w:eastAsia="ＭＳ 明朝" w:hAnsi="Century"/>
        </w:rPr>
      </w:pPr>
      <w:r w:rsidRPr="00C1235E">
        <w:rPr>
          <w:rFonts w:ascii="Century" w:eastAsia="ＭＳ 明朝" w:hAnsi="Century"/>
        </w:rPr>
        <w:t>自然の中で感じる癒しのひとときは</w:t>
      </w:r>
      <w:r w:rsidR="002131A2" w:rsidRPr="00C1235E">
        <w:rPr>
          <w:rFonts w:ascii="Century" w:eastAsia="ＭＳ 明朝" w:hAnsi="Century"/>
        </w:rPr>
        <w:t>，</w:t>
      </w:r>
      <w:r w:rsidRPr="00C1235E">
        <w:rPr>
          <w:rFonts w:ascii="Century" w:eastAsia="ＭＳ 明朝" w:hAnsi="Century"/>
        </w:rPr>
        <w:t>心と体を癒し</w:t>
      </w:r>
      <w:r w:rsidR="002131A2" w:rsidRPr="00C1235E">
        <w:rPr>
          <w:rFonts w:ascii="Century" w:eastAsia="ＭＳ 明朝" w:hAnsi="Century"/>
        </w:rPr>
        <w:t>，</w:t>
      </w:r>
      <w:r w:rsidRPr="00C1235E">
        <w:rPr>
          <w:rFonts w:ascii="Century" w:eastAsia="ＭＳ 明朝" w:hAnsi="Century"/>
        </w:rPr>
        <w:t>新たなる力を与えてくれます。</w:t>
      </w:r>
    </w:p>
    <w:p w14:paraId="7CCA5ABC" w14:textId="031ADCFC" w:rsidR="00924EEE" w:rsidRPr="00C1235E" w:rsidRDefault="00924EEE" w:rsidP="00924EEE">
      <w:pPr>
        <w:rPr>
          <w:rFonts w:ascii="Century" w:eastAsia="ＭＳ 明朝" w:hAnsi="Century"/>
        </w:rPr>
      </w:pPr>
      <w:r w:rsidRPr="00C1235E">
        <w:rPr>
          <w:rFonts w:ascii="Century" w:eastAsia="ＭＳ 明朝" w:hAnsi="Century"/>
        </w:rPr>
        <w:t>自然の恩恵に感謝しながら</w:t>
      </w:r>
      <w:r w:rsidR="002131A2" w:rsidRPr="00C1235E">
        <w:rPr>
          <w:rFonts w:ascii="Century" w:eastAsia="ＭＳ 明朝" w:hAnsi="Century"/>
        </w:rPr>
        <w:t>，</w:t>
      </w:r>
      <w:r w:rsidRPr="00C1235E">
        <w:rPr>
          <w:rFonts w:ascii="Century" w:eastAsia="ＭＳ 明朝" w:hAnsi="Century"/>
        </w:rPr>
        <w:t>私たちは自分自身を癒し</w:t>
      </w:r>
      <w:r w:rsidR="002131A2" w:rsidRPr="00C1235E">
        <w:rPr>
          <w:rFonts w:ascii="Century" w:eastAsia="ＭＳ 明朝" w:hAnsi="Century"/>
        </w:rPr>
        <w:t>，</w:t>
      </w:r>
      <w:r w:rsidRPr="00C1235E">
        <w:rPr>
          <w:rFonts w:ascii="Century" w:eastAsia="ＭＳ 明朝" w:hAnsi="Century"/>
        </w:rPr>
        <w:t>内なる平穏を見つけることができるのです。</w:t>
      </w:r>
    </w:p>
    <w:p w14:paraId="7A07D175" w14:textId="619879F9" w:rsidR="00924EEE" w:rsidRPr="00C1235E" w:rsidRDefault="00924EEE" w:rsidP="00924EEE">
      <w:pPr>
        <w:rPr>
          <w:rFonts w:ascii="Century" w:eastAsia="ＭＳ 明朝" w:hAnsi="Century"/>
        </w:rPr>
      </w:pPr>
      <w:r w:rsidRPr="00C1235E">
        <w:rPr>
          <w:rFonts w:ascii="Century" w:eastAsia="ＭＳ 明朝" w:hAnsi="Century"/>
        </w:rPr>
        <w:t>心地よい朝日と鳥のさえずりに包まれながら</w:t>
      </w:r>
      <w:r w:rsidR="002131A2" w:rsidRPr="00C1235E">
        <w:rPr>
          <w:rFonts w:ascii="Century" w:eastAsia="ＭＳ 明朝" w:hAnsi="Century"/>
        </w:rPr>
        <w:t>，</w:t>
      </w:r>
      <w:r w:rsidRPr="00C1235E">
        <w:rPr>
          <w:rFonts w:ascii="Century" w:eastAsia="ＭＳ 明朝" w:hAnsi="Century"/>
        </w:rPr>
        <w:t>この穏やかな時間を大切にしましょう。</w:t>
      </w:r>
    </w:p>
    <w:p w14:paraId="18FB7CC1" w14:textId="1519BDDC" w:rsidR="009C06F3" w:rsidRPr="00C1235E" w:rsidRDefault="00924EEE" w:rsidP="00924EEE">
      <w:pPr>
        <w:rPr>
          <w:rFonts w:ascii="Century" w:eastAsia="ＭＳ 明朝" w:hAnsi="Century"/>
        </w:rPr>
      </w:pPr>
      <w:r w:rsidRPr="00C1235E">
        <w:rPr>
          <w:rFonts w:ascii="Century" w:eastAsia="ＭＳ 明朝" w:hAnsi="Century"/>
        </w:rPr>
        <w:t>自然の美しさと共に</w:t>
      </w:r>
      <w:r w:rsidR="002131A2" w:rsidRPr="00C1235E">
        <w:rPr>
          <w:rFonts w:ascii="Century" w:eastAsia="ＭＳ 明朝" w:hAnsi="Century"/>
        </w:rPr>
        <w:t>，</w:t>
      </w:r>
      <w:r w:rsidRPr="00C1235E">
        <w:rPr>
          <w:rFonts w:ascii="Century" w:eastAsia="ＭＳ 明朝" w:hAnsi="Century"/>
        </w:rPr>
        <w:t>心と体をリフレッシュさせ</w:t>
      </w:r>
      <w:r w:rsidR="002131A2" w:rsidRPr="00C1235E">
        <w:rPr>
          <w:rFonts w:ascii="Century" w:eastAsia="ＭＳ 明朝" w:hAnsi="Century"/>
        </w:rPr>
        <w:t>，</w:t>
      </w:r>
      <w:r w:rsidRPr="00C1235E">
        <w:rPr>
          <w:rFonts w:ascii="Century" w:eastAsia="ＭＳ 明朝" w:hAnsi="Century"/>
        </w:rPr>
        <w:t>新たなエネルギーを得ることができます。</w:t>
      </w:r>
    </w:p>
    <w:p w14:paraId="4B54C880" w14:textId="24B4AC91" w:rsidR="009C06F3" w:rsidRPr="00C1235E" w:rsidRDefault="009C06F3">
      <w:pPr>
        <w:rPr>
          <w:rFonts w:ascii="Century" w:eastAsia="ＭＳ 明朝" w:hAnsi="Century"/>
        </w:rPr>
      </w:pPr>
    </w:p>
    <w:sectPr w:rsidR="009C06F3" w:rsidRPr="00C1235E" w:rsidSect="0064667F">
      <w:footerReference w:type="default" r:id="rId42"/>
      <w:pgSz w:w="11906" w:h="16838" w:code="9"/>
      <w:pgMar w:top="1701" w:right="1701" w:bottom="1701" w:left="1701" w:header="851" w:footer="992" w:gutter="0"/>
      <w:cols w:space="425"/>
      <w:docGrid w:type="linesAndChars" w:linePitch="537" w:charSpace="1141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庵袋 晴輝" w:date="2024-11-01T20:46:00Z" w:initials="晴庵">
    <w:p w14:paraId="59163BF6" w14:textId="77777777" w:rsidR="002131A2" w:rsidRDefault="002131A2" w:rsidP="002131A2">
      <w:pPr>
        <w:pStyle w:val="aa"/>
      </w:pPr>
      <w:r>
        <w:rPr>
          <w:rStyle w:val="a9"/>
        </w:rPr>
        <w:annotationRef/>
      </w:r>
      <w:r>
        <w:t>引用者名カンマ追加済み</w:t>
      </w:r>
    </w:p>
  </w:comment>
  <w:comment w:id="2" w:author="庵袋 晴輝" w:date="2024-11-01T20:43:00Z" w:initials="晴庵">
    <w:p w14:paraId="24D12B5D" w14:textId="30EDD92A" w:rsidR="002131A2" w:rsidRDefault="002131A2" w:rsidP="002131A2">
      <w:pPr>
        <w:pStyle w:val="aa"/>
      </w:pPr>
      <w:r>
        <w:rPr>
          <w:rStyle w:val="a9"/>
        </w:rPr>
        <w:annotationRef/>
      </w:r>
      <w:r>
        <w:t>とっつきにくいから修整</w:t>
      </w:r>
    </w:p>
  </w:comment>
  <w:comment w:id="3" w:author="長野 祐一郎" w:date="2024-11-05T15:16:00Z" w:initials="祐長">
    <w:p w14:paraId="27E2C992" w14:textId="77777777" w:rsidR="00416B1F" w:rsidRDefault="00416B1F" w:rsidP="00416B1F">
      <w:pPr>
        <w:pStyle w:val="aa"/>
      </w:pPr>
      <w:r>
        <w:rPr>
          <w:rStyle w:val="a9"/>
        </w:rPr>
        <w:annotationRef/>
      </w:r>
      <w:r>
        <w:t>カンマ必要？引用方法適切？　一般常識なので，いっそ引用しないという手も。</w:t>
      </w:r>
    </w:p>
  </w:comment>
  <w:comment w:id="4" w:author="庵袋 晴輝" w:date="2024-11-05T19:30:00Z" w:initials="晴庵">
    <w:p w14:paraId="02287B97" w14:textId="77777777" w:rsidR="00D15FE0" w:rsidRDefault="00FD4C3A" w:rsidP="00D15FE0">
      <w:pPr>
        <w:pStyle w:val="aa"/>
      </w:pPr>
      <w:r>
        <w:rPr>
          <w:rStyle w:val="a9"/>
        </w:rPr>
        <w:annotationRef/>
      </w:r>
      <w:r w:rsidR="00D15FE0">
        <w:t>消したいです</w:t>
      </w:r>
    </w:p>
  </w:comment>
  <w:comment w:id="5" w:author="庵袋 晴輝" w:date="2024-11-01T20:43:00Z" w:initials="晴庵">
    <w:p w14:paraId="78C21D99" w14:textId="6E208107" w:rsidR="002131A2" w:rsidRDefault="002131A2" w:rsidP="002131A2">
      <w:pPr>
        <w:pStyle w:val="aa"/>
      </w:pPr>
      <w:r>
        <w:rPr>
          <w:rStyle w:val="a9"/>
        </w:rPr>
        <w:annotationRef/>
      </w:r>
      <w:r>
        <w:t>このままで</w:t>
      </w:r>
    </w:p>
  </w:comment>
  <w:comment w:id="6" w:author="長野 祐一郎" w:date="2024-10-03T15:49:00Z" w:initials="祐長">
    <w:p w14:paraId="07EDCCB9" w14:textId="5C50E24D" w:rsidR="000D7F88" w:rsidRDefault="000D7F88" w:rsidP="000D7F88">
      <w:pPr>
        <w:pStyle w:val="aa"/>
      </w:pPr>
      <w:r>
        <w:rPr>
          <w:rStyle w:val="a9"/>
        </w:rPr>
        <w:annotationRef/>
      </w:r>
      <w:r>
        <w:t>細かく改行しない方が良いと思う</w:t>
      </w:r>
    </w:p>
  </w:comment>
  <w:comment w:id="7" w:author="庵袋 晴輝" w:date="2024-11-01T20:44:00Z" w:initials="晴庵">
    <w:p w14:paraId="5A3C8BD5" w14:textId="77777777" w:rsidR="002131A2" w:rsidRDefault="002131A2" w:rsidP="002131A2">
      <w:pPr>
        <w:pStyle w:val="aa"/>
      </w:pPr>
      <w:r>
        <w:rPr>
          <w:rStyle w:val="a9"/>
        </w:rPr>
        <w:annotationRef/>
      </w:r>
      <w:r>
        <w:t>音声対話</w:t>
      </w:r>
    </w:p>
  </w:comment>
  <w:comment w:id="9" w:author="nagano" w:date="2024-07-03T14:58:00Z" w:initials="n">
    <w:p w14:paraId="0DA95352" w14:textId="63176526" w:rsidR="00FA0C11" w:rsidRDefault="00FA0C11">
      <w:pPr>
        <w:pStyle w:val="aa"/>
      </w:pPr>
      <w:r>
        <w:rPr>
          <w:rStyle w:val="a9"/>
        </w:rPr>
        <w:annotationRef/>
      </w:r>
      <w:r>
        <w:rPr>
          <w:rFonts w:hint="eastAsia"/>
        </w:rPr>
        <w:t>直近で引用されている日本の論文は，音声の内容ではなく音声そのものの影響の研究に思える。</w:t>
      </w:r>
    </w:p>
  </w:comment>
  <w:comment w:id="10" w:author="庵袋 晴輝" w:date="2024-07-15T21:17:00Z" w:initials="晴庵">
    <w:p w14:paraId="4801187B" w14:textId="48EBE781" w:rsidR="00FF69F6" w:rsidRDefault="005C3904" w:rsidP="00FF69F6">
      <w:pPr>
        <w:pStyle w:val="aa"/>
      </w:pPr>
      <w:r>
        <w:rPr>
          <w:rStyle w:val="a9"/>
        </w:rPr>
        <w:annotationRef/>
      </w:r>
      <w:r w:rsidR="00FF69F6">
        <w:rPr>
          <w:color w:val="111111"/>
        </w:rPr>
        <w:t>宮本ら</w:t>
      </w:r>
      <w:r w:rsidR="00006352">
        <w:rPr>
          <w:color w:val="111111"/>
        </w:rPr>
        <w:t>(</w:t>
      </w:r>
      <w:r w:rsidR="00FF69F6">
        <w:rPr>
          <w:color w:val="111111"/>
        </w:rPr>
        <w:t>2017</w:t>
      </w:r>
      <w:r w:rsidR="00006352">
        <w:rPr>
          <w:color w:val="111111"/>
        </w:rPr>
        <w:t>)</w:t>
      </w:r>
      <w:r w:rsidR="00FF69F6">
        <w:rPr>
          <w:color w:val="111111"/>
        </w:rPr>
        <w:t>は身体の影響を調べてないので</w:t>
      </w:r>
      <w:r w:rsidR="00006352">
        <w:rPr>
          <w:color w:val="111111"/>
        </w:rPr>
        <w:t>，</w:t>
      </w:r>
      <w:r w:rsidR="00FF69F6">
        <w:rPr>
          <w:color w:val="111111"/>
        </w:rPr>
        <w:t>「音声自体が人間の心身」→なんかいい感じに身体反応に現れるのかみたいな</w:t>
      </w:r>
    </w:p>
  </w:comment>
  <w:comment w:id="11" w:author="長野 祐一郎" w:date="2024-10-03T15:52:00Z" w:initials="祐長">
    <w:p w14:paraId="11A7D65D" w14:textId="77777777" w:rsidR="000D7F88" w:rsidRDefault="000D7F88" w:rsidP="000D7F88">
      <w:pPr>
        <w:pStyle w:val="aa"/>
      </w:pPr>
      <w:r>
        <w:rPr>
          <w:rStyle w:val="a9"/>
        </w:rPr>
        <w:annotationRef/>
      </w:r>
      <w:r>
        <w:t>これはなくても良いように思います。</w:t>
      </w:r>
    </w:p>
  </w:comment>
  <w:comment w:id="12" w:author="庵袋 晴輝" w:date="2024-11-01T20:46:00Z" w:initials="晴庵">
    <w:p w14:paraId="07AE8FC3" w14:textId="77777777" w:rsidR="002131A2" w:rsidRDefault="002131A2" w:rsidP="002131A2">
      <w:pPr>
        <w:pStyle w:val="aa"/>
      </w:pPr>
      <w:r>
        <w:rPr>
          <w:rStyle w:val="a9"/>
        </w:rPr>
        <w:annotationRef/>
      </w:r>
      <w:r>
        <w:t>半角カンマを全角に</w:t>
      </w:r>
    </w:p>
  </w:comment>
  <w:comment w:id="15" w:author="長野 祐一郎" w:date="2024-10-03T16:01:00Z" w:initials="祐長">
    <w:p w14:paraId="5FD092F6" w14:textId="7FDEF635" w:rsidR="00DA1C85" w:rsidRDefault="00DA1C85" w:rsidP="00DA1C85">
      <w:pPr>
        <w:pStyle w:val="aa"/>
      </w:pPr>
      <w:r>
        <w:rPr>
          <w:rStyle w:val="a9"/>
        </w:rPr>
        <w:annotationRef/>
      </w:r>
      <w:r>
        <w:t>不要かと思います。</w:t>
      </w:r>
    </w:p>
  </w:comment>
  <w:comment w:id="13" w:author="庵袋 晴輝" w:date="2024-11-05T00:49:00Z" w:initials="晴庵">
    <w:p w14:paraId="7845C81F" w14:textId="77777777" w:rsidR="00307497" w:rsidRDefault="00307497" w:rsidP="00307497">
      <w:pPr>
        <w:pStyle w:val="aa"/>
      </w:pPr>
      <w:r>
        <w:rPr>
          <w:rStyle w:val="a9"/>
        </w:rPr>
        <w:annotationRef/>
      </w:r>
      <w:r>
        <w:t>このあたり、考察と被っているので修正が必要かもしれない</w:t>
      </w:r>
    </w:p>
  </w:comment>
  <w:comment w:id="14" w:author="長野 祐一郎" w:date="2024-11-05T15:19:00Z" w:initials="祐長">
    <w:p w14:paraId="69BCFAE7" w14:textId="77777777" w:rsidR="00416B1F" w:rsidRDefault="00416B1F" w:rsidP="00416B1F">
      <w:pPr>
        <w:pStyle w:val="aa"/>
      </w:pPr>
      <w:r>
        <w:rPr>
          <w:rStyle w:val="a9"/>
        </w:rPr>
        <w:annotationRef/>
      </w:r>
      <w:r>
        <w:t>まぁ大丈夫じゃないかな</w:t>
      </w:r>
    </w:p>
  </w:comment>
  <w:comment w:id="16" w:author="長野 祐一郎" w:date="2024-10-03T16:03:00Z" w:initials="祐長">
    <w:p w14:paraId="64F0AFFB" w14:textId="18416677" w:rsidR="00DA1C85" w:rsidRDefault="00DA1C85" w:rsidP="00DA1C85">
      <w:pPr>
        <w:pStyle w:val="aa"/>
      </w:pPr>
      <w:r>
        <w:rPr>
          <w:rStyle w:val="a9"/>
        </w:rPr>
        <w:annotationRef/>
      </w:r>
      <w:r>
        <w:t>,が必要</w:t>
      </w:r>
    </w:p>
  </w:comment>
  <w:comment w:id="17" w:author="庵袋 晴輝 [2]" w:date="2024-11-04T13:32:00Z" w:initials="庵袋">
    <w:p w14:paraId="54020228" w14:textId="5B65FFA5" w:rsidR="00886E1B" w:rsidRDefault="00886E1B">
      <w:pPr>
        <w:pStyle w:val="aa"/>
      </w:pPr>
      <w:r>
        <w:rPr>
          <w:rStyle w:val="a9"/>
        </w:rPr>
        <w:annotationRef/>
      </w:r>
      <w:r>
        <w:rPr>
          <w:rFonts w:hint="eastAsia"/>
        </w:rPr>
        <w:t>とされている？</w:t>
      </w:r>
    </w:p>
  </w:comment>
  <w:comment w:id="18" w:author="長野 祐一郎" w:date="2024-11-05T15:19:00Z" w:initials="祐長">
    <w:p w14:paraId="20376FE0" w14:textId="77777777" w:rsidR="00416B1F" w:rsidRDefault="00416B1F" w:rsidP="00416B1F">
      <w:pPr>
        <w:pStyle w:val="aa"/>
      </w:pPr>
      <w:r>
        <w:rPr>
          <w:rStyle w:val="a9"/>
        </w:rPr>
        <w:annotationRef/>
      </w:r>
      <w:r>
        <w:t>このままで良い</w:t>
      </w:r>
    </w:p>
  </w:comment>
  <w:comment w:id="19" w:author="長野 祐一郎" w:date="2024-10-03T16:05:00Z" w:initials="祐長">
    <w:p w14:paraId="1DB2B09E" w14:textId="1E33AAA5" w:rsidR="00DA1C85" w:rsidRDefault="00DA1C85" w:rsidP="00DA1C85">
      <w:pPr>
        <w:pStyle w:val="aa"/>
      </w:pPr>
      <w:r>
        <w:rPr>
          <w:rStyle w:val="a9"/>
        </w:rPr>
        <w:annotationRef/>
      </w:r>
      <w:r>
        <w:t>自律神経活動</w:t>
      </w:r>
    </w:p>
  </w:comment>
  <w:comment w:id="20" w:author="庵袋 晴輝 [2]" w:date="2024-11-04T13:34:00Z" w:initials="庵袋">
    <w:p w14:paraId="730D4098" w14:textId="4F28FA78" w:rsidR="00886E1B" w:rsidRDefault="00886E1B">
      <w:pPr>
        <w:pStyle w:val="aa"/>
      </w:pPr>
      <w:r>
        <w:rPr>
          <w:rStyle w:val="a9"/>
        </w:rPr>
        <w:annotationRef/>
      </w:r>
      <w:r>
        <w:rPr>
          <w:rFonts w:hint="eastAsia"/>
        </w:rPr>
        <w:t>した？</w:t>
      </w:r>
    </w:p>
  </w:comment>
  <w:comment w:id="21" w:author="長野 祐一郎" w:date="2024-11-05T15:20:00Z" w:initials="祐長">
    <w:p w14:paraId="0A4157CA" w14:textId="77777777" w:rsidR="00416B1F" w:rsidRDefault="00416B1F" w:rsidP="00416B1F">
      <w:pPr>
        <w:pStyle w:val="aa"/>
      </w:pPr>
      <w:r>
        <w:rPr>
          <w:rStyle w:val="a9"/>
        </w:rPr>
        <w:annotationRef/>
      </w:r>
      <w:r>
        <w:t>「する」で問題ない。</w:t>
      </w:r>
    </w:p>
  </w:comment>
  <w:comment w:id="23" w:author="庵袋 晴輝" w:date="2024-11-01T20:47:00Z" w:initials="晴庵">
    <w:p w14:paraId="3CDD0CE1" w14:textId="2A5D1F7F" w:rsidR="002131A2" w:rsidRDefault="002131A2" w:rsidP="002131A2">
      <w:pPr>
        <w:pStyle w:val="aa"/>
      </w:pPr>
      <w:r>
        <w:rPr>
          <w:rStyle w:val="a9"/>
        </w:rPr>
        <w:annotationRef/>
      </w:r>
      <w:r>
        <w:t>実験に修正</w:t>
      </w:r>
    </w:p>
  </w:comment>
  <w:comment w:id="24" w:author="長野 祐一郎" w:date="2024-10-04T08:26:00Z" w:initials="祐長">
    <w:p w14:paraId="6CE2EC2F" w14:textId="06EE78E2" w:rsidR="001170CB" w:rsidRDefault="001170CB" w:rsidP="001170CB">
      <w:pPr>
        <w:pStyle w:val="aa"/>
      </w:pPr>
      <w:r>
        <w:rPr>
          <w:rStyle w:val="a9"/>
        </w:rPr>
        <w:annotationRef/>
      </w:r>
      <w:r>
        <w:t>因子構造の説明があった方が良いのでは？</w:t>
      </w:r>
    </w:p>
  </w:comment>
  <w:comment w:id="26" w:author="nagano" w:date="2024-07-03T15:19:00Z" w:initials="n">
    <w:p w14:paraId="7E3C8E84" w14:textId="502FD0B5" w:rsidR="00281A6D" w:rsidRDefault="00281A6D">
      <w:pPr>
        <w:pStyle w:val="aa"/>
      </w:pPr>
      <w:r>
        <w:rPr>
          <w:rStyle w:val="a9"/>
        </w:rPr>
        <w:annotationRef/>
      </w:r>
      <w:r>
        <w:rPr>
          <w:rFonts w:hint="eastAsia"/>
        </w:rPr>
        <w:t>どのような音声を用いたのかが説明されていない？</w:t>
      </w:r>
    </w:p>
  </w:comment>
  <w:comment w:id="27" w:author="庵袋 晴輝" w:date="2024-09-25T14:49:00Z" w:initials="晴庵">
    <w:p w14:paraId="2823395E" w14:textId="77777777" w:rsidR="008C762B" w:rsidRDefault="008C762B" w:rsidP="008C762B">
      <w:pPr>
        <w:pStyle w:val="aa"/>
      </w:pPr>
      <w:r>
        <w:rPr>
          <w:rStyle w:val="a9"/>
        </w:rPr>
        <w:annotationRef/>
      </w:r>
      <w:r>
        <w:t>特徴欄を参照してもらう形に</w:t>
      </w:r>
    </w:p>
  </w:comment>
  <w:comment w:id="25" w:author="庵袋 晴輝" w:date="2024-09-25T16:23:00Z" w:initials="晴庵">
    <w:p w14:paraId="7A0465CE" w14:textId="77777777" w:rsidR="00FF69F6" w:rsidRDefault="00FF69F6" w:rsidP="00FF69F6">
      <w:pPr>
        <w:pStyle w:val="aa"/>
      </w:pPr>
      <w:r>
        <w:rPr>
          <w:rStyle w:val="a9"/>
        </w:rPr>
        <w:annotationRef/>
      </w:r>
      <w:r>
        <w:t>内容が分かりづらかったので文章を変更しました</w:t>
      </w:r>
    </w:p>
  </w:comment>
  <w:comment w:id="28" w:author="庵袋 晴輝" w:date="2024-11-01T20:48:00Z" w:initials="晴庵">
    <w:p w14:paraId="7C0AC710" w14:textId="77777777" w:rsidR="002131A2" w:rsidRDefault="002131A2" w:rsidP="002131A2">
      <w:pPr>
        <w:pStyle w:val="aa"/>
      </w:pPr>
      <w:r>
        <w:rPr>
          <w:rStyle w:val="a9"/>
        </w:rPr>
        <w:annotationRef/>
      </w:r>
      <w:r>
        <w:t>表現を考察と一致</w:t>
      </w:r>
    </w:p>
  </w:comment>
  <w:comment w:id="29" w:author="長野 祐一郎" w:date="2024-10-04T08:29:00Z" w:initials="祐長">
    <w:p w14:paraId="0212CF51" w14:textId="6A3ED040" w:rsidR="001170CB" w:rsidRDefault="001170CB" w:rsidP="001170CB">
      <w:pPr>
        <w:pStyle w:val="aa"/>
      </w:pPr>
      <w:r>
        <w:rPr>
          <w:rStyle w:val="a9"/>
        </w:rPr>
        <w:annotationRef/>
      </w:r>
      <w:r w:rsidR="005503D4">
        <w:rPr>
          <w:rFonts w:hint="eastAsia"/>
        </w:rPr>
        <w:t>予備調査も2だったような。ここからが予備ではない本調査であることを明確に示したほうが良いと思う。</w:t>
      </w:r>
    </w:p>
  </w:comment>
  <w:comment w:id="30" w:author="庵袋 晴輝 [2]" w:date="2024-10-04T13:29:00Z" w:initials="庵袋">
    <w:p w14:paraId="3C5E3336" w14:textId="3DA0A5CB" w:rsidR="005503D4" w:rsidRDefault="005503D4">
      <w:pPr>
        <w:pStyle w:val="aa"/>
      </w:pPr>
      <w:r>
        <w:rPr>
          <w:rStyle w:val="a9"/>
        </w:rPr>
        <w:annotationRef/>
      </w:r>
      <w:r>
        <w:rPr>
          <w:rFonts w:hint="eastAsia"/>
        </w:rPr>
        <w:t>方法冒頭に文章を追加してみました</w:t>
      </w:r>
    </w:p>
  </w:comment>
  <w:comment w:id="31" w:author="庵袋 晴輝" w:date="2024-11-05T00:51:00Z" w:initials="晴庵">
    <w:p w14:paraId="34E3243F" w14:textId="77777777" w:rsidR="00307497" w:rsidRDefault="00307497" w:rsidP="00307497">
      <w:pPr>
        <w:pStyle w:val="aa"/>
      </w:pPr>
      <w:r>
        <w:rPr>
          <w:rStyle w:val="a9"/>
        </w:rPr>
        <w:annotationRef/>
      </w:r>
      <w:r>
        <w:t>章題を本実験とし、目的方法の小見出しと内容を追加</w:t>
      </w:r>
    </w:p>
  </w:comment>
  <w:comment w:id="32" w:author="長野 祐一郎" w:date="2024-11-05T15:22:00Z" w:initials="祐長">
    <w:p w14:paraId="518E12FE" w14:textId="77777777" w:rsidR="00416B1F" w:rsidRDefault="00416B1F" w:rsidP="00416B1F">
      <w:pPr>
        <w:pStyle w:val="aa"/>
      </w:pPr>
      <w:r>
        <w:rPr>
          <w:rStyle w:val="a9"/>
        </w:rPr>
        <w:annotationRef/>
      </w:r>
      <w:r>
        <w:t>大規模言語</w:t>
      </w:r>
    </w:p>
  </w:comment>
  <w:comment w:id="33" w:author="庵袋 晴輝" w:date="2024-11-05T19:33:00Z" w:initials="晴庵">
    <w:p w14:paraId="4E5D9157" w14:textId="77777777" w:rsidR="00FD4C3A" w:rsidRDefault="00FD4C3A" w:rsidP="00FD4C3A">
      <w:pPr>
        <w:pStyle w:val="aa"/>
      </w:pPr>
      <w:r>
        <w:rPr>
          <w:rStyle w:val="a9"/>
        </w:rPr>
        <w:annotationRef/>
      </w:r>
      <w:r>
        <w:t>修整しました</w:t>
      </w:r>
    </w:p>
  </w:comment>
  <w:comment w:id="34" w:author="庵袋 晴輝" w:date="2024-11-01T21:15:00Z" w:initials="晴庵">
    <w:p w14:paraId="55E54613" w14:textId="650EF471" w:rsidR="009A7B62" w:rsidRDefault="009A7B62" w:rsidP="009A7B62">
      <w:pPr>
        <w:pStyle w:val="aa"/>
      </w:pPr>
      <w:r>
        <w:rPr>
          <w:rStyle w:val="a9"/>
        </w:rPr>
        <w:annotationRef/>
      </w:r>
      <w:r>
        <w:t>合成音声の装置部分をここに移動</w:t>
      </w:r>
      <w:r>
        <w:br/>
        <w:t>文章がかみ合うように修正</w:t>
      </w:r>
    </w:p>
  </w:comment>
  <w:comment w:id="35" w:author="長野 祐一郎" w:date="2024-11-05T15:23:00Z" w:initials="祐長">
    <w:p w14:paraId="6ADDB5D4" w14:textId="77777777" w:rsidR="00416B1F" w:rsidRDefault="00416B1F" w:rsidP="00416B1F">
      <w:pPr>
        <w:pStyle w:val="aa"/>
      </w:pPr>
      <w:r>
        <w:rPr>
          <w:rStyle w:val="a9"/>
        </w:rPr>
        <w:annotationRef/>
      </w:r>
      <w:r>
        <w:t>よいと思います</w:t>
      </w:r>
    </w:p>
  </w:comment>
  <w:comment w:id="36" w:author="長野 祐一郎" w:date="2024-06-12T18:11:00Z" w:initials="祐長">
    <w:p w14:paraId="3A8A450C" w14:textId="766ABE0B" w:rsidR="00F93A77" w:rsidRDefault="00F93A77" w:rsidP="00F93A77">
      <w:pPr>
        <w:pStyle w:val="aa"/>
      </w:pPr>
      <w:r>
        <w:rPr>
          <w:rStyle w:val="a9"/>
        </w:rPr>
        <w:annotationRef/>
      </w:r>
      <w:r>
        <w:t>各キャラクターの特徴をできるだけ文章で表現してみては。</w:t>
      </w:r>
    </w:p>
  </w:comment>
  <w:comment w:id="37" w:author="haruki-an.0412@outlook.jp" w:date="2024-07-12T19:05:00Z" w:initials="h">
    <w:p w14:paraId="6587B7A5" w14:textId="77777777" w:rsidR="00F93A77" w:rsidRDefault="00F93A77" w:rsidP="00F93A77">
      <w:pPr>
        <w:pStyle w:val="aa"/>
      </w:pPr>
      <w:r>
        <w:rPr>
          <w:rStyle w:val="a9"/>
        </w:rPr>
        <w:annotationRef/>
      </w:r>
      <w:r>
        <w:t xml:space="preserve">table2に特徴として記載　</w:t>
      </w:r>
    </w:p>
  </w:comment>
  <w:comment w:id="38" w:author="庵袋 晴輝" w:date="2024-11-01T21:16:00Z" w:initials="晴庵">
    <w:p w14:paraId="744AA8CA" w14:textId="7561D170" w:rsidR="009A7B62" w:rsidRDefault="009A7B62" w:rsidP="009A7B62">
      <w:pPr>
        <w:pStyle w:val="aa"/>
      </w:pPr>
      <w:r>
        <w:rPr>
          <w:rStyle w:val="a9"/>
        </w:rPr>
        <w:annotationRef/>
      </w:r>
      <w:r>
        <w:t>追加。いらないかもしれない</w:t>
      </w:r>
    </w:p>
  </w:comment>
  <w:comment w:id="39" w:author="長野 祐一郎" w:date="2024-11-05T15:23:00Z" w:initials="祐長">
    <w:p w14:paraId="717D94F6" w14:textId="77777777" w:rsidR="00416B1F" w:rsidRDefault="00416B1F" w:rsidP="00416B1F">
      <w:pPr>
        <w:pStyle w:val="aa"/>
      </w:pPr>
      <w:r>
        <w:rPr>
          <w:rStyle w:val="a9"/>
        </w:rPr>
        <w:annotationRef/>
      </w:r>
      <w:r>
        <w:t>あった方が良いと思います。</w:t>
      </w:r>
    </w:p>
  </w:comment>
  <w:comment w:id="40" w:author="庵袋 晴輝" w:date="2024-11-01T21:16:00Z" w:initials="晴庵">
    <w:p w14:paraId="4A22934E" w14:textId="10C12CCD" w:rsidR="009A7B62" w:rsidRDefault="009A7B62" w:rsidP="009A7B62">
      <w:pPr>
        <w:pStyle w:val="aa"/>
      </w:pPr>
      <w:r>
        <w:rPr>
          <w:rStyle w:val="a9"/>
        </w:rPr>
        <w:annotationRef/>
      </w:r>
      <w:r>
        <w:t>追加。いらないかもしれない</w:t>
      </w:r>
    </w:p>
  </w:comment>
  <w:comment w:id="41" w:author="長野 祐一郎" w:date="2024-11-05T15:24:00Z" w:initials="祐長">
    <w:p w14:paraId="419AD09C" w14:textId="77777777" w:rsidR="00416B1F" w:rsidRDefault="00416B1F" w:rsidP="00416B1F">
      <w:pPr>
        <w:pStyle w:val="aa"/>
      </w:pPr>
      <w:r>
        <w:rPr>
          <w:rStyle w:val="a9"/>
        </w:rPr>
        <w:annotationRef/>
      </w:r>
      <w:r>
        <w:t>このままで良いと思います。</w:t>
      </w:r>
    </w:p>
  </w:comment>
  <w:comment w:id="42" w:author="nagano" w:date="2024-07-03T15:23:00Z" w:initials="n">
    <w:p w14:paraId="47E0A1DB" w14:textId="639E6741" w:rsidR="004C1EA6" w:rsidRDefault="004C1EA6">
      <w:pPr>
        <w:pStyle w:val="aa"/>
      </w:pPr>
      <w:r>
        <w:rPr>
          <w:rStyle w:val="a9"/>
        </w:rPr>
        <w:annotationRef/>
      </w:r>
      <w:r>
        <w:rPr>
          <w:rFonts w:hint="eastAsia"/>
        </w:rPr>
        <w:t>RliteHRVやKubiosは引用文献があるので掲載したほうがよい。</w:t>
      </w:r>
    </w:p>
    <w:p w14:paraId="03D830F3" w14:textId="385FA242" w:rsidR="004C1EA6" w:rsidRDefault="004C1EA6">
      <w:pPr>
        <w:pStyle w:val="aa"/>
      </w:pPr>
    </w:p>
  </w:comment>
  <w:comment w:id="43" w:author="庵袋 晴輝" w:date="2024-09-18T17:55:00Z" w:initials="晴庵">
    <w:p w14:paraId="69B4F210" w14:textId="77777777" w:rsidR="000039F8" w:rsidRDefault="001A01B4" w:rsidP="000039F8">
      <w:pPr>
        <w:pStyle w:val="aa"/>
      </w:pPr>
      <w:r>
        <w:rPr>
          <w:rStyle w:val="a9"/>
        </w:rPr>
        <w:annotationRef/>
      </w:r>
      <w:r w:rsidR="000039F8">
        <w:t>Elite HRV</w:t>
      </w:r>
    </w:p>
    <w:p w14:paraId="5DB74D2B" w14:textId="0238EB81" w:rsidR="000039F8" w:rsidRDefault="000039F8" w:rsidP="000039F8">
      <w:pPr>
        <w:pStyle w:val="aa"/>
      </w:pPr>
      <w:r>
        <w:t xml:space="preserve">Moya-Ramon, M., Mateo-March, M., Peña-González, I., Zabala, M., &amp; Javaloyes, A. </w:t>
      </w:r>
      <w:r w:rsidR="00006352">
        <w:t>(</w:t>
      </w:r>
      <w:r>
        <w:t>2022</w:t>
      </w:r>
      <w:r w:rsidR="00006352">
        <w:t>)</w:t>
      </w:r>
      <w:r>
        <w:t xml:space="preserve">. Validity and reliability of different smartphones applications to measure HRV during short and ultra-short measurements in elite athletes. Computer Methods and Programs in Biomedicine, 217, 106696. </w:t>
      </w:r>
    </w:p>
    <w:p w14:paraId="5C18400A" w14:textId="77777777" w:rsidR="000039F8" w:rsidRDefault="000039F8" w:rsidP="000039F8">
      <w:pPr>
        <w:pStyle w:val="aa"/>
      </w:pPr>
    </w:p>
    <w:p w14:paraId="6F305063" w14:textId="577AF711" w:rsidR="000039F8" w:rsidRDefault="000039F8" w:rsidP="000039F8">
      <w:pPr>
        <w:pStyle w:val="aa"/>
      </w:pPr>
      <w:r>
        <w:t xml:space="preserve">Kubios </w:t>
      </w:r>
      <w:r>
        <w:br/>
        <w:t xml:space="preserve">Tarvainen, M. P., Niskanen, J. P., Lipponen, J. A., Ranta-Aho, P. O., &amp; Karjalainen, P. A. </w:t>
      </w:r>
      <w:r w:rsidR="00006352">
        <w:t>(</w:t>
      </w:r>
      <w:r>
        <w:t>2014</w:t>
      </w:r>
      <w:r w:rsidR="00006352">
        <w:t>)</w:t>
      </w:r>
      <w:r>
        <w:t>. Kubios HRV–heart rate variability analysis software. Computer methods and programs in biomedicine, 113</w:t>
      </w:r>
      <w:r w:rsidR="00006352">
        <w:t>(</w:t>
      </w:r>
      <w:r>
        <w:t>1</w:t>
      </w:r>
      <w:r w:rsidR="00006352">
        <w:t>)</w:t>
      </w:r>
      <w:r>
        <w:t xml:space="preserve">, 210-220. </w:t>
      </w:r>
    </w:p>
  </w:comment>
  <w:comment w:id="44" w:author="庵袋 晴輝" w:date="2024-09-25T17:38:00Z" w:initials="晴庵">
    <w:p w14:paraId="4ACE45F1" w14:textId="77777777" w:rsidR="000039F8" w:rsidRDefault="000039F8" w:rsidP="000039F8">
      <w:pPr>
        <w:pStyle w:val="aa"/>
      </w:pPr>
      <w:r>
        <w:rPr>
          <w:rStyle w:val="a9"/>
        </w:rPr>
        <w:annotationRef/>
      </w:r>
      <w:r>
        <w:t>国内研究の方が良いのでしょうか・・・</w:t>
      </w:r>
    </w:p>
  </w:comment>
  <w:comment w:id="45" w:author="長野 祐一郎" w:date="2024-10-04T08:32:00Z" w:initials="祐長">
    <w:p w14:paraId="13FBA9F2" w14:textId="77777777" w:rsidR="001170CB" w:rsidRDefault="001170CB" w:rsidP="001170CB">
      <w:pPr>
        <w:pStyle w:val="aa"/>
      </w:pPr>
      <w:r>
        <w:rPr>
          <w:rStyle w:val="a9"/>
        </w:rPr>
        <w:annotationRef/>
      </w:r>
      <w:r>
        <w:t>国内の文献は存在しないので海外のものが良いと思います。</w:t>
      </w:r>
    </w:p>
  </w:comment>
  <w:comment w:id="46" w:author="長野 祐一郎" w:date="2024-11-05T15:26:00Z" w:initials="祐長">
    <w:p w14:paraId="754D8565" w14:textId="0E9F276E" w:rsidR="00AB14FA" w:rsidRDefault="00AB14FA" w:rsidP="00AB14FA">
      <w:pPr>
        <w:pStyle w:val="aa"/>
      </w:pPr>
      <w:r>
        <w:rPr>
          <w:rStyle w:val="a9"/>
        </w:rPr>
        <w:annotationRef/>
      </w:r>
      <w:r>
        <w:t>高めることが可能である。</w:t>
      </w:r>
    </w:p>
  </w:comment>
  <w:comment w:id="47" w:author="nagano" w:date="2024-07-03T15:31:00Z" w:initials="n">
    <w:p w14:paraId="3FC5A914" w14:textId="4D0CCF0D" w:rsidR="00DB14D4" w:rsidRDefault="005503D4" w:rsidP="005503D4">
      <w:pPr>
        <w:pStyle w:val="aa"/>
      </w:pPr>
      <w:r>
        <w:rPr>
          <w:rStyle w:val="a9"/>
        </w:rPr>
        <w:annotationRef/>
      </w:r>
    </w:p>
    <w:p w14:paraId="07A1228C" w14:textId="7C616752" w:rsidR="005503D4" w:rsidRDefault="005503D4" w:rsidP="005503D4">
      <w:pPr>
        <w:pStyle w:val="aa"/>
      </w:pPr>
      <w:r>
        <w:rPr>
          <w:rFonts w:hint="eastAsia"/>
        </w:rPr>
        <w:t>心拍数は交感神経と副交感神経両方の影響を受けていることを強調した方が良い</w:t>
      </w:r>
    </w:p>
  </w:comment>
  <w:comment w:id="48" w:author="庵袋 晴輝" w:date="2024-07-12T19:21:00Z" w:initials="庵袋">
    <w:p w14:paraId="4BB6F89A" w14:textId="77777777" w:rsidR="005503D4" w:rsidRDefault="005503D4" w:rsidP="005503D4">
      <w:pPr>
        <w:pStyle w:val="aa"/>
      </w:pPr>
      <w:r>
        <w:rPr>
          <w:rStyle w:val="a9"/>
        </w:rPr>
        <w:annotationRef/>
      </w:r>
      <w:r>
        <w:t>さらに心臓は自律神経・・・から始めて強調してみました。どうでしょうか？</w:t>
      </w:r>
    </w:p>
  </w:comment>
  <w:comment w:id="49" w:author="長野 祐一郎" w:date="2024-11-05T15:30:00Z" w:initials="祐長">
    <w:p w14:paraId="11AEA584" w14:textId="77777777" w:rsidR="00AB14FA" w:rsidRDefault="00AB14FA" w:rsidP="00AB14FA">
      <w:pPr>
        <w:pStyle w:val="aa"/>
      </w:pPr>
      <w:r>
        <w:rPr>
          <w:rStyle w:val="a9"/>
        </w:rPr>
        <w:annotationRef/>
      </w:r>
      <w:r>
        <w:t>改行せず詰める。</w:t>
      </w:r>
    </w:p>
  </w:comment>
  <w:comment w:id="50" w:author="庵袋 晴輝" w:date="2024-11-05T19:34:00Z" w:initials="晴庵">
    <w:p w14:paraId="0D33C262" w14:textId="77777777" w:rsidR="00FD4C3A" w:rsidRDefault="00FD4C3A" w:rsidP="00FD4C3A">
      <w:pPr>
        <w:pStyle w:val="aa"/>
      </w:pPr>
      <w:r>
        <w:rPr>
          <w:rStyle w:val="a9"/>
        </w:rPr>
        <w:annotationRef/>
      </w:r>
      <w:r>
        <w:t>修整しました</w:t>
      </w:r>
    </w:p>
  </w:comment>
  <w:comment w:id="51" w:author="長野 祐一郎" w:date="2024-11-05T15:31:00Z" w:initials="祐長">
    <w:p w14:paraId="20B85140" w14:textId="1C1A4431" w:rsidR="00AB14FA" w:rsidRDefault="00AB14FA" w:rsidP="00AB14FA">
      <w:pPr>
        <w:pStyle w:val="aa"/>
      </w:pPr>
      <w:r>
        <w:rPr>
          <w:rStyle w:val="a9"/>
        </w:rPr>
        <w:annotationRef/>
      </w:r>
      <w:r>
        <w:t>インデントされてしまっている。</w:t>
      </w:r>
    </w:p>
  </w:comment>
  <w:comment w:id="52" w:author="庵袋 晴輝" w:date="2024-11-05T19:39:00Z" w:initials="晴庵">
    <w:p w14:paraId="5C80C7CB" w14:textId="77777777" w:rsidR="00FD4C3A" w:rsidRDefault="00FD4C3A" w:rsidP="00FD4C3A">
      <w:pPr>
        <w:pStyle w:val="aa"/>
      </w:pPr>
      <w:r>
        <w:rPr>
          <w:rStyle w:val="a9"/>
        </w:rPr>
        <w:annotationRef/>
      </w:r>
      <w:r>
        <w:t>修整しました</w:t>
      </w:r>
    </w:p>
  </w:comment>
  <w:comment w:id="53" w:author="長野 祐一郎" w:date="2024-11-05T15:33:00Z" w:initials="祐長">
    <w:p w14:paraId="47BDDA1C" w14:textId="3279B20D" w:rsidR="00AB14FA" w:rsidRDefault="00AB14FA" w:rsidP="00AB14FA">
      <w:pPr>
        <w:pStyle w:val="aa"/>
      </w:pPr>
      <w:r>
        <w:rPr>
          <w:rStyle w:val="a9"/>
        </w:rPr>
        <w:annotationRef/>
      </w:r>
      <w:r>
        <w:t>測定期間の短い</w:t>
      </w:r>
    </w:p>
  </w:comment>
  <w:comment w:id="54" w:author="庵袋 晴輝" w:date="2024-11-05T19:39:00Z" w:initials="晴庵">
    <w:p w14:paraId="558FD683" w14:textId="77777777" w:rsidR="00FD4C3A" w:rsidRDefault="00FD4C3A" w:rsidP="00FD4C3A">
      <w:pPr>
        <w:pStyle w:val="aa"/>
      </w:pPr>
      <w:r>
        <w:rPr>
          <w:rStyle w:val="a9"/>
        </w:rPr>
        <w:annotationRef/>
      </w:r>
      <w:r>
        <w:t>修整しました</w:t>
      </w:r>
    </w:p>
  </w:comment>
  <w:comment w:id="55" w:author="庵袋 晴輝" w:date="2024-11-01T20:50:00Z" w:initials="晴庵">
    <w:p w14:paraId="31227D25" w14:textId="2B6C5E36" w:rsidR="002131A2" w:rsidRDefault="002131A2" w:rsidP="002131A2">
      <w:pPr>
        <w:pStyle w:val="aa"/>
      </w:pPr>
      <w:r>
        <w:rPr>
          <w:rStyle w:val="a9"/>
        </w:rPr>
        <w:annotationRef/>
      </w:r>
      <w:r>
        <w:t>図のタイトルを追加</w:t>
      </w:r>
    </w:p>
  </w:comment>
  <w:comment w:id="56" w:author="庵袋 晴輝" w:date="2024-09-25T16:16:00Z" w:initials="晴庵">
    <w:p w14:paraId="3CAAB1DB" w14:textId="110C18BE" w:rsidR="004D423A" w:rsidRDefault="004D423A" w:rsidP="004D423A">
      <w:pPr>
        <w:pStyle w:val="aa"/>
      </w:pPr>
      <w:r>
        <w:rPr>
          <w:rStyle w:val="a9"/>
        </w:rPr>
        <w:annotationRef/>
      </w:r>
      <w:r>
        <w:t>榊原先生の論文で引用されていたものを使いたい</w:t>
      </w:r>
      <w:r>
        <w:br/>
        <w:t>が</w:t>
      </w:r>
      <w:r w:rsidR="00006352">
        <w:t>，</w:t>
      </w:r>
      <w:r>
        <w:t>元の論文を当たっても同様の図が見当たらない・・・</w:t>
      </w:r>
    </w:p>
  </w:comment>
  <w:comment w:id="57" w:author="庵袋 晴輝" w:date="2024-09-25T16:02:00Z" w:initials="晴庵">
    <w:p w14:paraId="7C55A487" w14:textId="77777777" w:rsidR="00363A35" w:rsidRDefault="001B7FA0" w:rsidP="00363A35">
      <w:pPr>
        <w:pStyle w:val="aa"/>
      </w:pPr>
      <w:r>
        <w:rPr>
          <w:rStyle w:val="a9"/>
        </w:rPr>
        <w:annotationRef/>
      </w:r>
      <w:r w:rsidR="00363A35">
        <w:t>LF HF共に使用したのはノーマライズユニット化したもの　修正の必要あり？</w:t>
      </w:r>
    </w:p>
  </w:comment>
  <w:comment w:id="58" w:author="長野 祐一郎" w:date="2024-10-04T08:34:00Z" w:initials="祐長">
    <w:p w14:paraId="52AA7FDE" w14:textId="77777777" w:rsidR="007A3944" w:rsidRDefault="007A3944" w:rsidP="007A3944">
      <w:pPr>
        <w:pStyle w:val="aa"/>
      </w:pPr>
      <w:r>
        <w:rPr>
          <w:rStyle w:val="a9"/>
        </w:rPr>
        <w:annotationRef/>
      </w:r>
      <w:r>
        <w:t>問題ないと思います。</w:t>
      </w:r>
    </w:p>
  </w:comment>
  <w:comment w:id="62" w:author="nagano" w:date="2024-07-03T15:35:00Z" w:initials="n">
    <w:p w14:paraId="40F0AE68" w14:textId="205FE6DE" w:rsidR="00FF66DB" w:rsidRDefault="00FF66DB">
      <w:pPr>
        <w:pStyle w:val="aa"/>
      </w:pPr>
      <w:r>
        <w:rPr>
          <w:rStyle w:val="a9"/>
        </w:rPr>
        <w:annotationRef/>
      </w:r>
      <w:r>
        <w:rPr>
          <w:rFonts w:hint="eastAsia"/>
        </w:rPr>
        <w:t>特にこの周波数帯域の幅が分かりにくいので，周波数解析の結果を示して，ここがL</w:t>
      </w:r>
      <w:r>
        <w:t>F</w:t>
      </w:r>
      <w:r>
        <w:rPr>
          <w:rFonts w:hint="eastAsia"/>
        </w:rPr>
        <w:t>，ここがH</w:t>
      </w:r>
      <w:r>
        <w:t>F</w:t>
      </w:r>
      <w:r>
        <w:rPr>
          <w:rFonts w:hint="eastAsia"/>
        </w:rPr>
        <w:t>などと図に示すのが良いと思う。</w:t>
      </w:r>
    </w:p>
  </w:comment>
  <w:comment w:id="60" w:author="長野 祐一郎" w:date="2024-11-05T15:34:00Z" w:initials="祐長">
    <w:p w14:paraId="6A56DDE5" w14:textId="77777777" w:rsidR="00AB14FA" w:rsidRDefault="00AB14FA" w:rsidP="00AB14FA">
      <w:pPr>
        <w:pStyle w:val="aa"/>
      </w:pPr>
      <w:r>
        <w:rPr>
          <w:rStyle w:val="a9"/>
        </w:rPr>
        <w:annotationRef/>
      </w:r>
      <w:r>
        <w:t>文章が画像の下に埋もれてしまっている？</w:t>
      </w:r>
    </w:p>
  </w:comment>
  <w:comment w:id="61" w:author="庵袋 晴輝" w:date="2024-11-05T19:39:00Z" w:initials="晴庵">
    <w:p w14:paraId="3FBBF801" w14:textId="77777777" w:rsidR="00FD4C3A" w:rsidRDefault="00FD4C3A" w:rsidP="00FD4C3A">
      <w:pPr>
        <w:pStyle w:val="aa"/>
      </w:pPr>
      <w:r>
        <w:rPr>
          <w:rStyle w:val="a9"/>
        </w:rPr>
        <w:annotationRef/>
      </w:r>
      <w:r>
        <w:t>修整しました</w:t>
      </w:r>
    </w:p>
  </w:comment>
  <w:comment w:id="63" w:author="長野 祐一郎" w:date="2024-11-05T15:35:00Z" w:initials="祐長">
    <w:p w14:paraId="17C4D9DA" w14:textId="24B316F5" w:rsidR="00AB14FA" w:rsidRDefault="00AB14FA" w:rsidP="00AB14FA">
      <w:pPr>
        <w:pStyle w:val="aa"/>
      </w:pPr>
      <w:r>
        <w:rPr>
          <w:rStyle w:val="a9"/>
        </w:rPr>
        <w:annotationRef/>
      </w:r>
      <w:r>
        <w:t>インデントするのが正しい？であればRMSSDもインデントした方が良い。</w:t>
      </w:r>
    </w:p>
  </w:comment>
  <w:comment w:id="64" w:author="庵袋 晴輝" w:date="2024-11-05T19:39:00Z" w:initials="晴庵">
    <w:p w14:paraId="2A1E99F9" w14:textId="77777777" w:rsidR="00FD4C3A" w:rsidRDefault="00FD4C3A" w:rsidP="00FD4C3A">
      <w:pPr>
        <w:pStyle w:val="aa"/>
      </w:pPr>
      <w:r>
        <w:rPr>
          <w:rStyle w:val="a9"/>
        </w:rPr>
        <w:annotationRef/>
      </w:r>
      <w:r>
        <w:t>詰めたいです。以下インデント修整しました</w:t>
      </w:r>
    </w:p>
  </w:comment>
  <w:comment w:id="65" w:author="長野 祐一郎" w:date="2024-11-05T15:37:00Z" w:initials="祐長">
    <w:p w14:paraId="0D1640C0" w14:textId="1C95D91B" w:rsidR="0092554F" w:rsidRDefault="0092554F" w:rsidP="0092554F">
      <w:pPr>
        <w:pStyle w:val="aa"/>
      </w:pPr>
      <w:r>
        <w:rPr>
          <w:rStyle w:val="a9"/>
        </w:rPr>
        <w:annotationRef/>
      </w:r>
      <w:r>
        <w:t>何項目で何因子なのか説明がほしい。</w:t>
      </w:r>
    </w:p>
  </w:comment>
  <w:comment w:id="66" w:author="庵袋 晴輝" w:date="2024-11-05T19:41:00Z" w:initials="晴庵">
    <w:p w14:paraId="0187C4AA" w14:textId="77777777" w:rsidR="006E3F27" w:rsidRDefault="006E3F27" w:rsidP="006E3F27">
      <w:pPr>
        <w:pStyle w:val="aa"/>
      </w:pPr>
      <w:r>
        <w:rPr>
          <w:rStyle w:val="a9"/>
        </w:rPr>
        <w:annotationRef/>
      </w:r>
      <w:r>
        <w:t>予備調査で既出なのでどうしましょうか・・・？再度書いた方が丁寧ですよね？</w:t>
      </w:r>
    </w:p>
  </w:comment>
  <w:comment w:id="67" w:author="長野 祐一郎" w:date="2024-11-05T15:42:00Z" w:initials="祐長">
    <w:p w14:paraId="74A92729" w14:textId="1E8760C0" w:rsidR="0092554F" w:rsidRDefault="0092554F" w:rsidP="0092554F">
      <w:pPr>
        <w:pStyle w:val="aa"/>
      </w:pPr>
      <w:r>
        <w:rPr>
          <w:rStyle w:val="a9"/>
        </w:rPr>
        <w:annotationRef/>
      </w:r>
      <w:r>
        <w:t>ここにスペースいれる。</w:t>
      </w:r>
    </w:p>
  </w:comment>
  <w:comment w:id="68" w:author="長野 祐一郎" w:date="2024-11-05T15:41:00Z" w:initials="祐長">
    <w:p w14:paraId="7BA3B358" w14:textId="104FDEDA" w:rsidR="0092554F" w:rsidRDefault="0092554F" w:rsidP="0092554F">
      <w:pPr>
        <w:pStyle w:val="aa"/>
      </w:pPr>
      <w:r>
        <w:rPr>
          <w:rStyle w:val="a9"/>
        </w:rPr>
        <w:annotationRef/>
      </w:r>
      <w:r>
        <w:t>ここにスペースいらない。あと，カンマは半角のものを用いる。</w:t>
      </w:r>
    </w:p>
  </w:comment>
  <w:comment w:id="71" w:author="庵袋 晴輝" w:date="2024-11-06T05:03:00Z" w:initials="晴庵">
    <w:p w14:paraId="389A0969" w14:textId="77777777" w:rsidR="00D15FE0" w:rsidRDefault="00D15FE0" w:rsidP="00D15FE0">
      <w:pPr>
        <w:pStyle w:val="aa"/>
      </w:pPr>
      <w:r>
        <w:rPr>
          <w:rStyle w:val="a9"/>
        </w:rPr>
        <w:annotationRef/>
      </w:r>
      <w:r>
        <w:t>修整しました</w:t>
      </w:r>
    </w:p>
  </w:comment>
  <w:comment w:id="72" w:author="長野 祐一郎" w:date="2024-11-05T15:45:00Z" w:initials="祐長">
    <w:p w14:paraId="0DC3EFB7" w14:textId="0231AC22" w:rsidR="00F823A3" w:rsidRDefault="0092554F" w:rsidP="00F823A3">
      <w:pPr>
        <w:pStyle w:val="aa"/>
      </w:pPr>
      <w:r>
        <w:rPr>
          <w:rStyle w:val="a9"/>
        </w:rPr>
        <w:annotationRef/>
      </w:r>
      <w:r w:rsidR="00F823A3">
        <w:t>結果は過去形で。他も同様です。</w:t>
      </w:r>
    </w:p>
  </w:comment>
  <w:comment w:id="74" w:author="庵袋 晴輝 [2]" w:date="2024-10-04T15:33:00Z" w:initials="庵袋">
    <w:p w14:paraId="61BA4922" w14:textId="14E3FEBA" w:rsidR="00D154F4" w:rsidRDefault="00D154F4">
      <w:pPr>
        <w:pStyle w:val="aa"/>
      </w:pPr>
      <w:r>
        <w:rPr>
          <w:rStyle w:val="a9"/>
        </w:rPr>
        <w:annotationRef/>
      </w:r>
      <w:r>
        <w:rPr>
          <w:rFonts w:hint="eastAsia"/>
        </w:rPr>
        <w:t>LFHFに関しては変化量を求めたほうが良い？</w:t>
      </w:r>
    </w:p>
  </w:comment>
  <w:comment w:id="75" w:author="庵袋 晴輝" w:date="2024-10-07T13:23:00Z" w:initials="晴庵">
    <w:p w14:paraId="20298A6B" w14:textId="77777777" w:rsidR="005B6C7C" w:rsidRDefault="005B6C7C" w:rsidP="005B6C7C">
      <w:pPr>
        <w:pStyle w:val="aa"/>
      </w:pPr>
      <w:r>
        <w:rPr>
          <w:rStyle w:val="a9"/>
        </w:rPr>
        <w:annotationRef/>
      </w:r>
      <w:r>
        <w:t>余裕があれば計算</w:t>
      </w:r>
    </w:p>
  </w:comment>
  <w:comment w:id="76" w:author="庵袋 晴輝" w:date="2024-11-06T18:45:00Z" w:initials="晴庵">
    <w:p w14:paraId="77089F8A" w14:textId="77777777" w:rsidR="00D5379B" w:rsidRDefault="00D5379B" w:rsidP="00D5379B">
      <w:pPr>
        <w:pStyle w:val="aa"/>
      </w:pPr>
      <w:r>
        <w:rPr>
          <w:rStyle w:val="a9"/>
        </w:rPr>
        <w:annotationRef/>
      </w:r>
      <w:r>
        <w:t>Bonferroni法の</w:t>
      </w:r>
    </w:p>
  </w:comment>
  <w:comment w:id="77" w:author="長野 祐一郎" w:date="2024-11-05T15:49:00Z" w:initials="祐長">
    <w:p w14:paraId="09AFD3A8" w14:textId="0234E8E1" w:rsidR="00F823A3" w:rsidRDefault="00F823A3" w:rsidP="00F823A3">
      <w:pPr>
        <w:pStyle w:val="aa"/>
      </w:pPr>
      <w:r>
        <w:rPr>
          <w:rStyle w:val="a9"/>
        </w:rPr>
        <w:annotationRef/>
      </w:r>
      <w:r>
        <w:t>群がいらない</w:t>
      </w:r>
    </w:p>
  </w:comment>
  <w:comment w:id="78" w:author="庵袋 晴輝" w:date="2024-11-05T21:13:00Z" w:initials="晴庵">
    <w:p w14:paraId="7B77DF2F" w14:textId="77777777" w:rsidR="00342610" w:rsidRDefault="00342610" w:rsidP="00342610">
      <w:pPr>
        <w:pStyle w:val="aa"/>
      </w:pPr>
      <w:r>
        <w:rPr>
          <w:rStyle w:val="a9"/>
        </w:rPr>
        <w:annotationRef/>
      </w:r>
      <w:r>
        <w:t>修整しました</w:t>
      </w:r>
    </w:p>
  </w:comment>
  <w:comment w:id="79" w:author="長野 祐一郎" w:date="2024-10-09T18:15:00Z" w:initials="祐長">
    <w:p w14:paraId="29F7BC08" w14:textId="1E33FEEC" w:rsidR="00C62316" w:rsidRDefault="00C62316" w:rsidP="00C62316">
      <w:pPr>
        <w:pStyle w:val="aa"/>
      </w:pPr>
      <w:r>
        <w:rPr>
          <w:rStyle w:val="a9"/>
        </w:rPr>
        <w:annotationRef/>
      </w:r>
      <w:r>
        <w:t>要因計画を書いてください。</w:t>
      </w:r>
    </w:p>
  </w:comment>
  <w:comment w:id="80" w:author="長野 祐一郎" w:date="2024-11-05T15:50:00Z" w:initials="祐長">
    <w:p w14:paraId="442A309E" w14:textId="77777777" w:rsidR="00F823A3" w:rsidRDefault="00F823A3" w:rsidP="00F823A3">
      <w:pPr>
        <w:pStyle w:val="aa"/>
      </w:pPr>
      <w:r>
        <w:rPr>
          <w:rStyle w:val="a9"/>
        </w:rPr>
        <w:annotationRef/>
      </w:r>
      <w:r>
        <w:t>交互作用についても記載があったほうがベター。</w:t>
      </w:r>
    </w:p>
  </w:comment>
  <w:comment w:id="81" w:author="長野 祐一郎" w:date="2024-11-05T16:35:00Z" w:initials="祐長">
    <w:p w14:paraId="0FEA9B01" w14:textId="77777777" w:rsidR="0079452B" w:rsidRDefault="0079452B" w:rsidP="0079452B">
      <w:pPr>
        <w:pStyle w:val="aa"/>
      </w:pPr>
      <w:r>
        <w:rPr>
          <w:rStyle w:val="a9"/>
        </w:rPr>
        <w:annotationRef/>
      </w:r>
      <w:r>
        <w:t>高好感度条件</w:t>
      </w:r>
    </w:p>
  </w:comment>
  <w:comment w:id="82" w:author="庵袋 晴輝" w:date="2024-11-05T21:13:00Z" w:initials="晴庵">
    <w:p w14:paraId="36493594" w14:textId="77777777" w:rsidR="0079452B" w:rsidRDefault="0079452B" w:rsidP="0079452B">
      <w:pPr>
        <w:pStyle w:val="aa"/>
      </w:pPr>
      <w:r>
        <w:rPr>
          <w:rStyle w:val="a9"/>
        </w:rPr>
        <w:annotationRef/>
      </w:r>
      <w:r>
        <w:t>修整しました</w:t>
      </w:r>
    </w:p>
  </w:comment>
  <w:comment w:id="83" w:author="長野 祐一郎" w:date="2024-11-05T16:37:00Z" w:initials="祐長">
    <w:p w14:paraId="2753937A" w14:textId="49175BA4" w:rsidR="00886E9F" w:rsidRDefault="00886E9F" w:rsidP="00886E9F">
      <w:pPr>
        <w:pStyle w:val="aa"/>
      </w:pPr>
      <w:r>
        <w:rPr>
          <w:rStyle w:val="a9"/>
        </w:rPr>
        <w:annotationRef/>
      </w:r>
      <w:r>
        <w:t>女声において好感度の単純主効果が有意であった。</w:t>
      </w:r>
    </w:p>
  </w:comment>
  <w:comment w:id="84" w:author="庵袋 晴輝" w:date="2024-11-05T21:12:00Z" w:initials="晴庵">
    <w:p w14:paraId="15968EC0" w14:textId="77777777" w:rsidR="00342610" w:rsidRDefault="00342610" w:rsidP="00342610">
      <w:pPr>
        <w:pStyle w:val="aa"/>
      </w:pPr>
      <w:r>
        <w:rPr>
          <w:rStyle w:val="a9"/>
        </w:rPr>
        <w:annotationRef/>
      </w:r>
      <w:r>
        <w:t>修整しました</w:t>
      </w:r>
    </w:p>
  </w:comment>
  <w:comment w:id="85" w:author="長野 祐一郎" w:date="2024-11-05T16:38:00Z" w:initials="祐長">
    <w:p w14:paraId="2760EC8D" w14:textId="2B5AC336" w:rsidR="00886E9F" w:rsidRDefault="00886E9F" w:rsidP="00886E9F">
      <w:pPr>
        <w:pStyle w:val="aa"/>
      </w:pPr>
      <w:r>
        <w:rPr>
          <w:rStyle w:val="a9"/>
        </w:rPr>
        <w:annotationRef/>
      </w:r>
      <w:r>
        <w:t>どうし</w:t>
      </w:r>
    </w:p>
  </w:comment>
  <w:comment w:id="86" w:author="庵袋 晴輝" w:date="2024-11-05T21:11:00Z" w:initials="晴庵">
    <w:p w14:paraId="5BFFB75A" w14:textId="77777777" w:rsidR="00342610" w:rsidRDefault="00342610" w:rsidP="00342610">
      <w:pPr>
        <w:pStyle w:val="aa"/>
      </w:pPr>
      <w:r>
        <w:rPr>
          <w:rStyle w:val="a9"/>
        </w:rPr>
        <w:annotationRef/>
      </w:r>
      <w:r>
        <w:t>修整しました</w:t>
      </w:r>
    </w:p>
  </w:comment>
  <w:comment w:id="87" w:author="長野 祐一郎" w:date="2024-11-05T16:38:00Z" w:initials="祐長">
    <w:p w14:paraId="7A4891DD" w14:textId="4870F64B" w:rsidR="00886E9F" w:rsidRDefault="00886E9F" w:rsidP="00886E9F">
      <w:pPr>
        <w:pStyle w:val="aa"/>
      </w:pPr>
      <w:r>
        <w:rPr>
          <w:rStyle w:val="a9"/>
        </w:rPr>
        <w:annotationRef/>
      </w:r>
      <w:r>
        <w:t>好感度</w:t>
      </w:r>
    </w:p>
  </w:comment>
  <w:comment w:id="88" w:author="庵袋 晴輝" w:date="2024-11-05T21:11:00Z" w:initials="晴庵">
    <w:p w14:paraId="7CBB6147" w14:textId="77777777" w:rsidR="00342610" w:rsidRDefault="00342610" w:rsidP="00342610">
      <w:pPr>
        <w:pStyle w:val="aa"/>
      </w:pPr>
      <w:r>
        <w:rPr>
          <w:rStyle w:val="a9"/>
        </w:rPr>
        <w:annotationRef/>
      </w:r>
      <w:r>
        <w:t>修整しました</w:t>
      </w:r>
    </w:p>
  </w:comment>
  <w:comment w:id="89" w:author="長野 祐一郎" w:date="2024-11-05T16:40:00Z" w:initials="祐長">
    <w:p w14:paraId="678D9CD0" w14:textId="67E95BEF" w:rsidR="00886E9F" w:rsidRDefault="00886E9F" w:rsidP="00886E9F">
      <w:pPr>
        <w:pStyle w:val="aa"/>
      </w:pPr>
      <w:r>
        <w:rPr>
          <w:rStyle w:val="a9"/>
        </w:rPr>
        <w:annotationRef/>
      </w:r>
      <w:r>
        <w:t>話者性別？　表現を統一した方が良い。</w:t>
      </w:r>
    </w:p>
  </w:comment>
  <w:comment w:id="90" w:author="庵袋 晴輝" w:date="2024-11-06T05:12:00Z" w:initials="晴庵">
    <w:p w14:paraId="38D8EB63" w14:textId="77777777" w:rsidR="00E1604D" w:rsidRDefault="00E1604D" w:rsidP="00E1604D">
      <w:pPr>
        <w:pStyle w:val="aa"/>
      </w:pPr>
      <w:r>
        <w:rPr>
          <w:rStyle w:val="a9"/>
        </w:rPr>
        <w:annotationRef/>
      </w:r>
      <w:r>
        <w:t>ここ以外の音声性別も話者性別に統一</w:t>
      </w:r>
    </w:p>
  </w:comment>
  <w:comment w:id="91" w:author="長野 祐一郎" w:date="2024-11-05T16:44:00Z" w:initials="祐長">
    <w:p w14:paraId="71E02617" w14:textId="2675E6F8" w:rsidR="00886E9F" w:rsidRDefault="00886E9F" w:rsidP="00886E9F">
      <w:pPr>
        <w:pStyle w:val="aa"/>
      </w:pPr>
      <w:r>
        <w:rPr>
          <w:rStyle w:val="a9"/>
        </w:rPr>
        <w:annotationRef/>
      </w:r>
      <w:r>
        <w:t>男性は力動性が高いほうが魅力的だが，女性は力同性が低いほうが魅力的，という「男性が求める」性役割期待みたいなものが反映されてそうですね。</w:t>
      </w:r>
    </w:p>
  </w:comment>
  <w:comment w:id="92" w:author="長野 祐一郎" w:date="2024-10-30T20:13:00Z" w:initials="祐長">
    <w:p w14:paraId="304FB546" w14:textId="5ECF416C" w:rsidR="00A5038F" w:rsidRDefault="00A5038F" w:rsidP="00A5038F">
      <w:pPr>
        <w:pStyle w:val="aa"/>
      </w:pPr>
      <w:r>
        <w:rPr>
          <w:rStyle w:val="a9"/>
        </w:rPr>
        <w:annotationRef/>
      </w:r>
      <w:r>
        <w:t>余裕があったら力動性や悠長さにも考察を行えると良い。</w:t>
      </w:r>
    </w:p>
  </w:comment>
  <w:comment w:id="93" w:author="庵袋 晴輝" w:date="2024-11-01T16:28:00Z" w:initials="晴庵">
    <w:p w14:paraId="4066D743" w14:textId="77777777" w:rsidR="00307497" w:rsidRDefault="00912021" w:rsidP="00307497">
      <w:pPr>
        <w:pStyle w:val="aa"/>
      </w:pPr>
      <w:r>
        <w:rPr>
          <w:rStyle w:val="a9"/>
        </w:rPr>
        <w:annotationRef/>
      </w:r>
      <w:r w:rsidR="00307497">
        <w:t>追加しました</w:t>
      </w:r>
    </w:p>
  </w:comment>
  <w:comment w:id="94" w:author="庵袋 晴輝" w:date="2024-10-25T15:17:00Z" w:initials="晴庵">
    <w:p w14:paraId="08F71DAA" w14:textId="600DE69B" w:rsidR="005D31DB" w:rsidRDefault="005D31DB" w:rsidP="005D31DB">
      <w:pPr>
        <w:pStyle w:val="aa"/>
      </w:pPr>
      <w:r>
        <w:rPr>
          <w:rStyle w:val="a9"/>
        </w:rPr>
        <w:annotationRef/>
      </w:r>
      <w:r>
        <w:t>本だったので未確認</w:t>
      </w:r>
    </w:p>
  </w:comment>
  <w:comment w:id="95" w:author="庵袋 晴輝" w:date="2024-10-25T15:27:00Z" w:initials="晴庵">
    <w:p w14:paraId="0B39C24D" w14:textId="77777777" w:rsidR="005D31DB" w:rsidRDefault="005D31DB" w:rsidP="005D31DB">
      <w:pPr>
        <w:pStyle w:val="aa"/>
      </w:pPr>
      <w:r>
        <w:rPr>
          <w:rStyle w:val="a9"/>
        </w:rPr>
        <w:annotationRef/>
      </w:r>
      <w:hyperlink r:id="rId1" w:history="1">
        <w:r w:rsidRPr="00C17D07">
          <w:rPr>
            <w:rStyle w:val="a3"/>
          </w:rPr>
          <w:t>https://www.taylorfrancis.com/chapters/edit/10.4324/9781315081762-31/studies-heart-rate-bodily-processes-sensorimotor-behavior-beatrice-lacey-john-lacey</w:t>
        </w:r>
      </w:hyperlink>
    </w:p>
  </w:comment>
  <w:comment w:id="96" w:author="庵袋 晴輝" w:date="2024-10-22T19:53:00Z" w:initials="晴庵">
    <w:p w14:paraId="0B02D5BA" w14:textId="77777777" w:rsidR="003C5DF0" w:rsidRDefault="003C5DF0" w:rsidP="003C5DF0">
      <w:pPr>
        <w:pStyle w:val="aa"/>
      </w:pPr>
      <w:r>
        <w:rPr>
          <w:rStyle w:val="a9"/>
        </w:rPr>
        <w:annotationRef/>
      </w:r>
      <w:r>
        <w:t>指標とどちらが良いのだろう？</w:t>
      </w:r>
    </w:p>
  </w:comment>
  <w:comment w:id="98" w:author="長野 祐一郎" w:date="2024-10-30T20:17:00Z" w:initials="祐長">
    <w:p w14:paraId="285BBE6E" w14:textId="6A867AD1" w:rsidR="00A5038F" w:rsidRDefault="00A5038F" w:rsidP="00A5038F">
      <w:pPr>
        <w:pStyle w:val="aa"/>
      </w:pPr>
      <w:r>
        <w:rPr>
          <w:rStyle w:val="a9"/>
        </w:rPr>
        <w:annotationRef/>
      </w:r>
      <w:r>
        <w:t>今後の展望のみで，長さを半分くらいに。今回の研究結果がどのようなことに活かしうるかに主にフォーカスして述べてください。</w:t>
      </w:r>
    </w:p>
  </w:comment>
  <w:comment w:id="99" w:author="長野 祐一郎" w:date="2024-11-05T16:48:00Z" w:initials="祐長">
    <w:p w14:paraId="5EFB3678" w14:textId="77777777" w:rsidR="00456C16" w:rsidRDefault="00456C16" w:rsidP="00456C16">
      <w:pPr>
        <w:pStyle w:val="aa"/>
      </w:pPr>
      <w:r>
        <w:rPr>
          <w:rStyle w:val="a9"/>
        </w:rPr>
        <w:annotationRef/>
      </w:r>
      <w:r>
        <w:t>参加者が男性に限られることについては，やはり触れる必要があるのかもしれない。</w:t>
      </w:r>
    </w:p>
  </w:comment>
  <w:comment w:id="100" w:author="庵袋 晴輝" w:date="2024-11-05T19:27:00Z" w:initials="晴庵">
    <w:p w14:paraId="7E1E6B20" w14:textId="77777777" w:rsidR="00336958" w:rsidRDefault="00336958" w:rsidP="00336958">
      <w:pPr>
        <w:pStyle w:val="aa"/>
      </w:pPr>
      <w:r>
        <w:rPr>
          <w:rStyle w:val="a9"/>
        </w:rPr>
        <w:annotationRef/>
      </w:r>
      <w:r>
        <w:t>追加しました</w:t>
      </w:r>
    </w:p>
  </w:comment>
  <w:comment w:id="102" w:author="庵袋 晴輝" w:date="2024-10-31T20:32:00Z" w:initials="晴庵">
    <w:p w14:paraId="65EF11F4" w14:textId="4D17652C" w:rsidR="00E0700A" w:rsidRDefault="00F235C8" w:rsidP="00E0700A">
      <w:pPr>
        <w:pStyle w:val="aa"/>
      </w:pPr>
      <w:r>
        <w:rPr>
          <w:rStyle w:val="a9"/>
        </w:rPr>
        <w:annotationRef/>
      </w:r>
      <w:r w:rsidR="00E0700A">
        <w:t>AI→合成音声</w:t>
      </w:r>
    </w:p>
  </w:comment>
  <w:comment w:id="103" w:author="庵袋 晴輝" w:date="2024-10-31T20:32:00Z" w:initials="晴庵">
    <w:p w14:paraId="3DA4777F" w14:textId="2063B813" w:rsidR="00E0700A" w:rsidRDefault="00F235C8" w:rsidP="00E0700A">
      <w:pPr>
        <w:pStyle w:val="aa"/>
      </w:pPr>
      <w:r>
        <w:rPr>
          <w:rStyle w:val="a9"/>
        </w:rPr>
        <w:annotationRef/>
      </w:r>
      <w:r w:rsidR="00E0700A">
        <w:t>AI→合成音声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9163BF6" w15:done="1"/>
  <w15:commentEx w15:paraId="24D12B5D" w15:done="1"/>
  <w15:commentEx w15:paraId="27E2C992" w15:done="0"/>
  <w15:commentEx w15:paraId="02287B97" w15:paraIdParent="27E2C992" w15:done="0"/>
  <w15:commentEx w15:paraId="78C21D99" w15:done="1"/>
  <w15:commentEx w15:paraId="07EDCCB9" w15:done="1"/>
  <w15:commentEx w15:paraId="5A3C8BD5" w15:done="1"/>
  <w15:commentEx w15:paraId="0DA95352" w15:done="1"/>
  <w15:commentEx w15:paraId="4801187B" w15:paraIdParent="0DA95352" w15:done="1"/>
  <w15:commentEx w15:paraId="11A7D65D" w15:done="1"/>
  <w15:commentEx w15:paraId="07AE8FC3" w15:done="1"/>
  <w15:commentEx w15:paraId="5FD092F6" w15:done="1"/>
  <w15:commentEx w15:paraId="7845C81F" w15:done="1"/>
  <w15:commentEx w15:paraId="69BCFAE7" w15:paraIdParent="7845C81F" w15:done="1"/>
  <w15:commentEx w15:paraId="64F0AFFB" w15:done="1"/>
  <w15:commentEx w15:paraId="54020228" w15:done="1"/>
  <w15:commentEx w15:paraId="20376FE0" w15:paraIdParent="54020228" w15:done="1"/>
  <w15:commentEx w15:paraId="1DB2B09E" w15:done="1"/>
  <w15:commentEx w15:paraId="730D4098" w15:done="1"/>
  <w15:commentEx w15:paraId="0A4157CA" w15:paraIdParent="730D4098" w15:done="1"/>
  <w15:commentEx w15:paraId="3CDD0CE1" w15:done="1"/>
  <w15:commentEx w15:paraId="6CE2EC2F" w15:done="1"/>
  <w15:commentEx w15:paraId="7E3C8E84" w15:done="1"/>
  <w15:commentEx w15:paraId="2823395E" w15:paraIdParent="7E3C8E84" w15:done="1"/>
  <w15:commentEx w15:paraId="7A0465CE" w15:done="1"/>
  <w15:commentEx w15:paraId="7C0AC710" w15:done="1"/>
  <w15:commentEx w15:paraId="0212CF51" w15:done="1"/>
  <w15:commentEx w15:paraId="3C5E3336" w15:paraIdParent="0212CF51" w15:done="1"/>
  <w15:commentEx w15:paraId="34E3243F" w15:done="1"/>
  <w15:commentEx w15:paraId="518E12FE" w15:done="1"/>
  <w15:commentEx w15:paraId="4E5D9157" w15:paraIdParent="518E12FE" w15:done="1"/>
  <w15:commentEx w15:paraId="55E54613" w15:done="1"/>
  <w15:commentEx w15:paraId="6ADDB5D4" w15:paraIdParent="55E54613" w15:done="1"/>
  <w15:commentEx w15:paraId="3A8A450C" w15:done="1"/>
  <w15:commentEx w15:paraId="6587B7A5" w15:paraIdParent="3A8A450C" w15:done="1"/>
  <w15:commentEx w15:paraId="744AA8CA" w15:done="1"/>
  <w15:commentEx w15:paraId="717D94F6" w15:paraIdParent="744AA8CA" w15:done="1"/>
  <w15:commentEx w15:paraId="4A22934E" w15:done="1"/>
  <w15:commentEx w15:paraId="419AD09C" w15:paraIdParent="4A22934E" w15:done="1"/>
  <w15:commentEx w15:paraId="03D830F3" w15:done="1"/>
  <w15:commentEx w15:paraId="6F305063" w15:paraIdParent="03D830F3" w15:done="1"/>
  <w15:commentEx w15:paraId="4ACE45F1" w15:paraIdParent="03D830F3" w15:done="1"/>
  <w15:commentEx w15:paraId="13FBA9F2" w15:paraIdParent="03D830F3" w15:done="1"/>
  <w15:commentEx w15:paraId="754D8565" w15:done="1"/>
  <w15:commentEx w15:paraId="07A1228C" w15:done="1"/>
  <w15:commentEx w15:paraId="4BB6F89A" w15:paraIdParent="07A1228C" w15:done="1"/>
  <w15:commentEx w15:paraId="11AEA584" w15:done="1"/>
  <w15:commentEx w15:paraId="0D33C262" w15:paraIdParent="11AEA584" w15:done="1"/>
  <w15:commentEx w15:paraId="20B85140" w15:done="0"/>
  <w15:commentEx w15:paraId="5C80C7CB" w15:paraIdParent="20B85140" w15:done="0"/>
  <w15:commentEx w15:paraId="47BDDA1C" w15:done="0"/>
  <w15:commentEx w15:paraId="558FD683" w15:paraIdParent="47BDDA1C" w15:done="0"/>
  <w15:commentEx w15:paraId="31227D25" w15:done="1"/>
  <w15:commentEx w15:paraId="3CAAB1DB" w15:done="1"/>
  <w15:commentEx w15:paraId="7C55A487" w15:done="1"/>
  <w15:commentEx w15:paraId="52AA7FDE" w15:paraIdParent="7C55A487" w15:done="1"/>
  <w15:commentEx w15:paraId="40F0AE68" w15:done="1"/>
  <w15:commentEx w15:paraId="6A56DDE5" w15:done="0"/>
  <w15:commentEx w15:paraId="3FBBF801" w15:paraIdParent="6A56DDE5" w15:done="0"/>
  <w15:commentEx w15:paraId="17C4D9DA" w15:done="0"/>
  <w15:commentEx w15:paraId="2A1E99F9" w15:paraIdParent="17C4D9DA" w15:done="0"/>
  <w15:commentEx w15:paraId="0D1640C0" w15:done="1"/>
  <w15:commentEx w15:paraId="0187C4AA" w15:paraIdParent="0D1640C0" w15:done="1"/>
  <w15:commentEx w15:paraId="74A92729" w15:done="0"/>
  <w15:commentEx w15:paraId="7BA3B358" w15:done="0"/>
  <w15:commentEx w15:paraId="389A0969" w15:done="1"/>
  <w15:commentEx w15:paraId="0DC3EFB7" w15:done="1"/>
  <w15:commentEx w15:paraId="61BA4922" w15:done="1"/>
  <w15:commentEx w15:paraId="20298A6B" w15:paraIdParent="61BA4922" w15:done="1"/>
  <w15:commentEx w15:paraId="77089F8A" w15:done="0"/>
  <w15:commentEx w15:paraId="09AFD3A8" w15:done="1"/>
  <w15:commentEx w15:paraId="7B77DF2F" w15:paraIdParent="09AFD3A8" w15:done="1"/>
  <w15:commentEx w15:paraId="29F7BC08" w15:done="1"/>
  <w15:commentEx w15:paraId="442A309E" w15:done="0"/>
  <w15:commentEx w15:paraId="0FEA9B01" w15:done="0"/>
  <w15:commentEx w15:paraId="36493594" w15:paraIdParent="0FEA9B01" w15:done="0"/>
  <w15:commentEx w15:paraId="2753937A" w15:done="0"/>
  <w15:commentEx w15:paraId="15968EC0" w15:paraIdParent="2753937A" w15:done="0"/>
  <w15:commentEx w15:paraId="2760EC8D" w15:done="0"/>
  <w15:commentEx w15:paraId="5BFFB75A" w15:paraIdParent="2760EC8D" w15:done="0"/>
  <w15:commentEx w15:paraId="7A4891DD" w15:done="0"/>
  <w15:commentEx w15:paraId="7CBB6147" w15:paraIdParent="7A4891DD" w15:done="0"/>
  <w15:commentEx w15:paraId="678D9CD0" w15:done="0"/>
  <w15:commentEx w15:paraId="38D8EB63" w15:paraIdParent="678D9CD0" w15:done="0"/>
  <w15:commentEx w15:paraId="71E02617" w15:done="0"/>
  <w15:commentEx w15:paraId="304FB546" w15:done="1"/>
  <w15:commentEx w15:paraId="4066D743" w15:paraIdParent="304FB546" w15:done="1"/>
  <w15:commentEx w15:paraId="08F71DAA" w15:done="0"/>
  <w15:commentEx w15:paraId="0B39C24D" w15:paraIdParent="08F71DAA" w15:done="0"/>
  <w15:commentEx w15:paraId="0B02D5BA" w15:done="0"/>
  <w15:commentEx w15:paraId="285BBE6E" w15:done="1"/>
  <w15:commentEx w15:paraId="5EFB3678" w15:done="0"/>
  <w15:commentEx w15:paraId="7E1E6B20" w15:paraIdParent="5EFB3678" w15:done="0"/>
  <w15:commentEx w15:paraId="65EF11F4" w15:done="1"/>
  <w15:commentEx w15:paraId="3DA4777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E0FEE9" w16cex:dateUtc="2024-11-01T11:46:00Z"/>
  <w16cex:commentExtensible w16cex:durableId="03EB77C6" w16cex:dateUtc="2024-11-01T11:43:00Z"/>
  <w16cex:commentExtensible w16cex:durableId="1ECA0F14" w16cex:dateUtc="2024-11-05T06:16:00Z"/>
  <w16cex:commentExtensible w16cex:durableId="309DD702" w16cex:dateUtc="2024-11-05T10:30:00Z"/>
  <w16cex:commentExtensible w16cex:durableId="4793A442" w16cex:dateUtc="2024-11-01T11:43:00Z"/>
  <w16cex:commentExtensible w16cex:durableId="3CACA792" w16cex:dateUtc="2024-10-03T06:49:00Z"/>
  <w16cex:commentExtensible w16cex:durableId="27479495" w16cex:dateUtc="2024-11-01T11:44:00Z"/>
  <w16cex:commentExtensible w16cex:durableId="5F1C817D" w16cex:dateUtc="2024-07-15T12:17:00Z"/>
  <w16cex:commentExtensible w16cex:durableId="1FB26064" w16cex:dateUtc="2024-10-03T06:52:00Z"/>
  <w16cex:commentExtensible w16cex:durableId="5DAFE452" w16cex:dateUtc="2024-11-01T11:46:00Z"/>
  <w16cex:commentExtensible w16cex:durableId="2788BB74" w16cex:dateUtc="2024-10-03T07:01:00Z"/>
  <w16cex:commentExtensible w16cex:durableId="3AEC02F7" w16cex:dateUtc="2024-11-04T15:49:00Z"/>
  <w16cex:commentExtensible w16cex:durableId="71021620" w16cex:dateUtc="2024-11-05T06:19:00Z"/>
  <w16cex:commentExtensible w16cex:durableId="19B5A3C7" w16cex:dateUtc="2024-10-03T07:03:00Z"/>
  <w16cex:commentExtensible w16cex:durableId="2AD34B88" w16cex:dateUtc="2024-11-04T04:32:00Z"/>
  <w16cex:commentExtensible w16cex:durableId="24A35218" w16cex:dateUtc="2024-11-05T06:19:00Z"/>
  <w16cex:commentExtensible w16cex:durableId="5053D6BF" w16cex:dateUtc="2024-10-03T07:05:00Z"/>
  <w16cex:commentExtensible w16cex:durableId="2AD34BCE" w16cex:dateUtc="2024-11-04T04:34:00Z"/>
  <w16cex:commentExtensible w16cex:durableId="5C57CE7A" w16cex:dateUtc="2024-11-05T06:20:00Z"/>
  <w16cex:commentExtensible w16cex:durableId="10A1B2F1" w16cex:dateUtc="2024-11-01T11:47:00Z"/>
  <w16cex:commentExtensible w16cex:durableId="5C157C57" w16cex:dateUtc="2024-10-03T23:26:00Z"/>
  <w16cex:commentExtensible w16cex:durableId="416D7287" w16cex:dateUtc="2024-09-25T05:49:00Z"/>
  <w16cex:commentExtensible w16cex:durableId="2F490F04" w16cex:dateUtc="2024-09-25T07:23:00Z"/>
  <w16cex:commentExtensible w16cex:durableId="46FF1DBF" w16cex:dateUtc="2024-11-01T11:48:00Z"/>
  <w16cex:commentExtensible w16cex:durableId="42A5F1F5" w16cex:dateUtc="2024-10-03T23:29:00Z"/>
  <w16cex:commentExtensible w16cex:durableId="2AAA6C29" w16cex:dateUtc="2024-10-04T04:29:00Z"/>
  <w16cex:commentExtensible w16cex:durableId="5BB4CC07" w16cex:dateUtc="2024-11-04T15:51:00Z"/>
  <w16cex:commentExtensible w16cex:durableId="7318CBD9" w16cex:dateUtc="2024-11-05T06:22:00Z"/>
  <w16cex:commentExtensible w16cex:durableId="237CBC4F" w16cex:dateUtc="2024-11-05T10:33:00Z"/>
  <w16cex:commentExtensible w16cex:durableId="6D5FA5B7" w16cex:dateUtc="2024-11-01T12:15:00Z"/>
  <w16cex:commentExtensible w16cex:durableId="5DBE650C" w16cex:dateUtc="2024-11-05T06:23:00Z"/>
  <w16cex:commentExtensible w16cex:durableId="60828700" w16cex:dateUtc="2024-06-12T09:11:00Z"/>
  <w16cex:commentExtensible w16cex:durableId="58B2EB0B" w16cex:dateUtc="2024-07-12T10:05:00Z"/>
  <w16cex:commentExtensible w16cex:durableId="086584E6" w16cex:dateUtc="2024-11-01T12:16:00Z"/>
  <w16cex:commentExtensible w16cex:durableId="3F71FDC3" w16cex:dateUtc="2024-11-05T06:23:00Z"/>
  <w16cex:commentExtensible w16cex:durableId="756FB5A3" w16cex:dateUtc="2024-11-01T12:16:00Z"/>
  <w16cex:commentExtensible w16cex:durableId="41B3BF83" w16cex:dateUtc="2024-11-05T06:24:00Z"/>
  <w16cex:commentExtensible w16cex:durableId="6B7B4F3A" w16cex:dateUtc="2024-09-18T08:55:00Z"/>
  <w16cex:commentExtensible w16cex:durableId="4E9799CB" w16cex:dateUtc="2024-09-25T08:38:00Z"/>
  <w16cex:commentExtensible w16cex:durableId="0ABD8049" w16cex:dateUtc="2024-10-03T23:32:00Z"/>
  <w16cex:commentExtensible w16cex:durableId="278F0447" w16cex:dateUtc="2024-11-05T06:26:00Z"/>
  <w16cex:commentExtensible w16cex:durableId="3FCFD25D" w16cex:dateUtc="2024-07-12T10:21:00Z"/>
  <w16cex:commentExtensible w16cex:durableId="1583CCBE" w16cex:dateUtc="2024-11-05T06:30:00Z"/>
  <w16cex:commentExtensible w16cex:durableId="0D2B2349" w16cex:dateUtc="2024-11-05T10:34:00Z"/>
  <w16cex:commentExtensible w16cex:durableId="75820E5B" w16cex:dateUtc="2024-11-05T06:31:00Z"/>
  <w16cex:commentExtensible w16cex:durableId="0C6AF997" w16cex:dateUtc="2024-11-05T10:39:00Z"/>
  <w16cex:commentExtensible w16cex:durableId="5B13D6A2" w16cex:dateUtc="2024-11-05T06:33:00Z"/>
  <w16cex:commentExtensible w16cex:durableId="3508FAE3" w16cex:dateUtc="2024-11-05T10:39:00Z"/>
  <w16cex:commentExtensible w16cex:durableId="6077273D" w16cex:dateUtc="2024-11-01T11:50:00Z"/>
  <w16cex:commentExtensible w16cex:durableId="447E74B8" w16cex:dateUtc="2024-09-25T07:16:00Z"/>
  <w16cex:commentExtensible w16cex:durableId="75350C3D" w16cex:dateUtc="2024-09-25T07:02:00Z"/>
  <w16cex:commentExtensible w16cex:durableId="3D03EB1A" w16cex:dateUtc="2024-10-03T23:34:00Z"/>
  <w16cex:commentExtensible w16cex:durableId="012B60BF" w16cex:dateUtc="2024-11-05T06:34:00Z"/>
  <w16cex:commentExtensible w16cex:durableId="5C5C89B8" w16cex:dateUtc="2024-11-05T10:39:00Z"/>
  <w16cex:commentExtensible w16cex:durableId="32BBC741" w16cex:dateUtc="2024-11-05T06:35:00Z"/>
  <w16cex:commentExtensible w16cex:durableId="6F722176" w16cex:dateUtc="2024-11-05T10:39:00Z"/>
  <w16cex:commentExtensible w16cex:durableId="4C4C561F" w16cex:dateUtc="2024-11-05T06:37:00Z"/>
  <w16cex:commentExtensible w16cex:durableId="68D069E1" w16cex:dateUtc="2024-11-05T10:41:00Z"/>
  <w16cex:commentExtensible w16cex:durableId="736EF943" w16cex:dateUtc="2024-11-05T06:42:00Z"/>
  <w16cex:commentExtensible w16cex:durableId="1754C171" w16cex:dateUtc="2024-11-05T06:41:00Z"/>
  <w16cex:commentExtensible w16cex:durableId="32A6AE0E" w16cex:dateUtc="2024-11-05T20:03:00Z"/>
  <w16cex:commentExtensible w16cex:durableId="30A59D7B" w16cex:dateUtc="2024-11-05T06:45:00Z"/>
  <w16cex:commentExtensible w16cex:durableId="2AAA8933" w16cex:dateUtc="2024-10-04T06:33:00Z"/>
  <w16cex:commentExtensible w16cex:durableId="451E7796" w16cex:dateUtc="2024-10-07T04:23:00Z"/>
  <w16cex:commentExtensible w16cex:durableId="27A21412" w16cex:dateUtc="2024-11-06T09:45:00Z"/>
  <w16cex:commentExtensible w16cex:durableId="4C82F8D0" w16cex:dateUtc="2024-11-05T06:49:00Z"/>
  <w16cex:commentExtensible w16cex:durableId="767660A4" w16cex:dateUtc="2024-11-05T12:13:00Z"/>
  <w16cex:commentExtensible w16cex:durableId="2E7A5D0E" w16cex:dateUtc="2024-10-09T09:15:00Z"/>
  <w16cex:commentExtensible w16cex:durableId="2F421033" w16cex:dateUtc="2024-11-05T06:50:00Z"/>
  <w16cex:commentExtensible w16cex:durableId="3F43C9D8" w16cex:dateUtc="2024-11-05T07:35:00Z"/>
  <w16cex:commentExtensible w16cex:durableId="042C11BB" w16cex:dateUtc="2024-11-05T12:13:00Z"/>
  <w16cex:commentExtensible w16cex:durableId="1680F405" w16cex:dateUtc="2024-11-05T07:37:00Z"/>
  <w16cex:commentExtensible w16cex:durableId="62F55187" w16cex:dateUtc="2024-11-05T12:12:00Z"/>
  <w16cex:commentExtensible w16cex:durableId="5B2FC85F" w16cex:dateUtc="2024-11-05T07:38:00Z"/>
  <w16cex:commentExtensible w16cex:durableId="493F5703" w16cex:dateUtc="2024-11-05T12:11:00Z"/>
  <w16cex:commentExtensible w16cex:durableId="127D47EC" w16cex:dateUtc="2024-11-05T07:38:00Z"/>
  <w16cex:commentExtensible w16cex:durableId="75E26F38" w16cex:dateUtc="2024-11-05T12:11:00Z"/>
  <w16cex:commentExtensible w16cex:durableId="15DBCB2A" w16cex:dateUtc="2024-11-05T07:40:00Z"/>
  <w16cex:commentExtensible w16cex:durableId="28099A89" w16cex:dateUtc="2024-11-05T20:12:00Z"/>
  <w16cex:commentExtensible w16cex:durableId="0134E836" w16cex:dateUtc="2024-11-05T07:44:00Z"/>
  <w16cex:commentExtensible w16cex:durableId="310E4D66" w16cex:dateUtc="2024-10-30T11:13:00Z"/>
  <w16cex:commentExtensible w16cex:durableId="72B4129B" w16cex:dateUtc="2024-11-01T07:28:00Z"/>
  <w16cex:commentExtensible w16cex:durableId="75BF99A6" w16cex:dateUtc="2024-10-25T06:17:00Z"/>
  <w16cex:commentExtensible w16cex:durableId="20141B82" w16cex:dateUtc="2024-10-25T06:27:00Z"/>
  <w16cex:commentExtensible w16cex:durableId="6FC8AECB" w16cex:dateUtc="2024-10-22T10:53:00Z"/>
  <w16cex:commentExtensible w16cex:durableId="2F43C7F6" w16cex:dateUtc="2024-10-30T11:17:00Z"/>
  <w16cex:commentExtensible w16cex:durableId="3FF8C49D" w16cex:dateUtc="2024-11-05T07:48:00Z"/>
  <w16cex:commentExtensible w16cex:durableId="2951DBC9" w16cex:dateUtc="2024-11-05T10:27:00Z"/>
  <w16cex:commentExtensible w16cex:durableId="3B772A97" w16cex:dateUtc="2024-10-31T11:32:00Z"/>
  <w16cex:commentExtensible w16cex:durableId="0D393986" w16cex:dateUtc="2024-10-31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9163BF6" w16cid:durableId="67E0FEE9"/>
  <w16cid:commentId w16cid:paraId="24D12B5D" w16cid:durableId="03EB77C6"/>
  <w16cid:commentId w16cid:paraId="27E2C992" w16cid:durableId="1ECA0F14"/>
  <w16cid:commentId w16cid:paraId="02287B97" w16cid:durableId="309DD702"/>
  <w16cid:commentId w16cid:paraId="78C21D99" w16cid:durableId="4793A442"/>
  <w16cid:commentId w16cid:paraId="07EDCCB9" w16cid:durableId="3CACA792"/>
  <w16cid:commentId w16cid:paraId="5A3C8BD5" w16cid:durableId="27479495"/>
  <w16cid:commentId w16cid:paraId="0DA95352" w16cid:durableId="2A2FE598"/>
  <w16cid:commentId w16cid:paraId="4801187B" w16cid:durableId="5F1C817D"/>
  <w16cid:commentId w16cid:paraId="11A7D65D" w16cid:durableId="1FB26064"/>
  <w16cid:commentId w16cid:paraId="07AE8FC3" w16cid:durableId="5DAFE452"/>
  <w16cid:commentId w16cid:paraId="5FD092F6" w16cid:durableId="2788BB74"/>
  <w16cid:commentId w16cid:paraId="7845C81F" w16cid:durableId="3AEC02F7"/>
  <w16cid:commentId w16cid:paraId="69BCFAE7" w16cid:durableId="71021620"/>
  <w16cid:commentId w16cid:paraId="64F0AFFB" w16cid:durableId="19B5A3C7"/>
  <w16cid:commentId w16cid:paraId="54020228" w16cid:durableId="2AD34B88"/>
  <w16cid:commentId w16cid:paraId="20376FE0" w16cid:durableId="24A35218"/>
  <w16cid:commentId w16cid:paraId="1DB2B09E" w16cid:durableId="5053D6BF"/>
  <w16cid:commentId w16cid:paraId="730D4098" w16cid:durableId="2AD34BCE"/>
  <w16cid:commentId w16cid:paraId="0A4157CA" w16cid:durableId="5C57CE7A"/>
  <w16cid:commentId w16cid:paraId="3CDD0CE1" w16cid:durableId="10A1B2F1"/>
  <w16cid:commentId w16cid:paraId="6CE2EC2F" w16cid:durableId="5C157C57"/>
  <w16cid:commentId w16cid:paraId="7E3C8E84" w16cid:durableId="2A2FEA66"/>
  <w16cid:commentId w16cid:paraId="2823395E" w16cid:durableId="416D7287"/>
  <w16cid:commentId w16cid:paraId="7A0465CE" w16cid:durableId="2F490F04"/>
  <w16cid:commentId w16cid:paraId="7C0AC710" w16cid:durableId="46FF1DBF"/>
  <w16cid:commentId w16cid:paraId="0212CF51" w16cid:durableId="42A5F1F5"/>
  <w16cid:commentId w16cid:paraId="3C5E3336" w16cid:durableId="2AAA6C29"/>
  <w16cid:commentId w16cid:paraId="34E3243F" w16cid:durableId="5BB4CC07"/>
  <w16cid:commentId w16cid:paraId="518E12FE" w16cid:durableId="7318CBD9"/>
  <w16cid:commentId w16cid:paraId="4E5D9157" w16cid:durableId="237CBC4F"/>
  <w16cid:commentId w16cid:paraId="55E54613" w16cid:durableId="6D5FA5B7"/>
  <w16cid:commentId w16cid:paraId="6ADDB5D4" w16cid:durableId="5DBE650C"/>
  <w16cid:commentId w16cid:paraId="3A8A450C" w16cid:durableId="60828700"/>
  <w16cid:commentId w16cid:paraId="6587B7A5" w16cid:durableId="58B2EB0B"/>
  <w16cid:commentId w16cid:paraId="744AA8CA" w16cid:durableId="086584E6"/>
  <w16cid:commentId w16cid:paraId="717D94F6" w16cid:durableId="3F71FDC3"/>
  <w16cid:commentId w16cid:paraId="4A22934E" w16cid:durableId="756FB5A3"/>
  <w16cid:commentId w16cid:paraId="419AD09C" w16cid:durableId="41B3BF83"/>
  <w16cid:commentId w16cid:paraId="03D830F3" w16cid:durableId="2A2FEB8B"/>
  <w16cid:commentId w16cid:paraId="6F305063" w16cid:durableId="6B7B4F3A"/>
  <w16cid:commentId w16cid:paraId="4ACE45F1" w16cid:durableId="4E9799CB"/>
  <w16cid:commentId w16cid:paraId="13FBA9F2" w16cid:durableId="0ABD8049"/>
  <w16cid:commentId w16cid:paraId="754D8565" w16cid:durableId="278F0447"/>
  <w16cid:commentId w16cid:paraId="07A1228C" w16cid:durableId="2A2FED68"/>
  <w16cid:commentId w16cid:paraId="4BB6F89A" w16cid:durableId="3FCFD25D"/>
  <w16cid:commentId w16cid:paraId="11AEA584" w16cid:durableId="1583CCBE"/>
  <w16cid:commentId w16cid:paraId="0D33C262" w16cid:durableId="0D2B2349"/>
  <w16cid:commentId w16cid:paraId="20B85140" w16cid:durableId="75820E5B"/>
  <w16cid:commentId w16cid:paraId="5C80C7CB" w16cid:durableId="0C6AF997"/>
  <w16cid:commentId w16cid:paraId="47BDDA1C" w16cid:durableId="5B13D6A2"/>
  <w16cid:commentId w16cid:paraId="558FD683" w16cid:durableId="3508FAE3"/>
  <w16cid:commentId w16cid:paraId="31227D25" w16cid:durableId="6077273D"/>
  <w16cid:commentId w16cid:paraId="3CAAB1DB" w16cid:durableId="447E74B8"/>
  <w16cid:commentId w16cid:paraId="7C55A487" w16cid:durableId="75350C3D"/>
  <w16cid:commentId w16cid:paraId="52AA7FDE" w16cid:durableId="3D03EB1A"/>
  <w16cid:commentId w16cid:paraId="40F0AE68" w16cid:durableId="2A2FEE5F"/>
  <w16cid:commentId w16cid:paraId="6A56DDE5" w16cid:durableId="012B60BF"/>
  <w16cid:commentId w16cid:paraId="3FBBF801" w16cid:durableId="5C5C89B8"/>
  <w16cid:commentId w16cid:paraId="17C4D9DA" w16cid:durableId="32BBC741"/>
  <w16cid:commentId w16cid:paraId="2A1E99F9" w16cid:durableId="6F722176"/>
  <w16cid:commentId w16cid:paraId="0D1640C0" w16cid:durableId="4C4C561F"/>
  <w16cid:commentId w16cid:paraId="0187C4AA" w16cid:durableId="68D069E1"/>
  <w16cid:commentId w16cid:paraId="74A92729" w16cid:durableId="736EF943"/>
  <w16cid:commentId w16cid:paraId="7BA3B358" w16cid:durableId="1754C171"/>
  <w16cid:commentId w16cid:paraId="389A0969" w16cid:durableId="32A6AE0E"/>
  <w16cid:commentId w16cid:paraId="0DC3EFB7" w16cid:durableId="30A59D7B"/>
  <w16cid:commentId w16cid:paraId="61BA4922" w16cid:durableId="2AAA8933"/>
  <w16cid:commentId w16cid:paraId="20298A6B" w16cid:durableId="451E7796"/>
  <w16cid:commentId w16cid:paraId="77089F8A" w16cid:durableId="27A21412"/>
  <w16cid:commentId w16cid:paraId="09AFD3A8" w16cid:durableId="4C82F8D0"/>
  <w16cid:commentId w16cid:paraId="7B77DF2F" w16cid:durableId="767660A4"/>
  <w16cid:commentId w16cid:paraId="29F7BC08" w16cid:durableId="2E7A5D0E"/>
  <w16cid:commentId w16cid:paraId="442A309E" w16cid:durableId="2F421033"/>
  <w16cid:commentId w16cid:paraId="0FEA9B01" w16cid:durableId="3F43C9D8"/>
  <w16cid:commentId w16cid:paraId="36493594" w16cid:durableId="042C11BB"/>
  <w16cid:commentId w16cid:paraId="2753937A" w16cid:durableId="1680F405"/>
  <w16cid:commentId w16cid:paraId="15968EC0" w16cid:durableId="62F55187"/>
  <w16cid:commentId w16cid:paraId="2760EC8D" w16cid:durableId="5B2FC85F"/>
  <w16cid:commentId w16cid:paraId="5BFFB75A" w16cid:durableId="493F5703"/>
  <w16cid:commentId w16cid:paraId="7A4891DD" w16cid:durableId="127D47EC"/>
  <w16cid:commentId w16cid:paraId="7CBB6147" w16cid:durableId="75E26F38"/>
  <w16cid:commentId w16cid:paraId="678D9CD0" w16cid:durableId="15DBCB2A"/>
  <w16cid:commentId w16cid:paraId="38D8EB63" w16cid:durableId="28099A89"/>
  <w16cid:commentId w16cid:paraId="71E02617" w16cid:durableId="0134E836"/>
  <w16cid:commentId w16cid:paraId="304FB546" w16cid:durableId="310E4D66"/>
  <w16cid:commentId w16cid:paraId="4066D743" w16cid:durableId="72B4129B"/>
  <w16cid:commentId w16cid:paraId="08F71DAA" w16cid:durableId="75BF99A6"/>
  <w16cid:commentId w16cid:paraId="0B39C24D" w16cid:durableId="20141B82"/>
  <w16cid:commentId w16cid:paraId="0B02D5BA" w16cid:durableId="6FC8AECB"/>
  <w16cid:commentId w16cid:paraId="285BBE6E" w16cid:durableId="2F43C7F6"/>
  <w16cid:commentId w16cid:paraId="5EFB3678" w16cid:durableId="3FF8C49D"/>
  <w16cid:commentId w16cid:paraId="7E1E6B20" w16cid:durableId="2951DBC9"/>
  <w16cid:commentId w16cid:paraId="65EF11F4" w16cid:durableId="3B772A97"/>
  <w16cid:commentId w16cid:paraId="3DA4777F" w16cid:durableId="0D3939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06E60" w14:textId="77777777" w:rsidR="004F16E8" w:rsidRDefault="004F16E8" w:rsidP="005E5418">
      <w:r>
        <w:separator/>
      </w:r>
    </w:p>
  </w:endnote>
  <w:endnote w:type="continuationSeparator" w:id="0">
    <w:p w14:paraId="2FEE98D6" w14:textId="77777777" w:rsidR="004F16E8" w:rsidRDefault="004F16E8" w:rsidP="005E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443241"/>
      <w:docPartObj>
        <w:docPartGallery w:val="Page Numbers (Bottom of Page)"/>
        <w:docPartUnique/>
      </w:docPartObj>
    </w:sdtPr>
    <w:sdtContent>
      <w:p w14:paraId="424A7476" w14:textId="1D2A4B06" w:rsidR="00B00E3D" w:rsidRDefault="00B00E3D">
        <w:pPr>
          <w:pStyle w:val="a7"/>
          <w:jc w:val="center"/>
        </w:pPr>
        <w:r>
          <w:fldChar w:fldCharType="begin"/>
        </w:r>
        <w:r>
          <w:instrText>PAGE   \* MERGEFORMAT</w:instrText>
        </w:r>
        <w:r>
          <w:fldChar w:fldCharType="separate"/>
        </w:r>
        <w:r w:rsidR="00F3560D">
          <w:rPr>
            <w:lang w:val="ja-JP"/>
          </w:rPr>
          <w:t>2</w:t>
        </w:r>
        <w:r>
          <w:fldChar w:fldCharType="end"/>
        </w:r>
      </w:p>
    </w:sdtContent>
  </w:sdt>
  <w:p w14:paraId="226A6EB2" w14:textId="77777777" w:rsidR="00B00E3D" w:rsidRDefault="00B00E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B065B" w14:textId="77777777" w:rsidR="004F16E8" w:rsidRDefault="004F16E8" w:rsidP="005E5418">
      <w:r>
        <w:separator/>
      </w:r>
    </w:p>
  </w:footnote>
  <w:footnote w:type="continuationSeparator" w:id="0">
    <w:p w14:paraId="764811A3" w14:textId="77777777" w:rsidR="004F16E8" w:rsidRDefault="004F16E8" w:rsidP="005E5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E24A0C"/>
    <w:multiLevelType w:val="multilevel"/>
    <w:tmpl w:val="CDB8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74F61"/>
    <w:multiLevelType w:val="hybridMultilevel"/>
    <w:tmpl w:val="9B3E347E"/>
    <w:lvl w:ilvl="0" w:tplc="9DF2F80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84516703">
    <w:abstractNumId w:val="0"/>
  </w:num>
  <w:num w:numId="2" w16cid:durableId="163001288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庵袋 晴輝">
    <w15:presenceInfo w15:providerId="AD" w15:userId="S::23mh203@s.bgu.ac.jp::a6060ce1-50c8-4ad7-a690-f672f3003296"/>
  </w15:person>
  <w15:person w15:author="長野 祐一郎">
    <w15:presenceInfo w15:providerId="AD" w15:userId="S::nagano@bgu.ac.jp::8c05f5c1-96e4-45ad-9d00-6584da865ab2"/>
  </w15:person>
  <w15:person w15:author="nagano">
    <w15:presenceInfo w15:providerId="Windows Live" w15:userId="3f2f08caad91eb2e"/>
  </w15:person>
  <w15:person w15:author="庵袋 晴輝 [2]">
    <w15:presenceInfo w15:providerId="AD" w15:userId="S-1-5-21-3265297893-3752551422-3865463834-30608"/>
  </w15:person>
  <w15:person w15:author="haruki-an.0412@outlook.jp">
    <w15:presenceInfo w15:providerId="Windows Live" w15:userId="743d934b21145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33"/>
  <w:drawingGridVerticalSpacing w:val="5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42D"/>
    <w:rsid w:val="0000292C"/>
    <w:rsid w:val="000039F8"/>
    <w:rsid w:val="00004936"/>
    <w:rsid w:val="0000586D"/>
    <w:rsid w:val="00006352"/>
    <w:rsid w:val="00011D82"/>
    <w:rsid w:val="00016C04"/>
    <w:rsid w:val="0001755A"/>
    <w:rsid w:val="000201A9"/>
    <w:rsid w:val="00022B42"/>
    <w:rsid w:val="00023BC8"/>
    <w:rsid w:val="000263CC"/>
    <w:rsid w:val="000272BD"/>
    <w:rsid w:val="00027E79"/>
    <w:rsid w:val="00030A95"/>
    <w:rsid w:val="00031ADD"/>
    <w:rsid w:val="00033BB5"/>
    <w:rsid w:val="00040582"/>
    <w:rsid w:val="00040748"/>
    <w:rsid w:val="00040C6C"/>
    <w:rsid w:val="00041941"/>
    <w:rsid w:val="00044859"/>
    <w:rsid w:val="00045618"/>
    <w:rsid w:val="0004728F"/>
    <w:rsid w:val="000473C8"/>
    <w:rsid w:val="0005201E"/>
    <w:rsid w:val="00057B63"/>
    <w:rsid w:val="00064EFC"/>
    <w:rsid w:val="00077D6B"/>
    <w:rsid w:val="0008137C"/>
    <w:rsid w:val="00083465"/>
    <w:rsid w:val="000835C3"/>
    <w:rsid w:val="0008411E"/>
    <w:rsid w:val="0008709B"/>
    <w:rsid w:val="000923F0"/>
    <w:rsid w:val="000930EC"/>
    <w:rsid w:val="000936C6"/>
    <w:rsid w:val="000A3D1A"/>
    <w:rsid w:val="000B1E5B"/>
    <w:rsid w:val="000C1074"/>
    <w:rsid w:val="000C33AE"/>
    <w:rsid w:val="000C57E2"/>
    <w:rsid w:val="000D1D0F"/>
    <w:rsid w:val="000D221A"/>
    <w:rsid w:val="000D30A0"/>
    <w:rsid w:val="000D6301"/>
    <w:rsid w:val="000D715E"/>
    <w:rsid w:val="000D7F88"/>
    <w:rsid w:val="000E21BF"/>
    <w:rsid w:val="000E40A2"/>
    <w:rsid w:val="000E76BF"/>
    <w:rsid w:val="000F33F1"/>
    <w:rsid w:val="000F7179"/>
    <w:rsid w:val="000F7455"/>
    <w:rsid w:val="000F77A9"/>
    <w:rsid w:val="00100D4A"/>
    <w:rsid w:val="00105230"/>
    <w:rsid w:val="0010587E"/>
    <w:rsid w:val="00111852"/>
    <w:rsid w:val="00111A4D"/>
    <w:rsid w:val="00113062"/>
    <w:rsid w:val="00116E58"/>
    <w:rsid w:val="001170CB"/>
    <w:rsid w:val="00120ECC"/>
    <w:rsid w:val="001254CF"/>
    <w:rsid w:val="0012659E"/>
    <w:rsid w:val="00126981"/>
    <w:rsid w:val="00130162"/>
    <w:rsid w:val="00133F83"/>
    <w:rsid w:val="0013502B"/>
    <w:rsid w:val="00135468"/>
    <w:rsid w:val="001408C4"/>
    <w:rsid w:val="001416FF"/>
    <w:rsid w:val="00145B53"/>
    <w:rsid w:val="001469AF"/>
    <w:rsid w:val="00151F95"/>
    <w:rsid w:val="00152374"/>
    <w:rsid w:val="00156397"/>
    <w:rsid w:val="0017416C"/>
    <w:rsid w:val="0018415D"/>
    <w:rsid w:val="0018479F"/>
    <w:rsid w:val="0019270E"/>
    <w:rsid w:val="00193069"/>
    <w:rsid w:val="00194DAF"/>
    <w:rsid w:val="00195819"/>
    <w:rsid w:val="00196EFB"/>
    <w:rsid w:val="001A01B4"/>
    <w:rsid w:val="001B7FA0"/>
    <w:rsid w:val="001C673A"/>
    <w:rsid w:val="001C7CDE"/>
    <w:rsid w:val="001D3D6E"/>
    <w:rsid w:val="001E1BD0"/>
    <w:rsid w:val="001E741C"/>
    <w:rsid w:val="001F662B"/>
    <w:rsid w:val="001F7A04"/>
    <w:rsid w:val="0020337B"/>
    <w:rsid w:val="00205152"/>
    <w:rsid w:val="0021022C"/>
    <w:rsid w:val="00212C05"/>
    <w:rsid w:val="002131A2"/>
    <w:rsid w:val="00224843"/>
    <w:rsid w:val="002258BF"/>
    <w:rsid w:val="00235050"/>
    <w:rsid w:val="00240355"/>
    <w:rsid w:val="00246A05"/>
    <w:rsid w:val="00250E0E"/>
    <w:rsid w:val="00251509"/>
    <w:rsid w:val="00251577"/>
    <w:rsid w:val="0025598A"/>
    <w:rsid w:val="00256DBF"/>
    <w:rsid w:val="00257534"/>
    <w:rsid w:val="00261641"/>
    <w:rsid w:val="002727F2"/>
    <w:rsid w:val="002767EE"/>
    <w:rsid w:val="00280BE5"/>
    <w:rsid w:val="0028101E"/>
    <w:rsid w:val="00281A6D"/>
    <w:rsid w:val="0028453E"/>
    <w:rsid w:val="0028494B"/>
    <w:rsid w:val="00284F0C"/>
    <w:rsid w:val="002863F0"/>
    <w:rsid w:val="00286CC0"/>
    <w:rsid w:val="00293CD8"/>
    <w:rsid w:val="002977B6"/>
    <w:rsid w:val="002A2368"/>
    <w:rsid w:val="002A6054"/>
    <w:rsid w:val="002A6FB5"/>
    <w:rsid w:val="002A74DF"/>
    <w:rsid w:val="002A779D"/>
    <w:rsid w:val="002A77A5"/>
    <w:rsid w:val="002B029E"/>
    <w:rsid w:val="002C5E35"/>
    <w:rsid w:val="002C6816"/>
    <w:rsid w:val="002D1CF9"/>
    <w:rsid w:val="002D2C4B"/>
    <w:rsid w:val="002D6356"/>
    <w:rsid w:val="002D6B03"/>
    <w:rsid w:val="002D7083"/>
    <w:rsid w:val="002E025D"/>
    <w:rsid w:val="002E1449"/>
    <w:rsid w:val="002E3DFD"/>
    <w:rsid w:val="002E477F"/>
    <w:rsid w:val="002E77AA"/>
    <w:rsid w:val="002F2B90"/>
    <w:rsid w:val="002F3AE5"/>
    <w:rsid w:val="002F569D"/>
    <w:rsid w:val="002F7CF2"/>
    <w:rsid w:val="003008E6"/>
    <w:rsid w:val="00303EA5"/>
    <w:rsid w:val="00305DA1"/>
    <w:rsid w:val="00307497"/>
    <w:rsid w:val="00310A29"/>
    <w:rsid w:val="00310FE6"/>
    <w:rsid w:val="003127D2"/>
    <w:rsid w:val="00321889"/>
    <w:rsid w:val="00327839"/>
    <w:rsid w:val="003308FB"/>
    <w:rsid w:val="003357AF"/>
    <w:rsid w:val="00336958"/>
    <w:rsid w:val="00342610"/>
    <w:rsid w:val="00345B3C"/>
    <w:rsid w:val="00346F0A"/>
    <w:rsid w:val="00347C5A"/>
    <w:rsid w:val="003527BC"/>
    <w:rsid w:val="0035432E"/>
    <w:rsid w:val="00354565"/>
    <w:rsid w:val="00363A35"/>
    <w:rsid w:val="00364B14"/>
    <w:rsid w:val="00366D4A"/>
    <w:rsid w:val="00373055"/>
    <w:rsid w:val="00373981"/>
    <w:rsid w:val="00390CA2"/>
    <w:rsid w:val="00393E3E"/>
    <w:rsid w:val="003A349A"/>
    <w:rsid w:val="003A35BB"/>
    <w:rsid w:val="003A4CC8"/>
    <w:rsid w:val="003A505E"/>
    <w:rsid w:val="003B0345"/>
    <w:rsid w:val="003B038F"/>
    <w:rsid w:val="003B0E85"/>
    <w:rsid w:val="003B1E70"/>
    <w:rsid w:val="003B4206"/>
    <w:rsid w:val="003B4A54"/>
    <w:rsid w:val="003B5FF4"/>
    <w:rsid w:val="003B7DC9"/>
    <w:rsid w:val="003C5DF0"/>
    <w:rsid w:val="003D0F63"/>
    <w:rsid w:val="003D2254"/>
    <w:rsid w:val="003D61CD"/>
    <w:rsid w:val="003D65F2"/>
    <w:rsid w:val="003E27CE"/>
    <w:rsid w:val="003E4D0C"/>
    <w:rsid w:val="003F0254"/>
    <w:rsid w:val="003F3212"/>
    <w:rsid w:val="003F329C"/>
    <w:rsid w:val="0040196D"/>
    <w:rsid w:val="00413448"/>
    <w:rsid w:val="00413459"/>
    <w:rsid w:val="00416B1F"/>
    <w:rsid w:val="00420D55"/>
    <w:rsid w:val="0042183F"/>
    <w:rsid w:val="00422757"/>
    <w:rsid w:val="004265C3"/>
    <w:rsid w:val="00427C9E"/>
    <w:rsid w:val="004302F9"/>
    <w:rsid w:val="004311F2"/>
    <w:rsid w:val="004319F7"/>
    <w:rsid w:val="004346BF"/>
    <w:rsid w:val="004369BC"/>
    <w:rsid w:val="00446E7C"/>
    <w:rsid w:val="00452ED7"/>
    <w:rsid w:val="004550CD"/>
    <w:rsid w:val="00456C16"/>
    <w:rsid w:val="00466133"/>
    <w:rsid w:val="00470FEF"/>
    <w:rsid w:val="0047101A"/>
    <w:rsid w:val="00474A76"/>
    <w:rsid w:val="004771FB"/>
    <w:rsid w:val="00477923"/>
    <w:rsid w:val="00484992"/>
    <w:rsid w:val="00485CEC"/>
    <w:rsid w:val="00491ADA"/>
    <w:rsid w:val="00494781"/>
    <w:rsid w:val="004A2423"/>
    <w:rsid w:val="004A578C"/>
    <w:rsid w:val="004A696F"/>
    <w:rsid w:val="004B07AC"/>
    <w:rsid w:val="004B2CC5"/>
    <w:rsid w:val="004B5F88"/>
    <w:rsid w:val="004C1EA6"/>
    <w:rsid w:val="004C6503"/>
    <w:rsid w:val="004C782E"/>
    <w:rsid w:val="004D144D"/>
    <w:rsid w:val="004D423A"/>
    <w:rsid w:val="004E423C"/>
    <w:rsid w:val="004E5D35"/>
    <w:rsid w:val="004E725A"/>
    <w:rsid w:val="004F1376"/>
    <w:rsid w:val="004F1466"/>
    <w:rsid w:val="004F16E8"/>
    <w:rsid w:val="004F35EE"/>
    <w:rsid w:val="004F4729"/>
    <w:rsid w:val="004F4B77"/>
    <w:rsid w:val="004F6357"/>
    <w:rsid w:val="00500871"/>
    <w:rsid w:val="00501068"/>
    <w:rsid w:val="00503AEA"/>
    <w:rsid w:val="00504C92"/>
    <w:rsid w:val="00505C90"/>
    <w:rsid w:val="005068F2"/>
    <w:rsid w:val="0050794B"/>
    <w:rsid w:val="00510C2E"/>
    <w:rsid w:val="00510FED"/>
    <w:rsid w:val="0051111B"/>
    <w:rsid w:val="00515278"/>
    <w:rsid w:val="00515486"/>
    <w:rsid w:val="005167F9"/>
    <w:rsid w:val="00516DB5"/>
    <w:rsid w:val="00523ECC"/>
    <w:rsid w:val="00531589"/>
    <w:rsid w:val="00531DF8"/>
    <w:rsid w:val="005418C8"/>
    <w:rsid w:val="00544A20"/>
    <w:rsid w:val="00544FA8"/>
    <w:rsid w:val="00547902"/>
    <w:rsid w:val="005503D4"/>
    <w:rsid w:val="005520FC"/>
    <w:rsid w:val="00552A5F"/>
    <w:rsid w:val="00553130"/>
    <w:rsid w:val="005535D0"/>
    <w:rsid w:val="00553CF1"/>
    <w:rsid w:val="00553DD1"/>
    <w:rsid w:val="005573D3"/>
    <w:rsid w:val="00561A5C"/>
    <w:rsid w:val="00563E82"/>
    <w:rsid w:val="00571209"/>
    <w:rsid w:val="00577586"/>
    <w:rsid w:val="00577787"/>
    <w:rsid w:val="00577CEB"/>
    <w:rsid w:val="00580A2F"/>
    <w:rsid w:val="00591A66"/>
    <w:rsid w:val="005932FA"/>
    <w:rsid w:val="00595156"/>
    <w:rsid w:val="005974B7"/>
    <w:rsid w:val="005A3EF4"/>
    <w:rsid w:val="005A4930"/>
    <w:rsid w:val="005A6008"/>
    <w:rsid w:val="005B0044"/>
    <w:rsid w:val="005B41CA"/>
    <w:rsid w:val="005B6378"/>
    <w:rsid w:val="005B6C7C"/>
    <w:rsid w:val="005C17B5"/>
    <w:rsid w:val="005C26CC"/>
    <w:rsid w:val="005C28A2"/>
    <w:rsid w:val="005C3904"/>
    <w:rsid w:val="005C592A"/>
    <w:rsid w:val="005C7512"/>
    <w:rsid w:val="005D31DB"/>
    <w:rsid w:val="005D418E"/>
    <w:rsid w:val="005D58FE"/>
    <w:rsid w:val="005D7F0E"/>
    <w:rsid w:val="005E057B"/>
    <w:rsid w:val="005E0DF0"/>
    <w:rsid w:val="005E1422"/>
    <w:rsid w:val="005E200A"/>
    <w:rsid w:val="005E29B1"/>
    <w:rsid w:val="005E3A96"/>
    <w:rsid w:val="005E5418"/>
    <w:rsid w:val="005E58ED"/>
    <w:rsid w:val="005E5ADA"/>
    <w:rsid w:val="005E7901"/>
    <w:rsid w:val="005F3226"/>
    <w:rsid w:val="005F423C"/>
    <w:rsid w:val="005F6495"/>
    <w:rsid w:val="00605CF8"/>
    <w:rsid w:val="00613E9A"/>
    <w:rsid w:val="0061730E"/>
    <w:rsid w:val="00622234"/>
    <w:rsid w:val="006237B3"/>
    <w:rsid w:val="006310E1"/>
    <w:rsid w:val="00632656"/>
    <w:rsid w:val="00633B6E"/>
    <w:rsid w:val="00636331"/>
    <w:rsid w:val="0064126F"/>
    <w:rsid w:val="0064667F"/>
    <w:rsid w:val="00646726"/>
    <w:rsid w:val="0065546A"/>
    <w:rsid w:val="00664C7D"/>
    <w:rsid w:val="00667019"/>
    <w:rsid w:val="006761C6"/>
    <w:rsid w:val="00681270"/>
    <w:rsid w:val="00681F35"/>
    <w:rsid w:val="00697C0B"/>
    <w:rsid w:val="006A3044"/>
    <w:rsid w:val="006A655F"/>
    <w:rsid w:val="006A7A93"/>
    <w:rsid w:val="006B0463"/>
    <w:rsid w:val="006B0DF6"/>
    <w:rsid w:val="006B0E1E"/>
    <w:rsid w:val="006B51CF"/>
    <w:rsid w:val="006B576D"/>
    <w:rsid w:val="006B60C0"/>
    <w:rsid w:val="006C3A67"/>
    <w:rsid w:val="006D5103"/>
    <w:rsid w:val="006D5371"/>
    <w:rsid w:val="006D564E"/>
    <w:rsid w:val="006D711B"/>
    <w:rsid w:val="006E25A3"/>
    <w:rsid w:val="006E3F27"/>
    <w:rsid w:val="006E4BAB"/>
    <w:rsid w:val="006E6E84"/>
    <w:rsid w:val="006E6FE7"/>
    <w:rsid w:val="006E762B"/>
    <w:rsid w:val="006E7F9F"/>
    <w:rsid w:val="006F0325"/>
    <w:rsid w:val="006F7484"/>
    <w:rsid w:val="007031DF"/>
    <w:rsid w:val="00704C87"/>
    <w:rsid w:val="00704E75"/>
    <w:rsid w:val="00712B86"/>
    <w:rsid w:val="007211CC"/>
    <w:rsid w:val="00732F60"/>
    <w:rsid w:val="00733D78"/>
    <w:rsid w:val="0073514C"/>
    <w:rsid w:val="00740A93"/>
    <w:rsid w:val="00741E52"/>
    <w:rsid w:val="00752C47"/>
    <w:rsid w:val="0075333A"/>
    <w:rsid w:val="00753F12"/>
    <w:rsid w:val="00757679"/>
    <w:rsid w:val="00761BCC"/>
    <w:rsid w:val="00770809"/>
    <w:rsid w:val="00771C7D"/>
    <w:rsid w:val="00772C3A"/>
    <w:rsid w:val="00774D1F"/>
    <w:rsid w:val="007771EC"/>
    <w:rsid w:val="00781331"/>
    <w:rsid w:val="00786548"/>
    <w:rsid w:val="00791B1B"/>
    <w:rsid w:val="0079452B"/>
    <w:rsid w:val="00796987"/>
    <w:rsid w:val="007A3944"/>
    <w:rsid w:val="007A3F37"/>
    <w:rsid w:val="007A4F7B"/>
    <w:rsid w:val="007B2825"/>
    <w:rsid w:val="007B712A"/>
    <w:rsid w:val="007C1719"/>
    <w:rsid w:val="007C3010"/>
    <w:rsid w:val="007C3518"/>
    <w:rsid w:val="007C5643"/>
    <w:rsid w:val="007C73A1"/>
    <w:rsid w:val="007D3B93"/>
    <w:rsid w:val="007D6E8D"/>
    <w:rsid w:val="007E05D1"/>
    <w:rsid w:val="007E5ED9"/>
    <w:rsid w:val="007F2089"/>
    <w:rsid w:val="007F3389"/>
    <w:rsid w:val="007F6EA3"/>
    <w:rsid w:val="008056AA"/>
    <w:rsid w:val="0081080F"/>
    <w:rsid w:val="008128CD"/>
    <w:rsid w:val="0081485B"/>
    <w:rsid w:val="00820EC6"/>
    <w:rsid w:val="00821EE6"/>
    <w:rsid w:val="00822655"/>
    <w:rsid w:val="00827D3C"/>
    <w:rsid w:val="00830B21"/>
    <w:rsid w:val="00834B56"/>
    <w:rsid w:val="00836182"/>
    <w:rsid w:val="00837EF5"/>
    <w:rsid w:val="00840B80"/>
    <w:rsid w:val="0084206A"/>
    <w:rsid w:val="00842781"/>
    <w:rsid w:val="00842D76"/>
    <w:rsid w:val="00843363"/>
    <w:rsid w:val="008478CC"/>
    <w:rsid w:val="00850638"/>
    <w:rsid w:val="00851F90"/>
    <w:rsid w:val="00857988"/>
    <w:rsid w:val="008618C7"/>
    <w:rsid w:val="00863DF3"/>
    <w:rsid w:val="00864B95"/>
    <w:rsid w:val="00867F18"/>
    <w:rsid w:val="00870197"/>
    <w:rsid w:val="008712FD"/>
    <w:rsid w:val="00871C47"/>
    <w:rsid w:val="008760BD"/>
    <w:rsid w:val="0087709E"/>
    <w:rsid w:val="00877BA9"/>
    <w:rsid w:val="008844FF"/>
    <w:rsid w:val="00885149"/>
    <w:rsid w:val="0088522C"/>
    <w:rsid w:val="008865B9"/>
    <w:rsid w:val="00886621"/>
    <w:rsid w:val="00886E1B"/>
    <w:rsid w:val="00886E9F"/>
    <w:rsid w:val="008875F3"/>
    <w:rsid w:val="0089538D"/>
    <w:rsid w:val="00896E30"/>
    <w:rsid w:val="008A4166"/>
    <w:rsid w:val="008A5869"/>
    <w:rsid w:val="008B2403"/>
    <w:rsid w:val="008B2BC8"/>
    <w:rsid w:val="008B7047"/>
    <w:rsid w:val="008B778B"/>
    <w:rsid w:val="008C157C"/>
    <w:rsid w:val="008C2FF4"/>
    <w:rsid w:val="008C412E"/>
    <w:rsid w:val="008C585A"/>
    <w:rsid w:val="008C7228"/>
    <w:rsid w:val="008C7606"/>
    <w:rsid w:val="008C762B"/>
    <w:rsid w:val="008D2AA5"/>
    <w:rsid w:val="008D5BB6"/>
    <w:rsid w:val="008D7E53"/>
    <w:rsid w:val="008D7EB7"/>
    <w:rsid w:val="008E051D"/>
    <w:rsid w:val="008E08B8"/>
    <w:rsid w:val="008E198D"/>
    <w:rsid w:val="008F6383"/>
    <w:rsid w:val="008F67CA"/>
    <w:rsid w:val="008F7ED3"/>
    <w:rsid w:val="0090000C"/>
    <w:rsid w:val="00900F37"/>
    <w:rsid w:val="00902C18"/>
    <w:rsid w:val="00905786"/>
    <w:rsid w:val="0090796A"/>
    <w:rsid w:val="00912021"/>
    <w:rsid w:val="009148B5"/>
    <w:rsid w:val="00917D98"/>
    <w:rsid w:val="00922CFE"/>
    <w:rsid w:val="00924803"/>
    <w:rsid w:val="00924EEE"/>
    <w:rsid w:val="0092554F"/>
    <w:rsid w:val="00926BA8"/>
    <w:rsid w:val="0092772C"/>
    <w:rsid w:val="009302E5"/>
    <w:rsid w:val="00932289"/>
    <w:rsid w:val="00932F2F"/>
    <w:rsid w:val="00934C42"/>
    <w:rsid w:val="009354F1"/>
    <w:rsid w:val="00935BAE"/>
    <w:rsid w:val="0093772E"/>
    <w:rsid w:val="00942E96"/>
    <w:rsid w:val="0094398F"/>
    <w:rsid w:val="00944B94"/>
    <w:rsid w:val="009474B4"/>
    <w:rsid w:val="00947C1C"/>
    <w:rsid w:val="00952EFB"/>
    <w:rsid w:val="00954489"/>
    <w:rsid w:val="009554DB"/>
    <w:rsid w:val="00963328"/>
    <w:rsid w:val="0096591F"/>
    <w:rsid w:val="00967272"/>
    <w:rsid w:val="00970B37"/>
    <w:rsid w:val="00971C3E"/>
    <w:rsid w:val="009741AE"/>
    <w:rsid w:val="00990524"/>
    <w:rsid w:val="00990541"/>
    <w:rsid w:val="009930F4"/>
    <w:rsid w:val="00994479"/>
    <w:rsid w:val="009A078D"/>
    <w:rsid w:val="009A086D"/>
    <w:rsid w:val="009A1F51"/>
    <w:rsid w:val="009A2833"/>
    <w:rsid w:val="009A3294"/>
    <w:rsid w:val="009A3994"/>
    <w:rsid w:val="009A6786"/>
    <w:rsid w:val="009A7B62"/>
    <w:rsid w:val="009B2364"/>
    <w:rsid w:val="009B42E0"/>
    <w:rsid w:val="009B5980"/>
    <w:rsid w:val="009B7527"/>
    <w:rsid w:val="009C06F3"/>
    <w:rsid w:val="009C301E"/>
    <w:rsid w:val="009C5EE3"/>
    <w:rsid w:val="009D0B92"/>
    <w:rsid w:val="009D5474"/>
    <w:rsid w:val="009D75E4"/>
    <w:rsid w:val="009E7F1D"/>
    <w:rsid w:val="009E7FB2"/>
    <w:rsid w:val="009F1F14"/>
    <w:rsid w:val="009F3F1E"/>
    <w:rsid w:val="009F4A51"/>
    <w:rsid w:val="00A01F64"/>
    <w:rsid w:val="00A1002C"/>
    <w:rsid w:val="00A121D0"/>
    <w:rsid w:val="00A21DAC"/>
    <w:rsid w:val="00A30B0E"/>
    <w:rsid w:val="00A34339"/>
    <w:rsid w:val="00A34B34"/>
    <w:rsid w:val="00A36CF5"/>
    <w:rsid w:val="00A426D0"/>
    <w:rsid w:val="00A458DB"/>
    <w:rsid w:val="00A45FE1"/>
    <w:rsid w:val="00A5038F"/>
    <w:rsid w:val="00A54CDB"/>
    <w:rsid w:val="00A55417"/>
    <w:rsid w:val="00A57C75"/>
    <w:rsid w:val="00A6198A"/>
    <w:rsid w:val="00A66902"/>
    <w:rsid w:val="00A72BE7"/>
    <w:rsid w:val="00A735C7"/>
    <w:rsid w:val="00A74F9E"/>
    <w:rsid w:val="00A805FD"/>
    <w:rsid w:val="00A83915"/>
    <w:rsid w:val="00A917CF"/>
    <w:rsid w:val="00A95D25"/>
    <w:rsid w:val="00AA171A"/>
    <w:rsid w:val="00AB14FA"/>
    <w:rsid w:val="00AB152D"/>
    <w:rsid w:val="00AB5AC7"/>
    <w:rsid w:val="00AB75C4"/>
    <w:rsid w:val="00AC1C94"/>
    <w:rsid w:val="00AD0E58"/>
    <w:rsid w:val="00AD1430"/>
    <w:rsid w:val="00AD2DB4"/>
    <w:rsid w:val="00AE2485"/>
    <w:rsid w:val="00AE40BD"/>
    <w:rsid w:val="00AE5464"/>
    <w:rsid w:val="00AE62CB"/>
    <w:rsid w:val="00AF4BEC"/>
    <w:rsid w:val="00AF5A0F"/>
    <w:rsid w:val="00B00C1B"/>
    <w:rsid w:val="00B00E3D"/>
    <w:rsid w:val="00B0350A"/>
    <w:rsid w:val="00B03878"/>
    <w:rsid w:val="00B07E9D"/>
    <w:rsid w:val="00B151AC"/>
    <w:rsid w:val="00B164F5"/>
    <w:rsid w:val="00B16712"/>
    <w:rsid w:val="00B20686"/>
    <w:rsid w:val="00B20AF3"/>
    <w:rsid w:val="00B222FD"/>
    <w:rsid w:val="00B242BE"/>
    <w:rsid w:val="00B263EC"/>
    <w:rsid w:val="00B33F04"/>
    <w:rsid w:val="00B34141"/>
    <w:rsid w:val="00B35BA4"/>
    <w:rsid w:val="00B42718"/>
    <w:rsid w:val="00B4307E"/>
    <w:rsid w:val="00B502BF"/>
    <w:rsid w:val="00B52CA1"/>
    <w:rsid w:val="00B5411D"/>
    <w:rsid w:val="00B572F1"/>
    <w:rsid w:val="00B64200"/>
    <w:rsid w:val="00B720AB"/>
    <w:rsid w:val="00B733A7"/>
    <w:rsid w:val="00B738A9"/>
    <w:rsid w:val="00B74CB2"/>
    <w:rsid w:val="00B77C6F"/>
    <w:rsid w:val="00B81D9D"/>
    <w:rsid w:val="00B83366"/>
    <w:rsid w:val="00BA384C"/>
    <w:rsid w:val="00BA5530"/>
    <w:rsid w:val="00BA6201"/>
    <w:rsid w:val="00BA71B5"/>
    <w:rsid w:val="00BA722B"/>
    <w:rsid w:val="00BB00B6"/>
    <w:rsid w:val="00BC6812"/>
    <w:rsid w:val="00BD34B2"/>
    <w:rsid w:val="00BD5617"/>
    <w:rsid w:val="00BE0DE4"/>
    <w:rsid w:val="00BF11C0"/>
    <w:rsid w:val="00BF38DA"/>
    <w:rsid w:val="00BF5CB9"/>
    <w:rsid w:val="00BF79B3"/>
    <w:rsid w:val="00C004AC"/>
    <w:rsid w:val="00C00563"/>
    <w:rsid w:val="00C045E1"/>
    <w:rsid w:val="00C04934"/>
    <w:rsid w:val="00C059E9"/>
    <w:rsid w:val="00C06237"/>
    <w:rsid w:val="00C062EA"/>
    <w:rsid w:val="00C10916"/>
    <w:rsid w:val="00C11211"/>
    <w:rsid w:val="00C1235E"/>
    <w:rsid w:val="00C12C0B"/>
    <w:rsid w:val="00C13A78"/>
    <w:rsid w:val="00C15CEF"/>
    <w:rsid w:val="00C162EB"/>
    <w:rsid w:val="00C174E4"/>
    <w:rsid w:val="00C215E0"/>
    <w:rsid w:val="00C233BB"/>
    <w:rsid w:val="00C27D35"/>
    <w:rsid w:val="00C3413D"/>
    <w:rsid w:val="00C35916"/>
    <w:rsid w:val="00C35C36"/>
    <w:rsid w:val="00C374B7"/>
    <w:rsid w:val="00C3792E"/>
    <w:rsid w:val="00C41367"/>
    <w:rsid w:val="00C44920"/>
    <w:rsid w:val="00C45321"/>
    <w:rsid w:val="00C46A3F"/>
    <w:rsid w:val="00C47620"/>
    <w:rsid w:val="00C52511"/>
    <w:rsid w:val="00C53D7B"/>
    <w:rsid w:val="00C57ECF"/>
    <w:rsid w:val="00C62316"/>
    <w:rsid w:val="00C630AA"/>
    <w:rsid w:val="00C63767"/>
    <w:rsid w:val="00C70C49"/>
    <w:rsid w:val="00C71B78"/>
    <w:rsid w:val="00C7375C"/>
    <w:rsid w:val="00C761C9"/>
    <w:rsid w:val="00C800A8"/>
    <w:rsid w:val="00C80AF3"/>
    <w:rsid w:val="00C81E2A"/>
    <w:rsid w:val="00C83976"/>
    <w:rsid w:val="00C84B04"/>
    <w:rsid w:val="00C92A46"/>
    <w:rsid w:val="00C95E97"/>
    <w:rsid w:val="00C96B48"/>
    <w:rsid w:val="00C97056"/>
    <w:rsid w:val="00CB0268"/>
    <w:rsid w:val="00CB165F"/>
    <w:rsid w:val="00CB1C65"/>
    <w:rsid w:val="00CB3415"/>
    <w:rsid w:val="00CB64AE"/>
    <w:rsid w:val="00CB688A"/>
    <w:rsid w:val="00CC2941"/>
    <w:rsid w:val="00CD0618"/>
    <w:rsid w:val="00CD1977"/>
    <w:rsid w:val="00CD642D"/>
    <w:rsid w:val="00CD64AC"/>
    <w:rsid w:val="00CD6620"/>
    <w:rsid w:val="00CE6086"/>
    <w:rsid w:val="00CE6C7F"/>
    <w:rsid w:val="00CE7F03"/>
    <w:rsid w:val="00CF1BC4"/>
    <w:rsid w:val="00CF2C5F"/>
    <w:rsid w:val="00CF4335"/>
    <w:rsid w:val="00CF4CE4"/>
    <w:rsid w:val="00D0417B"/>
    <w:rsid w:val="00D04AF0"/>
    <w:rsid w:val="00D11F65"/>
    <w:rsid w:val="00D126A7"/>
    <w:rsid w:val="00D1310D"/>
    <w:rsid w:val="00D132BF"/>
    <w:rsid w:val="00D150A4"/>
    <w:rsid w:val="00D154F4"/>
    <w:rsid w:val="00D15FE0"/>
    <w:rsid w:val="00D23B1A"/>
    <w:rsid w:val="00D260A6"/>
    <w:rsid w:val="00D26DAF"/>
    <w:rsid w:val="00D33591"/>
    <w:rsid w:val="00D4484D"/>
    <w:rsid w:val="00D46CB8"/>
    <w:rsid w:val="00D47C01"/>
    <w:rsid w:val="00D5021B"/>
    <w:rsid w:val="00D52F7B"/>
    <w:rsid w:val="00D5379B"/>
    <w:rsid w:val="00D55EF2"/>
    <w:rsid w:val="00D56919"/>
    <w:rsid w:val="00D654FB"/>
    <w:rsid w:val="00D706AE"/>
    <w:rsid w:val="00D709F7"/>
    <w:rsid w:val="00D71255"/>
    <w:rsid w:val="00D71B12"/>
    <w:rsid w:val="00D7296C"/>
    <w:rsid w:val="00D76DDE"/>
    <w:rsid w:val="00D82648"/>
    <w:rsid w:val="00D9487F"/>
    <w:rsid w:val="00D976BD"/>
    <w:rsid w:val="00DA154C"/>
    <w:rsid w:val="00DA1C85"/>
    <w:rsid w:val="00DA7233"/>
    <w:rsid w:val="00DB1296"/>
    <w:rsid w:val="00DB14D4"/>
    <w:rsid w:val="00DB159C"/>
    <w:rsid w:val="00DB165C"/>
    <w:rsid w:val="00DB36D0"/>
    <w:rsid w:val="00DB446A"/>
    <w:rsid w:val="00DB7196"/>
    <w:rsid w:val="00DB75AB"/>
    <w:rsid w:val="00DB7E05"/>
    <w:rsid w:val="00DC035C"/>
    <w:rsid w:val="00DC1EDE"/>
    <w:rsid w:val="00DC71D5"/>
    <w:rsid w:val="00DC7EBD"/>
    <w:rsid w:val="00DD4B0C"/>
    <w:rsid w:val="00DE0252"/>
    <w:rsid w:val="00DE70C0"/>
    <w:rsid w:val="00E01703"/>
    <w:rsid w:val="00E01F5F"/>
    <w:rsid w:val="00E02CA1"/>
    <w:rsid w:val="00E0700A"/>
    <w:rsid w:val="00E12F9B"/>
    <w:rsid w:val="00E13C10"/>
    <w:rsid w:val="00E149B9"/>
    <w:rsid w:val="00E1604D"/>
    <w:rsid w:val="00E16136"/>
    <w:rsid w:val="00E166B4"/>
    <w:rsid w:val="00E22876"/>
    <w:rsid w:val="00E23993"/>
    <w:rsid w:val="00E24C99"/>
    <w:rsid w:val="00E24EA9"/>
    <w:rsid w:val="00E3141F"/>
    <w:rsid w:val="00E35648"/>
    <w:rsid w:val="00E36EA3"/>
    <w:rsid w:val="00E42B20"/>
    <w:rsid w:val="00E4313B"/>
    <w:rsid w:val="00E445C6"/>
    <w:rsid w:val="00E45B67"/>
    <w:rsid w:val="00E520FC"/>
    <w:rsid w:val="00E5283A"/>
    <w:rsid w:val="00E54FA5"/>
    <w:rsid w:val="00E56118"/>
    <w:rsid w:val="00E56319"/>
    <w:rsid w:val="00E572D4"/>
    <w:rsid w:val="00E57729"/>
    <w:rsid w:val="00E6578D"/>
    <w:rsid w:val="00E67E2A"/>
    <w:rsid w:val="00E80771"/>
    <w:rsid w:val="00E94DCD"/>
    <w:rsid w:val="00E96388"/>
    <w:rsid w:val="00E97BE7"/>
    <w:rsid w:val="00EA0721"/>
    <w:rsid w:val="00EA1A8E"/>
    <w:rsid w:val="00EA1B4B"/>
    <w:rsid w:val="00EA77B2"/>
    <w:rsid w:val="00EB2965"/>
    <w:rsid w:val="00EB6B8A"/>
    <w:rsid w:val="00EC0FEB"/>
    <w:rsid w:val="00EC2F2A"/>
    <w:rsid w:val="00EC3A6B"/>
    <w:rsid w:val="00EE109C"/>
    <w:rsid w:val="00EE4AF3"/>
    <w:rsid w:val="00EF0BE0"/>
    <w:rsid w:val="00EF1460"/>
    <w:rsid w:val="00EF2F8E"/>
    <w:rsid w:val="00EF3368"/>
    <w:rsid w:val="00EF79E4"/>
    <w:rsid w:val="00F012E9"/>
    <w:rsid w:val="00F0295E"/>
    <w:rsid w:val="00F0363E"/>
    <w:rsid w:val="00F10671"/>
    <w:rsid w:val="00F11EC0"/>
    <w:rsid w:val="00F12061"/>
    <w:rsid w:val="00F14004"/>
    <w:rsid w:val="00F14015"/>
    <w:rsid w:val="00F16FE9"/>
    <w:rsid w:val="00F17542"/>
    <w:rsid w:val="00F17EE6"/>
    <w:rsid w:val="00F235C8"/>
    <w:rsid w:val="00F23EC1"/>
    <w:rsid w:val="00F262AC"/>
    <w:rsid w:val="00F3144B"/>
    <w:rsid w:val="00F3560D"/>
    <w:rsid w:val="00F4505D"/>
    <w:rsid w:val="00F457C8"/>
    <w:rsid w:val="00F46737"/>
    <w:rsid w:val="00F47AB4"/>
    <w:rsid w:val="00F5142B"/>
    <w:rsid w:val="00F53393"/>
    <w:rsid w:val="00F56421"/>
    <w:rsid w:val="00F63350"/>
    <w:rsid w:val="00F648A4"/>
    <w:rsid w:val="00F64F6F"/>
    <w:rsid w:val="00F73AFB"/>
    <w:rsid w:val="00F73B09"/>
    <w:rsid w:val="00F74A25"/>
    <w:rsid w:val="00F74FF1"/>
    <w:rsid w:val="00F801AC"/>
    <w:rsid w:val="00F823A3"/>
    <w:rsid w:val="00F8591A"/>
    <w:rsid w:val="00F92092"/>
    <w:rsid w:val="00F9344B"/>
    <w:rsid w:val="00F93A77"/>
    <w:rsid w:val="00F94D3E"/>
    <w:rsid w:val="00F96756"/>
    <w:rsid w:val="00FA05F1"/>
    <w:rsid w:val="00FA0C11"/>
    <w:rsid w:val="00FA1E09"/>
    <w:rsid w:val="00FA3CB7"/>
    <w:rsid w:val="00FA537C"/>
    <w:rsid w:val="00FB5DE2"/>
    <w:rsid w:val="00FB60F4"/>
    <w:rsid w:val="00FB6939"/>
    <w:rsid w:val="00FB6CD3"/>
    <w:rsid w:val="00FC5015"/>
    <w:rsid w:val="00FC57B4"/>
    <w:rsid w:val="00FC5C28"/>
    <w:rsid w:val="00FC601D"/>
    <w:rsid w:val="00FC71B4"/>
    <w:rsid w:val="00FC7322"/>
    <w:rsid w:val="00FD03BD"/>
    <w:rsid w:val="00FD26FC"/>
    <w:rsid w:val="00FD4C3A"/>
    <w:rsid w:val="00FD5F0C"/>
    <w:rsid w:val="00FE10ED"/>
    <w:rsid w:val="00FE21F3"/>
    <w:rsid w:val="00FF0F44"/>
    <w:rsid w:val="00FF43F8"/>
    <w:rsid w:val="00FF60E4"/>
    <w:rsid w:val="00FF66DB"/>
    <w:rsid w:val="00FF69F6"/>
    <w:rsid w:val="7AE82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3F0CF3"/>
  <w15:chartTrackingRefBased/>
  <w15:docId w15:val="{9DE8077B-C1B2-4BB4-BE51-E38E7F4C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376"/>
  </w:style>
  <w:style w:type="paragraph" w:styleId="1">
    <w:name w:val="heading 1"/>
    <w:basedOn w:val="a"/>
    <w:next w:val="a"/>
    <w:link w:val="10"/>
    <w:uiPriority w:val="9"/>
    <w:qFormat/>
    <w:rsid w:val="00CB0268"/>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4F4B7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91ADA"/>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D642D"/>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CD642D"/>
    <w:rPr>
      <w:color w:val="0000FF"/>
      <w:u w:val="single"/>
    </w:rPr>
  </w:style>
  <w:style w:type="character" w:styleId="a4">
    <w:name w:val="FollowedHyperlink"/>
    <w:basedOn w:val="a0"/>
    <w:uiPriority w:val="99"/>
    <w:semiHidden/>
    <w:unhideWhenUsed/>
    <w:rsid w:val="00886621"/>
    <w:rPr>
      <w:color w:val="954F72" w:themeColor="followedHyperlink"/>
      <w:u w:val="single"/>
    </w:rPr>
  </w:style>
  <w:style w:type="character" w:customStyle="1" w:styleId="10">
    <w:name w:val="見出し 1 (文字)"/>
    <w:basedOn w:val="a0"/>
    <w:link w:val="1"/>
    <w:uiPriority w:val="9"/>
    <w:rsid w:val="00CB0268"/>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4F4B77"/>
    <w:rPr>
      <w:rFonts w:asciiTheme="majorHAnsi" w:eastAsiaTheme="majorEastAsia" w:hAnsiTheme="majorHAnsi" w:cstheme="majorBidi"/>
    </w:rPr>
  </w:style>
  <w:style w:type="paragraph" w:styleId="a5">
    <w:name w:val="header"/>
    <w:basedOn w:val="a"/>
    <w:link w:val="a6"/>
    <w:uiPriority w:val="99"/>
    <w:unhideWhenUsed/>
    <w:rsid w:val="005E5418"/>
    <w:pPr>
      <w:tabs>
        <w:tab w:val="center" w:pos="4252"/>
        <w:tab w:val="right" w:pos="8504"/>
      </w:tabs>
      <w:snapToGrid w:val="0"/>
    </w:pPr>
  </w:style>
  <w:style w:type="character" w:customStyle="1" w:styleId="a6">
    <w:name w:val="ヘッダー (文字)"/>
    <w:basedOn w:val="a0"/>
    <w:link w:val="a5"/>
    <w:uiPriority w:val="99"/>
    <w:rsid w:val="005E5418"/>
  </w:style>
  <w:style w:type="paragraph" w:styleId="a7">
    <w:name w:val="footer"/>
    <w:basedOn w:val="a"/>
    <w:link w:val="a8"/>
    <w:uiPriority w:val="99"/>
    <w:unhideWhenUsed/>
    <w:rsid w:val="005E5418"/>
    <w:pPr>
      <w:tabs>
        <w:tab w:val="center" w:pos="4252"/>
        <w:tab w:val="right" w:pos="8504"/>
      </w:tabs>
      <w:snapToGrid w:val="0"/>
    </w:pPr>
  </w:style>
  <w:style w:type="character" w:customStyle="1" w:styleId="a8">
    <w:name w:val="フッター (文字)"/>
    <w:basedOn w:val="a0"/>
    <w:link w:val="a7"/>
    <w:uiPriority w:val="99"/>
    <w:rsid w:val="005E5418"/>
  </w:style>
  <w:style w:type="character" w:styleId="a9">
    <w:name w:val="annotation reference"/>
    <w:basedOn w:val="a0"/>
    <w:uiPriority w:val="99"/>
    <w:semiHidden/>
    <w:unhideWhenUsed/>
    <w:rsid w:val="00251577"/>
    <w:rPr>
      <w:sz w:val="18"/>
      <w:szCs w:val="18"/>
    </w:rPr>
  </w:style>
  <w:style w:type="paragraph" w:styleId="aa">
    <w:name w:val="annotation text"/>
    <w:basedOn w:val="a"/>
    <w:link w:val="ab"/>
    <w:uiPriority w:val="99"/>
    <w:unhideWhenUsed/>
    <w:rsid w:val="00251577"/>
  </w:style>
  <w:style w:type="character" w:customStyle="1" w:styleId="ab">
    <w:name w:val="コメント文字列 (文字)"/>
    <w:basedOn w:val="a0"/>
    <w:link w:val="aa"/>
    <w:uiPriority w:val="99"/>
    <w:rsid w:val="00251577"/>
  </w:style>
  <w:style w:type="paragraph" w:styleId="ac">
    <w:name w:val="annotation subject"/>
    <w:basedOn w:val="aa"/>
    <w:next w:val="aa"/>
    <w:link w:val="ad"/>
    <w:uiPriority w:val="99"/>
    <w:semiHidden/>
    <w:unhideWhenUsed/>
    <w:rsid w:val="00251577"/>
    <w:rPr>
      <w:b/>
      <w:bCs/>
    </w:rPr>
  </w:style>
  <w:style w:type="character" w:customStyle="1" w:styleId="ad">
    <w:name w:val="コメント内容 (文字)"/>
    <w:basedOn w:val="ab"/>
    <w:link w:val="ac"/>
    <w:uiPriority w:val="99"/>
    <w:semiHidden/>
    <w:rsid w:val="00251577"/>
    <w:rPr>
      <w:b/>
      <w:bCs/>
    </w:rPr>
  </w:style>
  <w:style w:type="character" w:styleId="ae">
    <w:name w:val="Strong"/>
    <w:basedOn w:val="a0"/>
    <w:uiPriority w:val="22"/>
    <w:qFormat/>
    <w:rsid w:val="00B733A7"/>
    <w:rPr>
      <w:b/>
      <w:bCs/>
    </w:rPr>
  </w:style>
  <w:style w:type="character" w:customStyle="1" w:styleId="cf01">
    <w:name w:val="cf01"/>
    <w:basedOn w:val="a0"/>
    <w:rsid w:val="00E572D4"/>
    <w:rPr>
      <w:rFonts w:ascii="Meiryo UI" w:eastAsia="Meiryo UI" w:hAnsi="Meiryo UI" w:hint="eastAsia"/>
      <w:sz w:val="18"/>
      <w:szCs w:val="18"/>
    </w:rPr>
  </w:style>
  <w:style w:type="character" w:styleId="af">
    <w:name w:val="Emphasis"/>
    <w:basedOn w:val="a0"/>
    <w:uiPriority w:val="20"/>
    <w:qFormat/>
    <w:rsid w:val="00503AEA"/>
    <w:rPr>
      <w:i/>
      <w:iCs/>
    </w:rPr>
  </w:style>
  <w:style w:type="character" w:customStyle="1" w:styleId="40">
    <w:name w:val="見出し 4 (文字)"/>
    <w:basedOn w:val="a0"/>
    <w:link w:val="4"/>
    <w:uiPriority w:val="9"/>
    <w:semiHidden/>
    <w:rsid w:val="00491ADA"/>
    <w:rPr>
      <w:b/>
      <w:bCs/>
    </w:rPr>
  </w:style>
  <w:style w:type="paragraph" w:styleId="af0">
    <w:name w:val="List Paragraph"/>
    <w:basedOn w:val="a"/>
    <w:uiPriority w:val="34"/>
    <w:qFormat/>
    <w:rsid w:val="00A917CF"/>
    <w:pPr>
      <w:ind w:leftChars="400" w:left="840"/>
    </w:pPr>
  </w:style>
  <w:style w:type="paragraph" w:styleId="af1">
    <w:name w:val="Balloon Text"/>
    <w:basedOn w:val="a"/>
    <w:link w:val="af2"/>
    <w:uiPriority w:val="99"/>
    <w:semiHidden/>
    <w:unhideWhenUsed/>
    <w:rsid w:val="00834B56"/>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834B56"/>
    <w:rPr>
      <w:rFonts w:asciiTheme="majorHAnsi" w:eastAsiaTheme="majorEastAsia" w:hAnsiTheme="majorHAnsi" w:cstheme="majorBidi"/>
      <w:sz w:val="18"/>
      <w:szCs w:val="18"/>
    </w:rPr>
  </w:style>
  <w:style w:type="character" w:styleId="af3">
    <w:name w:val="Unresolved Mention"/>
    <w:basedOn w:val="a0"/>
    <w:uiPriority w:val="99"/>
    <w:semiHidden/>
    <w:unhideWhenUsed/>
    <w:rsid w:val="00F14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3892">
      <w:bodyDiv w:val="1"/>
      <w:marLeft w:val="0"/>
      <w:marRight w:val="0"/>
      <w:marTop w:val="0"/>
      <w:marBottom w:val="0"/>
      <w:divBdr>
        <w:top w:val="none" w:sz="0" w:space="0" w:color="auto"/>
        <w:left w:val="none" w:sz="0" w:space="0" w:color="auto"/>
        <w:bottom w:val="none" w:sz="0" w:space="0" w:color="auto"/>
        <w:right w:val="none" w:sz="0" w:space="0" w:color="auto"/>
      </w:divBdr>
    </w:div>
    <w:div w:id="33041988">
      <w:bodyDiv w:val="1"/>
      <w:marLeft w:val="0"/>
      <w:marRight w:val="0"/>
      <w:marTop w:val="0"/>
      <w:marBottom w:val="0"/>
      <w:divBdr>
        <w:top w:val="none" w:sz="0" w:space="0" w:color="auto"/>
        <w:left w:val="none" w:sz="0" w:space="0" w:color="auto"/>
        <w:bottom w:val="none" w:sz="0" w:space="0" w:color="auto"/>
        <w:right w:val="none" w:sz="0" w:space="0" w:color="auto"/>
      </w:divBdr>
    </w:div>
    <w:div w:id="61291755">
      <w:bodyDiv w:val="1"/>
      <w:marLeft w:val="0"/>
      <w:marRight w:val="0"/>
      <w:marTop w:val="0"/>
      <w:marBottom w:val="0"/>
      <w:divBdr>
        <w:top w:val="none" w:sz="0" w:space="0" w:color="auto"/>
        <w:left w:val="none" w:sz="0" w:space="0" w:color="auto"/>
        <w:bottom w:val="none" w:sz="0" w:space="0" w:color="auto"/>
        <w:right w:val="none" w:sz="0" w:space="0" w:color="auto"/>
      </w:divBdr>
    </w:div>
    <w:div w:id="74790907">
      <w:bodyDiv w:val="1"/>
      <w:marLeft w:val="0"/>
      <w:marRight w:val="0"/>
      <w:marTop w:val="0"/>
      <w:marBottom w:val="0"/>
      <w:divBdr>
        <w:top w:val="none" w:sz="0" w:space="0" w:color="auto"/>
        <w:left w:val="none" w:sz="0" w:space="0" w:color="auto"/>
        <w:bottom w:val="none" w:sz="0" w:space="0" w:color="auto"/>
        <w:right w:val="none" w:sz="0" w:space="0" w:color="auto"/>
      </w:divBdr>
    </w:div>
    <w:div w:id="87235470">
      <w:bodyDiv w:val="1"/>
      <w:marLeft w:val="0"/>
      <w:marRight w:val="0"/>
      <w:marTop w:val="0"/>
      <w:marBottom w:val="0"/>
      <w:divBdr>
        <w:top w:val="none" w:sz="0" w:space="0" w:color="auto"/>
        <w:left w:val="none" w:sz="0" w:space="0" w:color="auto"/>
        <w:bottom w:val="none" w:sz="0" w:space="0" w:color="auto"/>
        <w:right w:val="none" w:sz="0" w:space="0" w:color="auto"/>
      </w:divBdr>
    </w:div>
    <w:div w:id="89661234">
      <w:bodyDiv w:val="1"/>
      <w:marLeft w:val="0"/>
      <w:marRight w:val="0"/>
      <w:marTop w:val="0"/>
      <w:marBottom w:val="0"/>
      <w:divBdr>
        <w:top w:val="none" w:sz="0" w:space="0" w:color="auto"/>
        <w:left w:val="none" w:sz="0" w:space="0" w:color="auto"/>
        <w:bottom w:val="none" w:sz="0" w:space="0" w:color="auto"/>
        <w:right w:val="none" w:sz="0" w:space="0" w:color="auto"/>
      </w:divBdr>
    </w:div>
    <w:div w:id="103892838">
      <w:bodyDiv w:val="1"/>
      <w:marLeft w:val="0"/>
      <w:marRight w:val="0"/>
      <w:marTop w:val="0"/>
      <w:marBottom w:val="0"/>
      <w:divBdr>
        <w:top w:val="none" w:sz="0" w:space="0" w:color="auto"/>
        <w:left w:val="none" w:sz="0" w:space="0" w:color="auto"/>
        <w:bottom w:val="none" w:sz="0" w:space="0" w:color="auto"/>
        <w:right w:val="none" w:sz="0" w:space="0" w:color="auto"/>
      </w:divBdr>
    </w:div>
    <w:div w:id="133332076">
      <w:bodyDiv w:val="1"/>
      <w:marLeft w:val="0"/>
      <w:marRight w:val="0"/>
      <w:marTop w:val="0"/>
      <w:marBottom w:val="0"/>
      <w:divBdr>
        <w:top w:val="none" w:sz="0" w:space="0" w:color="auto"/>
        <w:left w:val="none" w:sz="0" w:space="0" w:color="auto"/>
        <w:bottom w:val="none" w:sz="0" w:space="0" w:color="auto"/>
        <w:right w:val="none" w:sz="0" w:space="0" w:color="auto"/>
      </w:divBdr>
    </w:div>
    <w:div w:id="189926437">
      <w:bodyDiv w:val="1"/>
      <w:marLeft w:val="0"/>
      <w:marRight w:val="0"/>
      <w:marTop w:val="0"/>
      <w:marBottom w:val="0"/>
      <w:divBdr>
        <w:top w:val="none" w:sz="0" w:space="0" w:color="auto"/>
        <w:left w:val="none" w:sz="0" w:space="0" w:color="auto"/>
        <w:bottom w:val="none" w:sz="0" w:space="0" w:color="auto"/>
        <w:right w:val="none" w:sz="0" w:space="0" w:color="auto"/>
      </w:divBdr>
    </w:div>
    <w:div w:id="195431694">
      <w:bodyDiv w:val="1"/>
      <w:marLeft w:val="0"/>
      <w:marRight w:val="0"/>
      <w:marTop w:val="0"/>
      <w:marBottom w:val="0"/>
      <w:divBdr>
        <w:top w:val="none" w:sz="0" w:space="0" w:color="auto"/>
        <w:left w:val="none" w:sz="0" w:space="0" w:color="auto"/>
        <w:bottom w:val="none" w:sz="0" w:space="0" w:color="auto"/>
        <w:right w:val="none" w:sz="0" w:space="0" w:color="auto"/>
      </w:divBdr>
    </w:div>
    <w:div w:id="208494078">
      <w:bodyDiv w:val="1"/>
      <w:marLeft w:val="0"/>
      <w:marRight w:val="0"/>
      <w:marTop w:val="0"/>
      <w:marBottom w:val="0"/>
      <w:divBdr>
        <w:top w:val="none" w:sz="0" w:space="0" w:color="auto"/>
        <w:left w:val="none" w:sz="0" w:space="0" w:color="auto"/>
        <w:bottom w:val="none" w:sz="0" w:space="0" w:color="auto"/>
        <w:right w:val="none" w:sz="0" w:space="0" w:color="auto"/>
      </w:divBdr>
    </w:div>
    <w:div w:id="271910467">
      <w:bodyDiv w:val="1"/>
      <w:marLeft w:val="0"/>
      <w:marRight w:val="0"/>
      <w:marTop w:val="0"/>
      <w:marBottom w:val="0"/>
      <w:divBdr>
        <w:top w:val="none" w:sz="0" w:space="0" w:color="auto"/>
        <w:left w:val="none" w:sz="0" w:space="0" w:color="auto"/>
        <w:bottom w:val="none" w:sz="0" w:space="0" w:color="auto"/>
        <w:right w:val="none" w:sz="0" w:space="0" w:color="auto"/>
      </w:divBdr>
    </w:div>
    <w:div w:id="287929244">
      <w:bodyDiv w:val="1"/>
      <w:marLeft w:val="0"/>
      <w:marRight w:val="0"/>
      <w:marTop w:val="0"/>
      <w:marBottom w:val="0"/>
      <w:divBdr>
        <w:top w:val="none" w:sz="0" w:space="0" w:color="auto"/>
        <w:left w:val="none" w:sz="0" w:space="0" w:color="auto"/>
        <w:bottom w:val="none" w:sz="0" w:space="0" w:color="auto"/>
        <w:right w:val="none" w:sz="0" w:space="0" w:color="auto"/>
      </w:divBdr>
    </w:div>
    <w:div w:id="319119178">
      <w:bodyDiv w:val="1"/>
      <w:marLeft w:val="0"/>
      <w:marRight w:val="0"/>
      <w:marTop w:val="0"/>
      <w:marBottom w:val="0"/>
      <w:divBdr>
        <w:top w:val="none" w:sz="0" w:space="0" w:color="auto"/>
        <w:left w:val="none" w:sz="0" w:space="0" w:color="auto"/>
        <w:bottom w:val="none" w:sz="0" w:space="0" w:color="auto"/>
        <w:right w:val="none" w:sz="0" w:space="0" w:color="auto"/>
      </w:divBdr>
    </w:div>
    <w:div w:id="331760594">
      <w:bodyDiv w:val="1"/>
      <w:marLeft w:val="0"/>
      <w:marRight w:val="0"/>
      <w:marTop w:val="0"/>
      <w:marBottom w:val="0"/>
      <w:divBdr>
        <w:top w:val="none" w:sz="0" w:space="0" w:color="auto"/>
        <w:left w:val="none" w:sz="0" w:space="0" w:color="auto"/>
        <w:bottom w:val="none" w:sz="0" w:space="0" w:color="auto"/>
        <w:right w:val="none" w:sz="0" w:space="0" w:color="auto"/>
      </w:divBdr>
    </w:div>
    <w:div w:id="337661990">
      <w:bodyDiv w:val="1"/>
      <w:marLeft w:val="0"/>
      <w:marRight w:val="0"/>
      <w:marTop w:val="0"/>
      <w:marBottom w:val="0"/>
      <w:divBdr>
        <w:top w:val="none" w:sz="0" w:space="0" w:color="auto"/>
        <w:left w:val="none" w:sz="0" w:space="0" w:color="auto"/>
        <w:bottom w:val="none" w:sz="0" w:space="0" w:color="auto"/>
        <w:right w:val="none" w:sz="0" w:space="0" w:color="auto"/>
      </w:divBdr>
    </w:div>
    <w:div w:id="356082072">
      <w:bodyDiv w:val="1"/>
      <w:marLeft w:val="0"/>
      <w:marRight w:val="0"/>
      <w:marTop w:val="0"/>
      <w:marBottom w:val="0"/>
      <w:divBdr>
        <w:top w:val="none" w:sz="0" w:space="0" w:color="auto"/>
        <w:left w:val="none" w:sz="0" w:space="0" w:color="auto"/>
        <w:bottom w:val="none" w:sz="0" w:space="0" w:color="auto"/>
        <w:right w:val="none" w:sz="0" w:space="0" w:color="auto"/>
      </w:divBdr>
    </w:div>
    <w:div w:id="359550004">
      <w:bodyDiv w:val="1"/>
      <w:marLeft w:val="0"/>
      <w:marRight w:val="0"/>
      <w:marTop w:val="0"/>
      <w:marBottom w:val="0"/>
      <w:divBdr>
        <w:top w:val="none" w:sz="0" w:space="0" w:color="auto"/>
        <w:left w:val="none" w:sz="0" w:space="0" w:color="auto"/>
        <w:bottom w:val="none" w:sz="0" w:space="0" w:color="auto"/>
        <w:right w:val="none" w:sz="0" w:space="0" w:color="auto"/>
      </w:divBdr>
    </w:div>
    <w:div w:id="396973062">
      <w:bodyDiv w:val="1"/>
      <w:marLeft w:val="0"/>
      <w:marRight w:val="0"/>
      <w:marTop w:val="0"/>
      <w:marBottom w:val="0"/>
      <w:divBdr>
        <w:top w:val="none" w:sz="0" w:space="0" w:color="auto"/>
        <w:left w:val="none" w:sz="0" w:space="0" w:color="auto"/>
        <w:bottom w:val="none" w:sz="0" w:space="0" w:color="auto"/>
        <w:right w:val="none" w:sz="0" w:space="0" w:color="auto"/>
      </w:divBdr>
    </w:div>
    <w:div w:id="402413464">
      <w:bodyDiv w:val="1"/>
      <w:marLeft w:val="0"/>
      <w:marRight w:val="0"/>
      <w:marTop w:val="0"/>
      <w:marBottom w:val="0"/>
      <w:divBdr>
        <w:top w:val="none" w:sz="0" w:space="0" w:color="auto"/>
        <w:left w:val="none" w:sz="0" w:space="0" w:color="auto"/>
        <w:bottom w:val="none" w:sz="0" w:space="0" w:color="auto"/>
        <w:right w:val="none" w:sz="0" w:space="0" w:color="auto"/>
      </w:divBdr>
    </w:div>
    <w:div w:id="432476110">
      <w:bodyDiv w:val="1"/>
      <w:marLeft w:val="0"/>
      <w:marRight w:val="0"/>
      <w:marTop w:val="0"/>
      <w:marBottom w:val="0"/>
      <w:divBdr>
        <w:top w:val="none" w:sz="0" w:space="0" w:color="auto"/>
        <w:left w:val="none" w:sz="0" w:space="0" w:color="auto"/>
        <w:bottom w:val="none" w:sz="0" w:space="0" w:color="auto"/>
        <w:right w:val="none" w:sz="0" w:space="0" w:color="auto"/>
      </w:divBdr>
      <w:divsChild>
        <w:div w:id="1324351759">
          <w:marLeft w:val="0"/>
          <w:marRight w:val="0"/>
          <w:marTop w:val="0"/>
          <w:marBottom w:val="0"/>
          <w:divBdr>
            <w:top w:val="none" w:sz="0" w:space="0" w:color="auto"/>
            <w:left w:val="none" w:sz="0" w:space="0" w:color="auto"/>
            <w:bottom w:val="none" w:sz="0" w:space="0" w:color="auto"/>
            <w:right w:val="none" w:sz="0" w:space="0" w:color="auto"/>
          </w:divBdr>
          <w:divsChild>
            <w:div w:id="301086179">
              <w:marLeft w:val="0"/>
              <w:marRight w:val="0"/>
              <w:marTop w:val="0"/>
              <w:marBottom w:val="0"/>
              <w:divBdr>
                <w:top w:val="none" w:sz="0" w:space="0" w:color="auto"/>
                <w:left w:val="none" w:sz="0" w:space="0" w:color="auto"/>
                <w:bottom w:val="none" w:sz="0" w:space="0" w:color="auto"/>
                <w:right w:val="none" w:sz="0" w:space="0" w:color="auto"/>
              </w:divBdr>
              <w:divsChild>
                <w:div w:id="1424254934">
                  <w:marLeft w:val="0"/>
                  <w:marRight w:val="0"/>
                  <w:marTop w:val="0"/>
                  <w:marBottom w:val="0"/>
                  <w:divBdr>
                    <w:top w:val="none" w:sz="0" w:space="0" w:color="auto"/>
                    <w:left w:val="none" w:sz="0" w:space="0" w:color="auto"/>
                    <w:bottom w:val="none" w:sz="0" w:space="0" w:color="auto"/>
                    <w:right w:val="none" w:sz="0" w:space="0" w:color="auto"/>
                  </w:divBdr>
                  <w:divsChild>
                    <w:div w:id="5826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288">
          <w:marLeft w:val="0"/>
          <w:marRight w:val="0"/>
          <w:marTop w:val="0"/>
          <w:marBottom w:val="0"/>
          <w:divBdr>
            <w:top w:val="none" w:sz="0" w:space="0" w:color="auto"/>
            <w:left w:val="none" w:sz="0" w:space="0" w:color="auto"/>
            <w:bottom w:val="none" w:sz="0" w:space="0" w:color="auto"/>
            <w:right w:val="none" w:sz="0" w:space="0" w:color="auto"/>
          </w:divBdr>
          <w:divsChild>
            <w:div w:id="117917183">
              <w:marLeft w:val="0"/>
              <w:marRight w:val="0"/>
              <w:marTop w:val="0"/>
              <w:marBottom w:val="0"/>
              <w:divBdr>
                <w:top w:val="none" w:sz="0" w:space="0" w:color="auto"/>
                <w:left w:val="none" w:sz="0" w:space="0" w:color="auto"/>
                <w:bottom w:val="none" w:sz="0" w:space="0" w:color="auto"/>
                <w:right w:val="none" w:sz="0" w:space="0" w:color="auto"/>
              </w:divBdr>
              <w:divsChild>
                <w:div w:id="963266915">
                  <w:marLeft w:val="0"/>
                  <w:marRight w:val="0"/>
                  <w:marTop w:val="0"/>
                  <w:marBottom w:val="0"/>
                  <w:divBdr>
                    <w:top w:val="none" w:sz="0" w:space="0" w:color="auto"/>
                    <w:left w:val="none" w:sz="0" w:space="0" w:color="auto"/>
                    <w:bottom w:val="none" w:sz="0" w:space="0" w:color="auto"/>
                    <w:right w:val="none" w:sz="0" w:space="0" w:color="auto"/>
                  </w:divBdr>
                  <w:divsChild>
                    <w:div w:id="12527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741089">
      <w:bodyDiv w:val="1"/>
      <w:marLeft w:val="0"/>
      <w:marRight w:val="0"/>
      <w:marTop w:val="0"/>
      <w:marBottom w:val="0"/>
      <w:divBdr>
        <w:top w:val="none" w:sz="0" w:space="0" w:color="auto"/>
        <w:left w:val="none" w:sz="0" w:space="0" w:color="auto"/>
        <w:bottom w:val="none" w:sz="0" w:space="0" w:color="auto"/>
        <w:right w:val="none" w:sz="0" w:space="0" w:color="auto"/>
      </w:divBdr>
    </w:div>
    <w:div w:id="516893363">
      <w:bodyDiv w:val="1"/>
      <w:marLeft w:val="0"/>
      <w:marRight w:val="0"/>
      <w:marTop w:val="0"/>
      <w:marBottom w:val="0"/>
      <w:divBdr>
        <w:top w:val="none" w:sz="0" w:space="0" w:color="auto"/>
        <w:left w:val="none" w:sz="0" w:space="0" w:color="auto"/>
        <w:bottom w:val="none" w:sz="0" w:space="0" w:color="auto"/>
        <w:right w:val="none" w:sz="0" w:space="0" w:color="auto"/>
      </w:divBdr>
    </w:div>
    <w:div w:id="532692333">
      <w:bodyDiv w:val="1"/>
      <w:marLeft w:val="0"/>
      <w:marRight w:val="0"/>
      <w:marTop w:val="0"/>
      <w:marBottom w:val="0"/>
      <w:divBdr>
        <w:top w:val="none" w:sz="0" w:space="0" w:color="auto"/>
        <w:left w:val="none" w:sz="0" w:space="0" w:color="auto"/>
        <w:bottom w:val="none" w:sz="0" w:space="0" w:color="auto"/>
        <w:right w:val="none" w:sz="0" w:space="0" w:color="auto"/>
      </w:divBdr>
    </w:div>
    <w:div w:id="544565013">
      <w:bodyDiv w:val="1"/>
      <w:marLeft w:val="0"/>
      <w:marRight w:val="0"/>
      <w:marTop w:val="0"/>
      <w:marBottom w:val="0"/>
      <w:divBdr>
        <w:top w:val="none" w:sz="0" w:space="0" w:color="auto"/>
        <w:left w:val="none" w:sz="0" w:space="0" w:color="auto"/>
        <w:bottom w:val="none" w:sz="0" w:space="0" w:color="auto"/>
        <w:right w:val="none" w:sz="0" w:space="0" w:color="auto"/>
      </w:divBdr>
    </w:div>
    <w:div w:id="572743664">
      <w:bodyDiv w:val="1"/>
      <w:marLeft w:val="0"/>
      <w:marRight w:val="0"/>
      <w:marTop w:val="0"/>
      <w:marBottom w:val="0"/>
      <w:divBdr>
        <w:top w:val="none" w:sz="0" w:space="0" w:color="auto"/>
        <w:left w:val="none" w:sz="0" w:space="0" w:color="auto"/>
        <w:bottom w:val="none" w:sz="0" w:space="0" w:color="auto"/>
        <w:right w:val="none" w:sz="0" w:space="0" w:color="auto"/>
      </w:divBdr>
    </w:div>
    <w:div w:id="578363981">
      <w:bodyDiv w:val="1"/>
      <w:marLeft w:val="0"/>
      <w:marRight w:val="0"/>
      <w:marTop w:val="0"/>
      <w:marBottom w:val="0"/>
      <w:divBdr>
        <w:top w:val="none" w:sz="0" w:space="0" w:color="auto"/>
        <w:left w:val="none" w:sz="0" w:space="0" w:color="auto"/>
        <w:bottom w:val="none" w:sz="0" w:space="0" w:color="auto"/>
        <w:right w:val="none" w:sz="0" w:space="0" w:color="auto"/>
      </w:divBdr>
    </w:div>
    <w:div w:id="581372278">
      <w:bodyDiv w:val="1"/>
      <w:marLeft w:val="0"/>
      <w:marRight w:val="0"/>
      <w:marTop w:val="0"/>
      <w:marBottom w:val="0"/>
      <w:divBdr>
        <w:top w:val="none" w:sz="0" w:space="0" w:color="auto"/>
        <w:left w:val="none" w:sz="0" w:space="0" w:color="auto"/>
        <w:bottom w:val="none" w:sz="0" w:space="0" w:color="auto"/>
        <w:right w:val="none" w:sz="0" w:space="0" w:color="auto"/>
      </w:divBdr>
    </w:div>
    <w:div w:id="680813811">
      <w:bodyDiv w:val="1"/>
      <w:marLeft w:val="0"/>
      <w:marRight w:val="0"/>
      <w:marTop w:val="0"/>
      <w:marBottom w:val="0"/>
      <w:divBdr>
        <w:top w:val="none" w:sz="0" w:space="0" w:color="auto"/>
        <w:left w:val="none" w:sz="0" w:space="0" w:color="auto"/>
        <w:bottom w:val="none" w:sz="0" w:space="0" w:color="auto"/>
        <w:right w:val="none" w:sz="0" w:space="0" w:color="auto"/>
      </w:divBdr>
    </w:div>
    <w:div w:id="686374903">
      <w:bodyDiv w:val="1"/>
      <w:marLeft w:val="0"/>
      <w:marRight w:val="0"/>
      <w:marTop w:val="0"/>
      <w:marBottom w:val="0"/>
      <w:divBdr>
        <w:top w:val="none" w:sz="0" w:space="0" w:color="auto"/>
        <w:left w:val="none" w:sz="0" w:space="0" w:color="auto"/>
        <w:bottom w:val="none" w:sz="0" w:space="0" w:color="auto"/>
        <w:right w:val="none" w:sz="0" w:space="0" w:color="auto"/>
      </w:divBdr>
    </w:div>
    <w:div w:id="690956057">
      <w:bodyDiv w:val="1"/>
      <w:marLeft w:val="0"/>
      <w:marRight w:val="0"/>
      <w:marTop w:val="0"/>
      <w:marBottom w:val="0"/>
      <w:divBdr>
        <w:top w:val="none" w:sz="0" w:space="0" w:color="auto"/>
        <w:left w:val="none" w:sz="0" w:space="0" w:color="auto"/>
        <w:bottom w:val="none" w:sz="0" w:space="0" w:color="auto"/>
        <w:right w:val="none" w:sz="0" w:space="0" w:color="auto"/>
      </w:divBdr>
    </w:div>
    <w:div w:id="743139746">
      <w:bodyDiv w:val="1"/>
      <w:marLeft w:val="0"/>
      <w:marRight w:val="0"/>
      <w:marTop w:val="0"/>
      <w:marBottom w:val="0"/>
      <w:divBdr>
        <w:top w:val="none" w:sz="0" w:space="0" w:color="auto"/>
        <w:left w:val="none" w:sz="0" w:space="0" w:color="auto"/>
        <w:bottom w:val="none" w:sz="0" w:space="0" w:color="auto"/>
        <w:right w:val="none" w:sz="0" w:space="0" w:color="auto"/>
      </w:divBdr>
    </w:div>
    <w:div w:id="762651097">
      <w:bodyDiv w:val="1"/>
      <w:marLeft w:val="0"/>
      <w:marRight w:val="0"/>
      <w:marTop w:val="0"/>
      <w:marBottom w:val="0"/>
      <w:divBdr>
        <w:top w:val="none" w:sz="0" w:space="0" w:color="auto"/>
        <w:left w:val="none" w:sz="0" w:space="0" w:color="auto"/>
        <w:bottom w:val="none" w:sz="0" w:space="0" w:color="auto"/>
        <w:right w:val="none" w:sz="0" w:space="0" w:color="auto"/>
      </w:divBdr>
    </w:div>
    <w:div w:id="764573782">
      <w:bodyDiv w:val="1"/>
      <w:marLeft w:val="0"/>
      <w:marRight w:val="0"/>
      <w:marTop w:val="0"/>
      <w:marBottom w:val="0"/>
      <w:divBdr>
        <w:top w:val="none" w:sz="0" w:space="0" w:color="auto"/>
        <w:left w:val="none" w:sz="0" w:space="0" w:color="auto"/>
        <w:bottom w:val="none" w:sz="0" w:space="0" w:color="auto"/>
        <w:right w:val="none" w:sz="0" w:space="0" w:color="auto"/>
      </w:divBdr>
    </w:div>
    <w:div w:id="775633196">
      <w:bodyDiv w:val="1"/>
      <w:marLeft w:val="0"/>
      <w:marRight w:val="0"/>
      <w:marTop w:val="0"/>
      <w:marBottom w:val="0"/>
      <w:divBdr>
        <w:top w:val="none" w:sz="0" w:space="0" w:color="auto"/>
        <w:left w:val="none" w:sz="0" w:space="0" w:color="auto"/>
        <w:bottom w:val="none" w:sz="0" w:space="0" w:color="auto"/>
        <w:right w:val="none" w:sz="0" w:space="0" w:color="auto"/>
      </w:divBdr>
    </w:div>
    <w:div w:id="808396941">
      <w:bodyDiv w:val="1"/>
      <w:marLeft w:val="0"/>
      <w:marRight w:val="0"/>
      <w:marTop w:val="0"/>
      <w:marBottom w:val="0"/>
      <w:divBdr>
        <w:top w:val="none" w:sz="0" w:space="0" w:color="auto"/>
        <w:left w:val="none" w:sz="0" w:space="0" w:color="auto"/>
        <w:bottom w:val="none" w:sz="0" w:space="0" w:color="auto"/>
        <w:right w:val="none" w:sz="0" w:space="0" w:color="auto"/>
      </w:divBdr>
    </w:div>
    <w:div w:id="828524547">
      <w:bodyDiv w:val="1"/>
      <w:marLeft w:val="0"/>
      <w:marRight w:val="0"/>
      <w:marTop w:val="0"/>
      <w:marBottom w:val="0"/>
      <w:divBdr>
        <w:top w:val="none" w:sz="0" w:space="0" w:color="auto"/>
        <w:left w:val="none" w:sz="0" w:space="0" w:color="auto"/>
        <w:bottom w:val="none" w:sz="0" w:space="0" w:color="auto"/>
        <w:right w:val="none" w:sz="0" w:space="0" w:color="auto"/>
      </w:divBdr>
    </w:div>
    <w:div w:id="861020021">
      <w:bodyDiv w:val="1"/>
      <w:marLeft w:val="0"/>
      <w:marRight w:val="0"/>
      <w:marTop w:val="0"/>
      <w:marBottom w:val="0"/>
      <w:divBdr>
        <w:top w:val="none" w:sz="0" w:space="0" w:color="auto"/>
        <w:left w:val="none" w:sz="0" w:space="0" w:color="auto"/>
        <w:bottom w:val="none" w:sz="0" w:space="0" w:color="auto"/>
        <w:right w:val="none" w:sz="0" w:space="0" w:color="auto"/>
      </w:divBdr>
    </w:div>
    <w:div w:id="872766041">
      <w:bodyDiv w:val="1"/>
      <w:marLeft w:val="0"/>
      <w:marRight w:val="0"/>
      <w:marTop w:val="0"/>
      <w:marBottom w:val="0"/>
      <w:divBdr>
        <w:top w:val="none" w:sz="0" w:space="0" w:color="auto"/>
        <w:left w:val="none" w:sz="0" w:space="0" w:color="auto"/>
        <w:bottom w:val="none" w:sz="0" w:space="0" w:color="auto"/>
        <w:right w:val="none" w:sz="0" w:space="0" w:color="auto"/>
      </w:divBdr>
    </w:div>
    <w:div w:id="876358848">
      <w:bodyDiv w:val="1"/>
      <w:marLeft w:val="0"/>
      <w:marRight w:val="0"/>
      <w:marTop w:val="0"/>
      <w:marBottom w:val="0"/>
      <w:divBdr>
        <w:top w:val="none" w:sz="0" w:space="0" w:color="auto"/>
        <w:left w:val="none" w:sz="0" w:space="0" w:color="auto"/>
        <w:bottom w:val="none" w:sz="0" w:space="0" w:color="auto"/>
        <w:right w:val="none" w:sz="0" w:space="0" w:color="auto"/>
      </w:divBdr>
      <w:divsChild>
        <w:div w:id="224993189">
          <w:marLeft w:val="0"/>
          <w:marRight w:val="0"/>
          <w:marTop w:val="0"/>
          <w:marBottom w:val="0"/>
          <w:divBdr>
            <w:top w:val="none" w:sz="0" w:space="0" w:color="auto"/>
            <w:left w:val="none" w:sz="0" w:space="0" w:color="auto"/>
            <w:bottom w:val="none" w:sz="0" w:space="0" w:color="auto"/>
            <w:right w:val="none" w:sz="0" w:space="0" w:color="auto"/>
          </w:divBdr>
          <w:divsChild>
            <w:div w:id="356085304">
              <w:marLeft w:val="0"/>
              <w:marRight w:val="0"/>
              <w:marTop w:val="0"/>
              <w:marBottom w:val="0"/>
              <w:divBdr>
                <w:top w:val="none" w:sz="0" w:space="0" w:color="auto"/>
                <w:left w:val="none" w:sz="0" w:space="0" w:color="auto"/>
                <w:bottom w:val="none" w:sz="0" w:space="0" w:color="auto"/>
                <w:right w:val="none" w:sz="0" w:space="0" w:color="auto"/>
              </w:divBdr>
              <w:divsChild>
                <w:div w:id="332610515">
                  <w:marLeft w:val="0"/>
                  <w:marRight w:val="0"/>
                  <w:marTop w:val="0"/>
                  <w:marBottom w:val="0"/>
                  <w:divBdr>
                    <w:top w:val="none" w:sz="0" w:space="0" w:color="auto"/>
                    <w:left w:val="none" w:sz="0" w:space="0" w:color="auto"/>
                    <w:bottom w:val="none" w:sz="0" w:space="0" w:color="auto"/>
                    <w:right w:val="none" w:sz="0" w:space="0" w:color="auto"/>
                  </w:divBdr>
                  <w:divsChild>
                    <w:div w:id="5367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4058">
          <w:marLeft w:val="0"/>
          <w:marRight w:val="0"/>
          <w:marTop w:val="0"/>
          <w:marBottom w:val="0"/>
          <w:divBdr>
            <w:top w:val="none" w:sz="0" w:space="0" w:color="auto"/>
            <w:left w:val="none" w:sz="0" w:space="0" w:color="auto"/>
            <w:bottom w:val="none" w:sz="0" w:space="0" w:color="auto"/>
            <w:right w:val="none" w:sz="0" w:space="0" w:color="auto"/>
          </w:divBdr>
          <w:divsChild>
            <w:div w:id="230970563">
              <w:marLeft w:val="0"/>
              <w:marRight w:val="0"/>
              <w:marTop w:val="0"/>
              <w:marBottom w:val="0"/>
              <w:divBdr>
                <w:top w:val="none" w:sz="0" w:space="0" w:color="auto"/>
                <w:left w:val="none" w:sz="0" w:space="0" w:color="auto"/>
                <w:bottom w:val="none" w:sz="0" w:space="0" w:color="auto"/>
                <w:right w:val="none" w:sz="0" w:space="0" w:color="auto"/>
              </w:divBdr>
              <w:divsChild>
                <w:div w:id="1898004948">
                  <w:marLeft w:val="0"/>
                  <w:marRight w:val="0"/>
                  <w:marTop w:val="0"/>
                  <w:marBottom w:val="0"/>
                  <w:divBdr>
                    <w:top w:val="none" w:sz="0" w:space="0" w:color="auto"/>
                    <w:left w:val="none" w:sz="0" w:space="0" w:color="auto"/>
                    <w:bottom w:val="none" w:sz="0" w:space="0" w:color="auto"/>
                    <w:right w:val="none" w:sz="0" w:space="0" w:color="auto"/>
                  </w:divBdr>
                  <w:divsChild>
                    <w:div w:id="80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3540">
      <w:bodyDiv w:val="1"/>
      <w:marLeft w:val="0"/>
      <w:marRight w:val="0"/>
      <w:marTop w:val="0"/>
      <w:marBottom w:val="0"/>
      <w:divBdr>
        <w:top w:val="none" w:sz="0" w:space="0" w:color="auto"/>
        <w:left w:val="none" w:sz="0" w:space="0" w:color="auto"/>
        <w:bottom w:val="none" w:sz="0" w:space="0" w:color="auto"/>
        <w:right w:val="none" w:sz="0" w:space="0" w:color="auto"/>
      </w:divBdr>
    </w:div>
    <w:div w:id="977304281">
      <w:bodyDiv w:val="1"/>
      <w:marLeft w:val="0"/>
      <w:marRight w:val="0"/>
      <w:marTop w:val="0"/>
      <w:marBottom w:val="0"/>
      <w:divBdr>
        <w:top w:val="none" w:sz="0" w:space="0" w:color="auto"/>
        <w:left w:val="none" w:sz="0" w:space="0" w:color="auto"/>
        <w:bottom w:val="none" w:sz="0" w:space="0" w:color="auto"/>
        <w:right w:val="none" w:sz="0" w:space="0" w:color="auto"/>
      </w:divBdr>
    </w:div>
    <w:div w:id="1009256977">
      <w:bodyDiv w:val="1"/>
      <w:marLeft w:val="0"/>
      <w:marRight w:val="0"/>
      <w:marTop w:val="0"/>
      <w:marBottom w:val="0"/>
      <w:divBdr>
        <w:top w:val="none" w:sz="0" w:space="0" w:color="auto"/>
        <w:left w:val="none" w:sz="0" w:space="0" w:color="auto"/>
        <w:bottom w:val="none" w:sz="0" w:space="0" w:color="auto"/>
        <w:right w:val="none" w:sz="0" w:space="0" w:color="auto"/>
      </w:divBdr>
      <w:divsChild>
        <w:div w:id="1079906180">
          <w:marLeft w:val="360"/>
          <w:marRight w:val="0"/>
          <w:marTop w:val="200"/>
          <w:marBottom w:val="0"/>
          <w:divBdr>
            <w:top w:val="none" w:sz="0" w:space="0" w:color="auto"/>
            <w:left w:val="none" w:sz="0" w:space="0" w:color="auto"/>
            <w:bottom w:val="none" w:sz="0" w:space="0" w:color="auto"/>
            <w:right w:val="none" w:sz="0" w:space="0" w:color="auto"/>
          </w:divBdr>
        </w:div>
      </w:divsChild>
    </w:div>
    <w:div w:id="1049497635">
      <w:bodyDiv w:val="1"/>
      <w:marLeft w:val="0"/>
      <w:marRight w:val="0"/>
      <w:marTop w:val="0"/>
      <w:marBottom w:val="0"/>
      <w:divBdr>
        <w:top w:val="none" w:sz="0" w:space="0" w:color="auto"/>
        <w:left w:val="none" w:sz="0" w:space="0" w:color="auto"/>
        <w:bottom w:val="none" w:sz="0" w:space="0" w:color="auto"/>
        <w:right w:val="none" w:sz="0" w:space="0" w:color="auto"/>
      </w:divBdr>
    </w:div>
    <w:div w:id="1076509564">
      <w:bodyDiv w:val="1"/>
      <w:marLeft w:val="0"/>
      <w:marRight w:val="0"/>
      <w:marTop w:val="0"/>
      <w:marBottom w:val="0"/>
      <w:divBdr>
        <w:top w:val="none" w:sz="0" w:space="0" w:color="auto"/>
        <w:left w:val="none" w:sz="0" w:space="0" w:color="auto"/>
        <w:bottom w:val="none" w:sz="0" w:space="0" w:color="auto"/>
        <w:right w:val="none" w:sz="0" w:space="0" w:color="auto"/>
      </w:divBdr>
    </w:div>
    <w:div w:id="1106653677">
      <w:bodyDiv w:val="1"/>
      <w:marLeft w:val="0"/>
      <w:marRight w:val="0"/>
      <w:marTop w:val="0"/>
      <w:marBottom w:val="0"/>
      <w:divBdr>
        <w:top w:val="none" w:sz="0" w:space="0" w:color="auto"/>
        <w:left w:val="none" w:sz="0" w:space="0" w:color="auto"/>
        <w:bottom w:val="none" w:sz="0" w:space="0" w:color="auto"/>
        <w:right w:val="none" w:sz="0" w:space="0" w:color="auto"/>
      </w:divBdr>
    </w:div>
    <w:div w:id="1126579558">
      <w:bodyDiv w:val="1"/>
      <w:marLeft w:val="0"/>
      <w:marRight w:val="0"/>
      <w:marTop w:val="0"/>
      <w:marBottom w:val="0"/>
      <w:divBdr>
        <w:top w:val="none" w:sz="0" w:space="0" w:color="auto"/>
        <w:left w:val="none" w:sz="0" w:space="0" w:color="auto"/>
        <w:bottom w:val="none" w:sz="0" w:space="0" w:color="auto"/>
        <w:right w:val="none" w:sz="0" w:space="0" w:color="auto"/>
      </w:divBdr>
    </w:div>
    <w:div w:id="1131947369">
      <w:bodyDiv w:val="1"/>
      <w:marLeft w:val="0"/>
      <w:marRight w:val="0"/>
      <w:marTop w:val="0"/>
      <w:marBottom w:val="0"/>
      <w:divBdr>
        <w:top w:val="none" w:sz="0" w:space="0" w:color="auto"/>
        <w:left w:val="none" w:sz="0" w:space="0" w:color="auto"/>
        <w:bottom w:val="none" w:sz="0" w:space="0" w:color="auto"/>
        <w:right w:val="none" w:sz="0" w:space="0" w:color="auto"/>
      </w:divBdr>
    </w:div>
    <w:div w:id="1172447968">
      <w:bodyDiv w:val="1"/>
      <w:marLeft w:val="0"/>
      <w:marRight w:val="0"/>
      <w:marTop w:val="0"/>
      <w:marBottom w:val="0"/>
      <w:divBdr>
        <w:top w:val="none" w:sz="0" w:space="0" w:color="auto"/>
        <w:left w:val="none" w:sz="0" w:space="0" w:color="auto"/>
        <w:bottom w:val="none" w:sz="0" w:space="0" w:color="auto"/>
        <w:right w:val="none" w:sz="0" w:space="0" w:color="auto"/>
      </w:divBdr>
    </w:div>
    <w:div w:id="1172723610">
      <w:bodyDiv w:val="1"/>
      <w:marLeft w:val="0"/>
      <w:marRight w:val="0"/>
      <w:marTop w:val="0"/>
      <w:marBottom w:val="0"/>
      <w:divBdr>
        <w:top w:val="none" w:sz="0" w:space="0" w:color="auto"/>
        <w:left w:val="none" w:sz="0" w:space="0" w:color="auto"/>
        <w:bottom w:val="none" w:sz="0" w:space="0" w:color="auto"/>
        <w:right w:val="none" w:sz="0" w:space="0" w:color="auto"/>
      </w:divBdr>
    </w:div>
    <w:div w:id="1211071710">
      <w:bodyDiv w:val="1"/>
      <w:marLeft w:val="0"/>
      <w:marRight w:val="0"/>
      <w:marTop w:val="0"/>
      <w:marBottom w:val="0"/>
      <w:divBdr>
        <w:top w:val="none" w:sz="0" w:space="0" w:color="auto"/>
        <w:left w:val="none" w:sz="0" w:space="0" w:color="auto"/>
        <w:bottom w:val="none" w:sz="0" w:space="0" w:color="auto"/>
        <w:right w:val="none" w:sz="0" w:space="0" w:color="auto"/>
      </w:divBdr>
    </w:div>
    <w:div w:id="1245601468">
      <w:bodyDiv w:val="1"/>
      <w:marLeft w:val="0"/>
      <w:marRight w:val="0"/>
      <w:marTop w:val="0"/>
      <w:marBottom w:val="0"/>
      <w:divBdr>
        <w:top w:val="none" w:sz="0" w:space="0" w:color="auto"/>
        <w:left w:val="none" w:sz="0" w:space="0" w:color="auto"/>
        <w:bottom w:val="none" w:sz="0" w:space="0" w:color="auto"/>
        <w:right w:val="none" w:sz="0" w:space="0" w:color="auto"/>
      </w:divBdr>
    </w:div>
    <w:div w:id="1253466994">
      <w:bodyDiv w:val="1"/>
      <w:marLeft w:val="0"/>
      <w:marRight w:val="0"/>
      <w:marTop w:val="0"/>
      <w:marBottom w:val="0"/>
      <w:divBdr>
        <w:top w:val="none" w:sz="0" w:space="0" w:color="auto"/>
        <w:left w:val="none" w:sz="0" w:space="0" w:color="auto"/>
        <w:bottom w:val="none" w:sz="0" w:space="0" w:color="auto"/>
        <w:right w:val="none" w:sz="0" w:space="0" w:color="auto"/>
      </w:divBdr>
    </w:div>
    <w:div w:id="1260991848">
      <w:bodyDiv w:val="1"/>
      <w:marLeft w:val="0"/>
      <w:marRight w:val="0"/>
      <w:marTop w:val="0"/>
      <w:marBottom w:val="0"/>
      <w:divBdr>
        <w:top w:val="none" w:sz="0" w:space="0" w:color="auto"/>
        <w:left w:val="none" w:sz="0" w:space="0" w:color="auto"/>
        <w:bottom w:val="none" w:sz="0" w:space="0" w:color="auto"/>
        <w:right w:val="none" w:sz="0" w:space="0" w:color="auto"/>
      </w:divBdr>
    </w:div>
    <w:div w:id="1270628253">
      <w:bodyDiv w:val="1"/>
      <w:marLeft w:val="0"/>
      <w:marRight w:val="0"/>
      <w:marTop w:val="0"/>
      <w:marBottom w:val="0"/>
      <w:divBdr>
        <w:top w:val="none" w:sz="0" w:space="0" w:color="auto"/>
        <w:left w:val="none" w:sz="0" w:space="0" w:color="auto"/>
        <w:bottom w:val="none" w:sz="0" w:space="0" w:color="auto"/>
        <w:right w:val="none" w:sz="0" w:space="0" w:color="auto"/>
      </w:divBdr>
    </w:div>
    <w:div w:id="1326980541">
      <w:bodyDiv w:val="1"/>
      <w:marLeft w:val="0"/>
      <w:marRight w:val="0"/>
      <w:marTop w:val="0"/>
      <w:marBottom w:val="0"/>
      <w:divBdr>
        <w:top w:val="none" w:sz="0" w:space="0" w:color="auto"/>
        <w:left w:val="none" w:sz="0" w:space="0" w:color="auto"/>
        <w:bottom w:val="none" w:sz="0" w:space="0" w:color="auto"/>
        <w:right w:val="none" w:sz="0" w:space="0" w:color="auto"/>
      </w:divBdr>
    </w:div>
    <w:div w:id="1330447164">
      <w:bodyDiv w:val="1"/>
      <w:marLeft w:val="0"/>
      <w:marRight w:val="0"/>
      <w:marTop w:val="0"/>
      <w:marBottom w:val="0"/>
      <w:divBdr>
        <w:top w:val="none" w:sz="0" w:space="0" w:color="auto"/>
        <w:left w:val="none" w:sz="0" w:space="0" w:color="auto"/>
        <w:bottom w:val="none" w:sz="0" w:space="0" w:color="auto"/>
        <w:right w:val="none" w:sz="0" w:space="0" w:color="auto"/>
      </w:divBdr>
    </w:div>
    <w:div w:id="1487473249">
      <w:bodyDiv w:val="1"/>
      <w:marLeft w:val="0"/>
      <w:marRight w:val="0"/>
      <w:marTop w:val="0"/>
      <w:marBottom w:val="0"/>
      <w:divBdr>
        <w:top w:val="none" w:sz="0" w:space="0" w:color="auto"/>
        <w:left w:val="none" w:sz="0" w:space="0" w:color="auto"/>
        <w:bottom w:val="none" w:sz="0" w:space="0" w:color="auto"/>
        <w:right w:val="none" w:sz="0" w:space="0" w:color="auto"/>
      </w:divBdr>
    </w:div>
    <w:div w:id="1528717102">
      <w:bodyDiv w:val="1"/>
      <w:marLeft w:val="0"/>
      <w:marRight w:val="0"/>
      <w:marTop w:val="0"/>
      <w:marBottom w:val="0"/>
      <w:divBdr>
        <w:top w:val="none" w:sz="0" w:space="0" w:color="auto"/>
        <w:left w:val="none" w:sz="0" w:space="0" w:color="auto"/>
        <w:bottom w:val="none" w:sz="0" w:space="0" w:color="auto"/>
        <w:right w:val="none" w:sz="0" w:space="0" w:color="auto"/>
      </w:divBdr>
    </w:div>
    <w:div w:id="1552108720">
      <w:bodyDiv w:val="1"/>
      <w:marLeft w:val="0"/>
      <w:marRight w:val="0"/>
      <w:marTop w:val="0"/>
      <w:marBottom w:val="0"/>
      <w:divBdr>
        <w:top w:val="none" w:sz="0" w:space="0" w:color="auto"/>
        <w:left w:val="none" w:sz="0" w:space="0" w:color="auto"/>
        <w:bottom w:val="none" w:sz="0" w:space="0" w:color="auto"/>
        <w:right w:val="none" w:sz="0" w:space="0" w:color="auto"/>
      </w:divBdr>
      <w:divsChild>
        <w:div w:id="974140078">
          <w:marLeft w:val="0"/>
          <w:marRight w:val="0"/>
          <w:marTop w:val="0"/>
          <w:marBottom w:val="0"/>
          <w:divBdr>
            <w:top w:val="none" w:sz="0" w:space="0" w:color="auto"/>
            <w:left w:val="none" w:sz="0" w:space="0" w:color="auto"/>
            <w:bottom w:val="none" w:sz="0" w:space="0" w:color="auto"/>
            <w:right w:val="none" w:sz="0" w:space="0" w:color="auto"/>
          </w:divBdr>
        </w:div>
      </w:divsChild>
    </w:div>
    <w:div w:id="1594894467">
      <w:bodyDiv w:val="1"/>
      <w:marLeft w:val="0"/>
      <w:marRight w:val="0"/>
      <w:marTop w:val="0"/>
      <w:marBottom w:val="0"/>
      <w:divBdr>
        <w:top w:val="none" w:sz="0" w:space="0" w:color="auto"/>
        <w:left w:val="none" w:sz="0" w:space="0" w:color="auto"/>
        <w:bottom w:val="none" w:sz="0" w:space="0" w:color="auto"/>
        <w:right w:val="none" w:sz="0" w:space="0" w:color="auto"/>
      </w:divBdr>
    </w:div>
    <w:div w:id="1601792720">
      <w:bodyDiv w:val="1"/>
      <w:marLeft w:val="0"/>
      <w:marRight w:val="0"/>
      <w:marTop w:val="0"/>
      <w:marBottom w:val="0"/>
      <w:divBdr>
        <w:top w:val="none" w:sz="0" w:space="0" w:color="auto"/>
        <w:left w:val="none" w:sz="0" w:space="0" w:color="auto"/>
        <w:bottom w:val="none" w:sz="0" w:space="0" w:color="auto"/>
        <w:right w:val="none" w:sz="0" w:space="0" w:color="auto"/>
      </w:divBdr>
    </w:div>
    <w:div w:id="1695375521">
      <w:bodyDiv w:val="1"/>
      <w:marLeft w:val="0"/>
      <w:marRight w:val="0"/>
      <w:marTop w:val="0"/>
      <w:marBottom w:val="0"/>
      <w:divBdr>
        <w:top w:val="none" w:sz="0" w:space="0" w:color="auto"/>
        <w:left w:val="none" w:sz="0" w:space="0" w:color="auto"/>
        <w:bottom w:val="none" w:sz="0" w:space="0" w:color="auto"/>
        <w:right w:val="none" w:sz="0" w:space="0" w:color="auto"/>
      </w:divBdr>
    </w:div>
    <w:div w:id="1790052468">
      <w:bodyDiv w:val="1"/>
      <w:marLeft w:val="0"/>
      <w:marRight w:val="0"/>
      <w:marTop w:val="0"/>
      <w:marBottom w:val="0"/>
      <w:divBdr>
        <w:top w:val="none" w:sz="0" w:space="0" w:color="auto"/>
        <w:left w:val="none" w:sz="0" w:space="0" w:color="auto"/>
        <w:bottom w:val="none" w:sz="0" w:space="0" w:color="auto"/>
        <w:right w:val="none" w:sz="0" w:space="0" w:color="auto"/>
      </w:divBdr>
    </w:div>
    <w:div w:id="1909728748">
      <w:bodyDiv w:val="1"/>
      <w:marLeft w:val="0"/>
      <w:marRight w:val="0"/>
      <w:marTop w:val="0"/>
      <w:marBottom w:val="0"/>
      <w:divBdr>
        <w:top w:val="none" w:sz="0" w:space="0" w:color="auto"/>
        <w:left w:val="none" w:sz="0" w:space="0" w:color="auto"/>
        <w:bottom w:val="none" w:sz="0" w:space="0" w:color="auto"/>
        <w:right w:val="none" w:sz="0" w:space="0" w:color="auto"/>
      </w:divBdr>
    </w:div>
    <w:div w:id="1921984442">
      <w:bodyDiv w:val="1"/>
      <w:marLeft w:val="0"/>
      <w:marRight w:val="0"/>
      <w:marTop w:val="0"/>
      <w:marBottom w:val="0"/>
      <w:divBdr>
        <w:top w:val="none" w:sz="0" w:space="0" w:color="auto"/>
        <w:left w:val="none" w:sz="0" w:space="0" w:color="auto"/>
        <w:bottom w:val="none" w:sz="0" w:space="0" w:color="auto"/>
        <w:right w:val="none" w:sz="0" w:space="0" w:color="auto"/>
      </w:divBdr>
    </w:div>
    <w:div w:id="1924796223">
      <w:bodyDiv w:val="1"/>
      <w:marLeft w:val="0"/>
      <w:marRight w:val="0"/>
      <w:marTop w:val="0"/>
      <w:marBottom w:val="0"/>
      <w:divBdr>
        <w:top w:val="none" w:sz="0" w:space="0" w:color="auto"/>
        <w:left w:val="none" w:sz="0" w:space="0" w:color="auto"/>
        <w:bottom w:val="none" w:sz="0" w:space="0" w:color="auto"/>
        <w:right w:val="none" w:sz="0" w:space="0" w:color="auto"/>
      </w:divBdr>
    </w:div>
    <w:div w:id="1978879372">
      <w:bodyDiv w:val="1"/>
      <w:marLeft w:val="0"/>
      <w:marRight w:val="0"/>
      <w:marTop w:val="0"/>
      <w:marBottom w:val="0"/>
      <w:divBdr>
        <w:top w:val="none" w:sz="0" w:space="0" w:color="auto"/>
        <w:left w:val="none" w:sz="0" w:space="0" w:color="auto"/>
        <w:bottom w:val="none" w:sz="0" w:space="0" w:color="auto"/>
        <w:right w:val="none" w:sz="0" w:space="0" w:color="auto"/>
      </w:divBdr>
    </w:div>
    <w:div w:id="1980769172">
      <w:bodyDiv w:val="1"/>
      <w:marLeft w:val="0"/>
      <w:marRight w:val="0"/>
      <w:marTop w:val="0"/>
      <w:marBottom w:val="0"/>
      <w:divBdr>
        <w:top w:val="none" w:sz="0" w:space="0" w:color="auto"/>
        <w:left w:val="none" w:sz="0" w:space="0" w:color="auto"/>
        <w:bottom w:val="none" w:sz="0" w:space="0" w:color="auto"/>
        <w:right w:val="none" w:sz="0" w:space="0" w:color="auto"/>
      </w:divBdr>
    </w:div>
    <w:div w:id="2000037621">
      <w:bodyDiv w:val="1"/>
      <w:marLeft w:val="0"/>
      <w:marRight w:val="0"/>
      <w:marTop w:val="0"/>
      <w:marBottom w:val="0"/>
      <w:divBdr>
        <w:top w:val="none" w:sz="0" w:space="0" w:color="auto"/>
        <w:left w:val="none" w:sz="0" w:space="0" w:color="auto"/>
        <w:bottom w:val="none" w:sz="0" w:space="0" w:color="auto"/>
        <w:right w:val="none" w:sz="0" w:space="0" w:color="auto"/>
      </w:divBdr>
    </w:div>
    <w:div w:id="2083138416">
      <w:bodyDiv w:val="1"/>
      <w:marLeft w:val="0"/>
      <w:marRight w:val="0"/>
      <w:marTop w:val="0"/>
      <w:marBottom w:val="0"/>
      <w:divBdr>
        <w:top w:val="none" w:sz="0" w:space="0" w:color="auto"/>
        <w:left w:val="none" w:sz="0" w:space="0" w:color="auto"/>
        <w:bottom w:val="none" w:sz="0" w:space="0" w:color="auto"/>
        <w:right w:val="none" w:sz="0" w:space="0" w:color="auto"/>
      </w:divBdr>
    </w:div>
    <w:div w:id="2089186048">
      <w:bodyDiv w:val="1"/>
      <w:marLeft w:val="0"/>
      <w:marRight w:val="0"/>
      <w:marTop w:val="0"/>
      <w:marBottom w:val="0"/>
      <w:divBdr>
        <w:top w:val="none" w:sz="0" w:space="0" w:color="auto"/>
        <w:left w:val="none" w:sz="0" w:space="0" w:color="auto"/>
        <w:bottom w:val="none" w:sz="0" w:space="0" w:color="auto"/>
        <w:right w:val="none" w:sz="0" w:space="0" w:color="auto"/>
      </w:divBdr>
    </w:div>
    <w:div w:id="2115589993">
      <w:bodyDiv w:val="1"/>
      <w:marLeft w:val="0"/>
      <w:marRight w:val="0"/>
      <w:marTop w:val="0"/>
      <w:marBottom w:val="0"/>
      <w:divBdr>
        <w:top w:val="none" w:sz="0" w:space="0" w:color="auto"/>
        <w:left w:val="none" w:sz="0" w:space="0" w:color="auto"/>
        <w:bottom w:val="none" w:sz="0" w:space="0" w:color="auto"/>
        <w:right w:val="none" w:sz="0" w:space="0" w:color="auto"/>
      </w:divBdr>
    </w:div>
    <w:div w:id="2128085000">
      <w:bodyDiv w:val="1"/>
      <w:marLeft w:val="0"/>
      <w:marRight w:val="0"/>
      <w:marTop w:val="0"/>
      <w:marBottom w:val="0"/>
      <w:divBdr>
        <w:top w:val="none" w:sz="0" w:space="0" w:color="auto"/>
        <w:left w:val="none" w:sz="0" w:space="0" w:color="auto"/>
        <w:bottom w:val="none" w:sz="0" w:space="0" w:color="auto"/>
        <w:right w:val="none" w:sz="0" w:space="0" w:color="auto"/>
      </w:divBdr>
    </w:div>
    <w:div w:id="21456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aylorfrancis.com/chapters/edit/10.4324/9781315081762-31/studies-heart-rate-bodily-processes-sensorimotor-behavior-beatrice-lacey-john-lacey"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png"/><Relationship Id="rId26" Type="http://schemas.openxmlformats.org/officeDocument/2006/relationships/image" Target="media/image6.wmf"/><Relationship Id="rId39" Type="http://schemas.openxmlformats.org/officeDocument/2006/relationships/image" Target="media/image18.emf"/><Relationship Id="rId21" Type="http://schemas.microsoft.com/office/2007/relationships/hdphoto" Target="media/hdphoto10.wdp"/><Relationship Id="rId34" Type="http://schemas.openxmlformats.org/officeDocument/2006/relationships/image" Target="media/image13.emf"/><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50.pn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microsoft.com/office/2007/relationships/hdphoto" Target="media/hdphoto2.wdp"/><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comments" Target="comments.xml"/><Relationship Id="rId19" Type="http://schemas.microsoft.com/office/2007/relationships/hdphoto" Target="media/hdphoto1.wdp"/><Relationship Id="rId31" Type="http://schemas.openxmlformats.org/officeDocument/2006/relationships/image" Target="media/image10.emf"/><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image" Target="media/image60.w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30.wmf"/><Relationship Id="rId25" Type="http://schemas.microsoft.com/office/2007/relationships/hdphoto" Target="media/hdphoto20.wdp"/><Relationship Id="rId33" Type="http://schemas.openxmlformats.org/officeDocument/2006/relationships/image" Target="media/image12.emf"/><Relationship Id="rId38" Type="http://schemas.openxmlformats.org/officeDocument/2006/relationships/image" Target="media/image17.emf"/><Relationship Id="rId20" Type="http://schemas.openxmlformats.org/officeDocument/2006/relationships/image" Target="media/image40.png"/><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haruk\Downloads\&#24245;&#34955;&#24515;&#29702;&#25351;&#27161;%202%203%201_&#12375;&#12370;&#12383;&#20998;&#26512;&#2223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6640419947508"/>
          <c:y val="0.20045293431976591"/>
          <c:w val="0.83640026246719157"/>
          <c:h val="0.53635479855048329"/>
        </c:manualLayout>
      </c:layout>
      <c:barChart>
        <c:barDir val="col"/>
        <c:grouping val="clustered"/>
        <c:varyColors val="0"/>
        <c:ser>
          <c:idx val="0"/>
          <c:order val="0"/>
          <c:tx>
            <c:strRef>
              <c:f>音声特徴「2要因参加者内計画」!$AF$5</c:f>
              <c:strCache>
                <c:ptCount val="1"/>
                <c:pt idx="0">
                  <c:v>高好感度刺激</c:v>
                </c:pt>
              </c:strCache>
            </c:strRef>
          </c:tx>
          <c:spPr>
            <a:solidFill>
              <a:sysClr val="window" lastClr="FFFFFF">
                <a:lumMod val="75000"/>
              </a:sysClr>
            </a:solidFill>
            <a:ln>
              <a:solidFill>
                <a:sysClr val="windowText" lastClr="000000"/>
              </a:solidFill>
            </a:ln>
            <a:effectLst/>
          </c:spPr>
          <c:invertIfNegative val="0"/>
          <c:errBars>
            <c:errBarType val="both"/>
            <c:errValType val="cust"/>
            <c:noEndCap val="0"/>
            <c:plus>
              <c:numRef>
                <c:f>音声特徴「2要因参加者内計画」!$AG$9:$AH$9</c:f>
                <c:numCache>
                  <c:formatCode>General</c:formatCode>
                  <c:ptCount val="2"/>
                  <c:pt idx="0">
                    <c:v>4.310025033508933</c:v>
                  </c:pt>
                  <c:pt idx="1">
                    <c:v>2.8635642126552723</c:v>
                  </c:pt>
                </c:numCache>
              </c:numRef>
            </c:plus>
            <c:minus>
              <c:numRef>
                <c:f>音声特徴「2要因参加者内計画」!$AG$9:$AH$9</c:f>
                <c:numCache>
                  <c:formatCode>General</c:formatCode>
                  <c:ptCount val="2"/>
                  <c:pt idx="0">
                    <c:v>4.310025033508933</c:v>
                  </c:pt>
                  <c:pt idx="1">
                    <c:v>2.8635642126552723</c:v>
                  </c:pt>
                </c:numCache>
              </c:numRef>
            </c:minus>
            <c:spPr>
              <a:noFill/>
              <a:ln w="9525" cap="flat" cmpd="sng" algn="ctr">
                <a:solidFill>
                  <a:schemeClr val="tx1">
                    <a:lumMod val="65000"/>
                    <a:lumOff val="35000"/>
                  </a:schemeClr>
                </a:solidFill>
                <a:round/>
              </a:ln>
              <a:effectLst/>
            </c:spPr>
          </c:errBars>
          <c:cat>
            <c:strRef>
              <c:f>音声特徴「2要因参加者内計画」!$AG$4:$AH$4</c:f>
              <c:strCache>
                <c:ptCount val="2"/>
                <c:pt idx="0">
                  <c:v>男声</c:v>
                </c:pt>
                <c:pt idx="1">
                  <c:v>女声</c:v>
                </c:pt>
              </c:strCache>
            </c:strRef>
          </c:cat>
          <c:val>
            <c:numRef>
              <c:f>音声特徴「2要因参加者内計画」!$AG$5:$AH$5</c:f>
              <c:numCache>
                <c:formatCode>General</c:formatCode>
                <c:ptCount val="2"/>
                <c:pt idx="0">
                  <c:v>13.631578947368421</c:v>
                </c:pt>
                <c:pt idx="1">
                  <c:v>15.789473684210526</c:v>
                </c:pt>
              </c:numCache>
            </c:numRef>
          </c:val>
          <c:extLst>
            <c:ext xmlns:c16="http://schemas.microsoft.com/office/drawing/2014/chart" uri="{C3380CC4-5D6E-409C-BE32-E72D297353CC}">
              <c16:uniqueId val="{00000000-511E-4A26-9C96-A04EB8CD21A6}"/>
            </c:ext>
          </c:extLst>
        </c:ser>
        <c:ser>
          <c:idx val="1"/>
          <c:order val="1"/>
          <c:tx>
            <c:strRef>
              <c:f>音声特徴「2要因参加者内計画」!$AF$6</c:f>
              <c:strCache>
                <c:ptCount val="1"/>
                <c:pt idx="0">
                  <c:v>低好感度刺激</c:v>
                </c:pt>
              </c:strCache>
            </c:strRef>
          </c:tx>
          <c:spPr>
            <a:solidFill>
              <a:sysClr val="window" lastClr="FFFFFF"/>
            </a:solidFill>
            <a:ln>
              <a:solidFill>
                <a:sysClr val="windowText" lastClr="000000"/>
              </a:solidFill>
            </a:ln>
            <a:effectLst/>
          </c:spPr>
          <c:invertIfNegative val="0"/>
          <c:errBars>
            <c:errBarType val="both"/>
            <c:errValType val="cust"/>
            <c:noEndCap val="0"/>
            <c:plus>
              <c:numRef>
                <c:f>音声特徴「2要因参加者内計画」!$AG$10:$AH$10</c:f>
                <c:numCache>
                  <c:formatCode>General</c:formatCode>
                  <c:ptCount val="2"/>
                  <c:pt idx="0">
                    <c:v>4.4185613281390932</c:v>
                  </c:pt>
                  <c:pt idx="1">
                    <c:v>5.6045094625479477</c:v>
                  </c:pt>
                </c:numCache>
              </c:numRef>
            </c:plus>
            <c:minus>
              <c:numRef>
                <c:f>音声特徴「2要因参加者内計画」!$AG$10:$AH$10</c:f>
                <c:numCache>
                  <c:formatCode>General</c:formatCode>
                  <c:ptCount val="2"/>
                  <c:pt idx="0">
                    <c:v>4.4185613281390932</c:v>
                  </c:pt>
                  <c:pt idx="1">
                    <c:v>5.6045094625479477</c:v>
                  </c:pt>
                </c:numCache>
              </c:numRef>
            </c:minus>
            <c:spPr>
              <a:noFill/>
              <a:ln w="9525" cap="flat" cmpd="sng" algn="ctr">
                <a:solidFill>
                  <a:schemeClr val="tx1">
                    <a:lumMod val="65000"/>
                    <a:lumOff val="35000"/>
                  </a:schemeClr>
                </a:solidFill>
                <a:round/>
              </a:ln>
              <a:effectLst/>
            </c:spPr>
          </c:errBars>
          <c:cat>
            <c:strRef>
              <c:f>音声特徴「2要因参加者内計画」!$AG$4:$AH$4</c:f>
              <c:strCache>
                <c:ptCount val="2"/>
                <c:pt idx="0">
                  <c:v>男声</c:v>
                </c:pt>
                <c:pt idx="1">
                  <c:v>女声</c:v>
                </c:pt>
              </c:strCache>
            </c:strRef>
          </c:cat>
          <c:val>
            <c:numRef>
              <c:f>音声特徴「2要因参加者内計画」!$AG$6:$AH$6</c:f>
              <c:numCache>
                <c:formatCode>General</c:formatCode>
                <c:ptCount val="2"/>
                <c:pt idx="0">
                  <c:v>10.210526315789474</c:v>
                </c:pt>
                <c:pt idx="1">
                  <c:v>11.105263157894736</c:v>
                </c:pt>
              </c:numCache>
            </c:numRef>
          </c:val>
          <c:extLst>
            <c:ext xmlns:c16="http://schemas.microsoft.com/office/drawing/2014/chart" uri="{C3380CC4-5D6E-409C-BE32-E72D297353CC}">
              <c16:uniqueId val="{00000001-511E-4A26-9C96-A04EB8CD21A6}"/>
            </c:ext>
          </c:extLst>
        </c:ser>
        <c:dLbls>
          <c:showLegendKey val="0"/>
          <c:showVal val="0"/>
          <c:showCatName val="0"/>
          <c:showSerName val="0"/>
          <c:showPercent val="0"/>
          <c:showBubbleSize val="0"/>
        </c:dLbls>
        <c:gapWidth val="219"/>
        <c:axId val="681379183"/>
        <c:axId val="681380143"/>
      </c:barChart>
      <c:catAx>
        <c:axId val="681379183"/>
        <c:scaling>
          <c:orientation val="minMax"/>
        </c:scaling>
        <c:delete val="0"/>
        <c:axPos val="b"/>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681380143"/>
        <c:crosses val="autoZero"/>
        <c:auto val="1"/>
        <c:lblAlgn val="ctr"/>
        <c:lblOffset val="100"/>
        <c:noMultiLvlLbl val="0"/>
      </c:catAx>
      <c:valAx>
        <c:axId val="681380143"/>
        <c:scaling>
          <c:orientation val="minMax"/>
        </c:scaling>
        <c:delete val="0"/>
        <c:axPos val="l"/>
        <c:title>
          <c:tx>
            <c:rich>
              <a:bodyPr rot="0" spcFirstLastPara="1" vertOverflow="ellipsis" vert="wordArtVertRtl" wrap="square" anchor="ctr" anchorCtr="1"/>
              <a:lstStyle/>
              <a:p>
                <a:pPr>
                  <a:defRPr sz="10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r>
                  <a:rPr lang="ja-JP"/>
                  <a:t>好感度尺度得点</a:t>
                </a:r>
              </a:p>
            </c:rich>
          </c:tx>
          <c:overlay val="0"/>
          <c:spPr>
            <a:noFill/>
            <a:ln>
              <a:noFill/>
            </a:ln>
            <a:effectLst/>
          </c:spPr>
          <c:txPr>
            <a:bodyPr rot="0" spcFirstLastPara="1" vertOverflow="ellipsis" vert="wordArtVertRtl" wrap="square" anchor="ctr" anchorCtr="1"/>
            <a:lstStyle/>
            <a:p>
              <a:pPr>
                <a:defRPr sz="10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title>
        <c:numFmt formatCode="General" sourceLinked="1"/>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681379183"/>
        <c:crosses val="autoZero"/>
        <c:crossBetween val="between"/>
      </c:valAx>
      <c:spPr>
        <a:noFill/>
        <a:ln>
          <a:noFill/>
        </a:ln>
        <a:effectLst/>
      </c:spPr>
    </c:plotArea>
    <c:legend>
      <c:legendPos val="b"/>
      <c:layout>
        <c:manualLayout>
          <c:xMode val="edge"/>
          <c:yMode val="edge"/>
          <c:x val="0.78760039370078738"/>
          <c:y val="3.0065000264228717E-2"/>
          <c:w val="0.18748420134576962"/>
          <c:h val="0.10020188564042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legend>
    <c:plotVisOnly val="1"/>
    <c:dispBlanksAs val="gap"/>
    <c:showDLblsOverMax val="0"/>
    <c:extLst/>
  </c:chart>
  <c:spPr>
    <a:noFill/>
    <a:ln w="9525" cap="flat" cmpd="sng" algn="ctr">
      <a:noFill/>
      <a:round/>
    </a:ln>
    <a:effectLst/>
  </c:spPr>
  <c:txPr>
    <a:bodyPr/>
    <a:lstStyle/>
    <a:p>
      <a:pPr>
        <a:defRPr>
          <a:latin typeface="Century" panose="02040604050505020304" pitchFamily="18" charset="0"/>
          <a:ea typeface="ＭＳ 明朝" panose="02020609040205080304"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0.0132</cdr:x>
      <cdr:y>0.8352</cdr:y>
    </cdr:from>
    <cdr:to>
      <cdr:x>0.50695</cdr:x>
      <cdr:y>0.94631</cdr:y>
    </cdr:to>
    <cdr:sp macro="" textlink="">
      <cdr:nvSpPr>
        <cdr:cNvPr id="2" name="テキスト ボックス 1">
          <a:extLst xmlns:a="http://schemas.openxmlformats.org/drawingml/2006/main">
            <a:ext uri="{FF2B5EF4-FFF2-40B4-BE49-F238E27FC236}">
              <a16:creationId xmlns:a16="http://schemas.microsoft.com/office/drawing/2014/main" id="{3FF0F59D-D1C4-059D-41E0-EA2FD8BCE541}"/>
            </a:ext>
          </a:extLst>
        </cdr:cNvPr>
        <cdr:cNvSpPr txBox="1"/>
      </cdr:nvSpPr>
      <cdr:spPr>
        <a:xfrm xmlns:a="http://schemas.openxmlformats.org/drawingml/2006/main">
          <a:off x="60335" y="2370670"/>
          <a:ext cx="2257425" cy="3153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ja-JP" altLang="ja-JP" sz="1050" b="0" i="0" baseline="0">
              <a:effectLst/>
              <a:latin typeface="Century" panose="02040604050505020304" pitchFamily="18" charset="0"/>
              <a:ea typeface="ＭＳ 明朝" panose="02020609040205080304" pitchFamily="17" charset="-128"/>
              <a:cs typeface="+mn-cs"/>
            </a:rPr>
            <a:t>注）エラーバーは標準偏差を示す。</a:t>
          </a:r>
          <a:endParaRPr lang="en-US" altLang="ja-JP" sz="1050" b="0" i="0" baseline="0">
            <a:effectLst/>
            <a:latin typeface="Century" panose="02040604050505020304" pitchFamily="18" charset="0"/>
            <a:ea typeface="ＭＳ 明朝" panose="02020609040205080304" pitchFamily="17" charset="-128"/>
            <a:cs typeface="+mn-cs"/>
          </a:endParaRPr>
        </a:p>
        <a:p xmlns:a="http://schemas.openxmlformats.org/drawingml/2006/main">
          <a:pPr rtl="0"/>
          <a:r>
            <a:rPr lang="en-US" altLang="ja-JP" sz="1050" b="0" i="0" baseline="0">
              <a:effectLst/>
              <a:latin typeface="Century" panose="02040604050505020304" pitchFamily="18" charset="0"/>
              <a:ea typeface="ＭＳ 明朝" panose="02020609040205080304" pitchFamily="17" charset="-128"/>
              <a:cs typeface="+mn-cs"/>
            </a:rPr>
            <a:t>†</a:t>
          </a:r>
          <a:r>
            <a:rPr lang="en-US" altLang="ja-JP" sz="1050" i="1">
              <a:effectLst/>
              <a:latin typeface="Century" panose="02040604050505020304" pitchFamily="18" charset="0"/>
              <a:ea typeface="ＭＳ 明朝" panose="02020609040205080304" pitchFamily="17" charset="-128"/>
              <a:cs typeface="+mn-cs"/>
            </a:rPr>
            <a:t>p</a:t>
          </a:r>
          <a:r>
            <a:rPr lang="en-US" altLang="ja-JP" sz="1050">
              <a:effectLst/>
              <a:latin typeface="Century" panose="02040604050505020304" pitchFamily="18" charset="0"/>
              <a:ea typeface="ＭＳ 明朝" panose="02020609040205080304" pitchFamily="17" charset="-128"/>
              <a:cs typeface="+mn-cs"/>
            </a:rPr>
            <a:t>&lt;.10</a:t>
          </a:r>
          <a:r>
            <a:rPr lang="ja-JP" altLang="ja-JP" sz="1050">
              <a:effectLst/>
              <a:latin typeface="Century" panose="02040604050505020304" pitchFamily="18" charset="0"/>
              <a:ea typeface="ＭＳ 明朝" panose="02020609040205080304" pitchFamily="17" charset="-128"/>
              <a:cs typeface="+mn-cs"/>
            </a:rPr>
            <a:t>， **</a:t>
          </a:r>
          <a:r>
            <a:rPr lang="en-US" altLang="ja-JP" sz="1050" i="1">
              <a:effectLst/>
              <a:latin typeface="Century" panose="02040604050505020304" pitchFamily="18" charset="0"/>
              <a:ea typeface="ＭＳ 明朝" panose="02020609040205080304" pitchFamily="17" charset="-128"/>
              <a:cs typeface="+mn-cs"/>
            </a:rPr>
            <a:t>p</a:t>
          </a:r>
          <a:r>
            <a:rPr lang="en-US" altLang="ja-JP" sz="1050">
              <a:effectLst/>
              <a:latin typeface="Century" panose="02040604050505020304" pitchFamily="18" charset="0"/>
              <a:ea typeface="ＭＳ 明朝" panose="02020609040205080304" pitchFamily="17" charset="-128"/>
              <a:cs typeface="+mn-cs"/>
            </a:rPr>
            <a:t>&lt;.01</a:t>
          </a:r>
          <a:endParaRPr lang="ja-JP" altLang="ja-JP" sz="1050">
            <a:effectLst/>
            <a:latin typeface="Century" panose="02040604050505020304" pitchFamily="18" charset="0"/>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9E99BFC4EED19428BA27B456F30B287" ma:contentTypeVersion="4" ma:contentTypeDescription="新しいドキュメントを作成します。" ma:contentTypeScope="" ma:versionID="1db6ba22bdb7f17bf67014825f40bae3">
  <xsd:schema xmlns:xsd="http://www.w3.org/2001/XMLSchema" xmlns:xs="http://www.w3.org/2001/XMLSchema" xmlns:p="http://schemas.microsoft.com/office/2006/metadata/properties" xmlns:ns2="e47c566e-09d1-4c9f-8562-fccc4cc6dcb8" targetNamespace="http://schemas.microsoft.com/office/2006/metadata/properties" ma:root="true" ma:fieldsID="d82ab5f462e1dd41c05f1ca81597dc3e" ns2:_="">
    <xsd:import namespace="e47c566e-09d1-4c9f-8562-fccc4cc6dc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7c566e-09d1-4c9f-8562-fccc4cc6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F21C-2251-4232-87E0-DEF136A940ED}">
  <ds:schemaRefs>
    <ds:schemaRef ds:uri="http://schemas.microsoft.com/sharepoint/v3/contenttype/forms"/>
  </ds:schemaRefs>
</ds:datastoreItem>
</file>

<file path=customXml/itemProps2.xml><?xml version="1.0" encoding="utf-8"?>
<ds:datastoreItem xmlns:ds="http://schemas.openxmlformats.org/officeDocument/2006/customXml" ds:itemID="{3AE3474B-1317-442C-B219-0DA4F75F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7c566e-09d1-4c9f-8562-fccc4cc6d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C6061E-A094-47CC-8628-8601F1D7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4283</Words>
  <Characters>24419</Characters>
  <Application>Microsoft Office Word</Application>
  <DocSecurity>0</DocSecurity>
  <Lines>203</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庵袋 晴輝</dc:creator>
  <cp:keywords/>
  <dc:description/>
  <cp:lastModifiedBy>庵袋 晴輝</cp:lastModifiedBy>
  <cp:revision>10</cp:revision>
  <dcterms:created xsi:type="dcterms:W3CDTF">2024-11-06T10:05:00Z</dcterms:created>
  <dcterms:modified xsi:type="dcterms:W3CDTF">2024-11-06T12:43:00Z</dcterms:modified>
</cp:coreProperties>
</file>